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D37" w:rsidRPr="00BD4705" w:rsidRDefault="00365D37" w:rsidP="00BD4705">
      <w:pPr>
        <w:pStyle w:val="ab"/>
        <w:rPr>
          <w:rFonts w:ascii="微软雅黑" w:eastAsia="微软雅黑" w:hAnsi="微软雅黑" w:hint="eastAsia"/>
        </w:rPr>
      </w:pPr>
      <w:bookmarkStart w:id="0" w:name="OLE_LINK3"/>
      <w:bookmarkStart w:id="1" w:name="OLE_LINK4"/>
      <w:r w:rsidRPr="00BD4705">
        <w:rPr>
          <w:rFonts w:ascii="微软雅黑" w:eastAsia="微软雅黑" w:hAnsi="微软雅黑"/>
        </w:rPr>
        <w:t>高能脉冲氙光</w:t>
      </w:r>
      <w:r w:rsidR="00DE60EB" w:rsidRPr="00BD4705">
        <w:rPr>
          <w:rFonts w:ascii="微软雅黑" w:eastAsia="微软雅黑" w:hAnsi="微软雅黑" w:hint="eastAsia"/>
        </w:rPr>
        <w:t>致</w:t>
      </w:r>
      <w:r w:rsidRPr="00BD4705">
        <w:rPr>
          <w:rFonts w:ascii="微软雅黑" w:eastAsia="微软雅黑" w:hAnsi="微软雅黑"/>
        </w:rPr>
        <w:t>眼组织</w:t>
      </w:r>
      <w:r w:rsidR="00DE60EB" w:rsidRPr="00BD4705">
        <w:rPr>
          <w:rFonts w:ascii="微软雅黑" w:eastAsia="微软雅黑" w:hAnsi="微软雅黑" w:hint="eastAsia"/>
        </w:rPr>
        <w:t>损伤</w:t>
      </w:r>
      <w:r w:rsidRPr="00BD4705">
        <w:rPr>
          <w:rFonts w:ascii="微软雅黑" w:eastAsia="微软雅黑" w:hAnsi="微软雅黑"/>
        </w:rPr>
        <w:t>防护</w:t>
      </w:r>
      <w:r w:rsidR="00DE60EB" w:rsidRPr="00BD4705">
        <w:rPr>
          <w:rFonts w:ascii="微软雅黑" w:eastAsia="微软雅黑" w:hAnsi="微软雅黑" w:hint="eastAsia"/>
        </w:rPr>
        <w:t>方法</w:t>
      </w:r>
      <w:r w:rsidRPr="00BD4705">
        <w:rPr>
          <w:rFonts w:ascii="微软雅黑" w:eastAsia="微软雅黑" w:hAnsi="微软雅黑"/>
        </w:rPr>
        <w:t>研究</w:t>
      </w:r>
    </w:p>
    <w:bookmarkEnd w:id="0"/>
    <w:bookmarkEnd w:id="1"/>
    <w:p w:rsidR="00F20CF1" w:rsidRDefault="00F20CF1" w:rsidP="00F20CF1">
      <w:pPr>
        <w:widowControl w:val="0"/>
        <w:autoSpaceDE w:val="0"/>
        <w:autoSpaceDN w:val="0"/>
        <w:snapToGrid/>
        <w:spacing w:after="0"/>
        <w:jc w:val="center"/>
        <w:rPr>
          <w:rFonts w:ascii="Times New Roman" w:hAnsi="Times New Roman" w:hint="eastAsia"/>
          <w:i/>
        </w:rPr>
      </w:pPr>
      <w:r w:rsidRPr="00F20CF1">
        <w:rPr>
          <w:rFonts w:ascii="Times New Roman" w:hAnsi="Times New Roman" w:hint="eastAsia"/>
        </w:rPr>
        <w:t>龙盘，</w:t>
      </w:r>
      <w:r w:rsidRPr="00F20CF1">
        <w:rPr>
          <w:rFonts w:ascii="Times New Roman" w:hAnsi="Times New Roman" w:hint="eastAsia"/>
        </w:rPr>
        <w:t xml:space="preserve"> </w:t>
      </w:r>
      <w:r w:rsidRPr="00F20CF1">
        <w:rPr>
          <w:rFonts w:ascii="Times New Roman" w:hAnsi="Times New Roman" w:hint="eastAsia"/>
        </w:rPr>
        <w:t>严伟明，</w:t>
      </w:r>
      <w:r w:rsidRPr="00F20CF1">
        <w:rPr>
          <w:rFonts w:ascii="Times New Roman" w:hAnsi="Times New Roman" w:hint="eastAsia"/>
        </w:rPr>
        <w:t xml:space="preserve"> </w:t>
      </w:r>
      <w:r w:rsidRPr="00F20CF1">
        <w:rPr>
          <w:rFonts w:ascii="Times New Roman" w:hAnsi="Times New Roman" w:hint="eastAsia"/>
        </w:rPr>
        <w:t>陈涛，</w:t>
      </w:r>
      <w:r w:rsidRPr="00F20CF1">
        <w:rPr>
          <w:rFonts w:ascii="Times New Roman" w:hAnsi="Times New Roman" w:hint="eastAsia"/>
        </w:rPr>
        <w:t xml:space="preserve"> </w:t>
      </w:r>
      <w:r w:rsidRPr="00F20CF1">
        <w:rPr>
          <w:rFonts w:ascii="Times New Roman" w:hAnsi="Times New Roman" w:hint="eastAsia"/>
        </w:rPr>
        <w:t>薛军辉，张作明</w:t>
      </w:r>
    </w:p>
    <w:p w:rsidR="00F20CF1" w:rsidRPr="00F20CF1" w:rsidRDefault="00F20CF1" w:rsidP="00F20CF1">
      <w:pPr>
        <w:widowControl w:val="0"/>
        <w:autoSpaceDE w:val="0"/>
        <w:autoSpaceDN w:val="0"/>
        <w:snapToGrid/>
        <w:spacing w:after="0"/>
        <w:jc w:val="center"/>
        <w:rPr>
          <w:rFonts w:ascii="Times New Roman" w:hAnsi="Times New Roman" w:cs="Times New Roman" w:hint="eastAsia"/>
          <w:color w:val="444444"/>
          <w:sz w:val="23"/>
          <w:szCs w:val="23"/>
        </w:rPr>
      </w:pPr>
      <w:r w:rsidRPr="00F20CF1">
        <w:rPr>
          <w:rFonts w:ascii="Times New Roman" w:hAnsi="Times New Roman" w:hint="eastAsia"/>
        </w:rPr>
        <w:t>空军军医大学航空航天临床医学教研室，西安，中国</w:t>
      </w:r>
    </w:p>
    <w:p w:rsidR="00752006" w:rsidRDefault="00365D37" w:rsidP="00752006">
      <w:pPr>
        <w:shd w:val="clear" w:color="auto" w:fill="FFFFFF"/>
        <w:spacing w:line="480" w:lineRule="atLeast"/>
        <w:ind w:firstLine="480"/>
        <w:rPr>
          <w:rFonts w:ascii="Times New Roman" w:hAnsi="微软雅黑" w:cs="Times New Roman" w:hint="eastAsia"/>
          <w:color w:val="58666E"/>
          <w:szCs w:val="21"/>
        </w:rPr>
      </w:pPr>
      <w:r w:rsidRPr="00A47678">
        <w:rPr>
          <w:rFonts w:ascii="Times New Roman" w:hAnsi="微软雅黑" w:cs="Times New Roman"/>
          <w:b/>
          <w:bCs/>
          <w:color w:val="58666E"/>
          <w:szCs w:val="21"/>
        </w:rPr>
        <w:t>目的</w:t>
      </w:r>
      <w:r w:rsidRPr="00A47678">
        <w:rPr>
          <w:rFonts w:ascii="Times New Roman" w:hAnsi="Times New Roman" w:cs="Times New Roman"/>
          <w:b/>
          <w:bCs/>
          <w:color w:val="58666E"/>
          <w:szCs w:val="21"/>
        </w:rPr>
        <w:t>:</w:t>
      </w:r>
      <w:r w:rsidRPr="00A47678">
        <w:rPr>
          <w:rFonts w:ascii="Times New Roman" w:hAnsi="Times New Roman" w:cs="Times New Roman"/>
          <w:b/>
          <w:bCs/>
          <w:color w:val="58666E"/>
        </w:rPr>
        <w:t> </w:t>
      </w:r>
      <w:r w:rsidR="00DE60EB">
        <w:rPr>
          <w:rFonts w:ascii="Times New Roman" w:hAnsi="微软雅黑" w:cs="Times New Roman" w:hint="eastAsia"/>
          <w:color w:val="58666E"/>
          <w:szCs w:val="21"/>
        </w:rPr>
        <w:t>评估</w:t>
      </w:r>
      <w:r w:rsidRPr="00A47678">
        <w:rPr>
          <w:rFonts w:ascii="Times New Roman" w:hAnsi="微软雅黑" w:cs="Times New Roman"/>
          <w:color w:val="58666E"/>
          <w:szCs w:val="21"/>
        </w:rPr>
        <w:t>高能脉冲氙光对</w:t>
      </w:r>
      <w:r w:rsidR="004F0C7F">
        <w:rPr>
          <w:rFonts w:ascii="Times New Roman" w:hAnsi="微软雅黑" w:cs="Times New Roman" w:hint="eastAsia"/>
          <w:color w:val="58666E"/>
          <w:szCs w:val="21"/>
        </w:rPr>
        <w:t>大鼠</w:t>
      </w:r>
      <w:r w:rsidRPr="00A47678">
        <w:rPr>
          <w:rFonts w:ascii="Times New Roman" w:hAnsi="微软雅黑" w:cs="Times New Roman"/>
          <w:color w:val="58666E"/>
          <w:szCs w:val="21"/>
        </w:rPr>
        <w:t>眼组织的损伤防护</w:t>
      </w:r>
      <w:r w:rsidR="00BD4705">
        <w:rPr>
          <w:rFonts w:ascii="Times New Roman" w:hAnsi="微软雅黑" w:cs="Times New Roman" w:hint="eastAsia"/>
          <w:color w:val="58666E"/>
          <w:szCs w:val="21"/>
        </w:rPr>
        <w:t>方法</w:t>
      </w:r>
      <w:r w:rsidRPr="00A47678">
        <w:rPr>
          <w:rFonts w:ascii="Times New Roman" w:hAnsi="微软雅黑" w:cs="Times New Roman"/>
          <w:color w:val="58666E"/>
          <w:szCs w:val="21"/>
        </w:rPr>
        <w:t>。</w:t>
      </w:r>
      <w:r w:rsidR="00752006" w:rsidRPr="00A47678">
        <w:rPr>
          <w:rFonts w:ascii="Times New Roman" w:hAnsi="微软雅黑" w:cs="Times New Roman"/>
          <w:b/>
          <w:bCs/>
          <w:color w:val="58666E"/>
          <w:szCs w:val="21"/>
        </w:rPr>
        <w:t>方法</w:t>
      </w:r>
      <w:r w:rsidR="00752006" w:rsidRPr="00A47678">
        <w:rPr>
          <w:rFonts w:ascii="Times New Roman" w:hAnsi="Times New Roman" w:cs="Times New Roman"/>
          <w:b/>
          <w:bCs/>
          <w:color w:val="58666E"/>
          <w:szCs w:val="21"/>
        </w:rPr>
        <w:t>:</w:t>
      </w:r>
      <w:r w:rsidR="00752006" w:rsidRPr="00A47678">
        <w:rPr>
          <w:rFonts w:ascii="Times New Roman" w:hAnsi="Times New Roman" w:cs="Times New Roman"/>
          <w:b/>
          <w:bCs/>
          <w:color w:val="58666E"/>
        </w:rPr>
        <w:t> </w:t>
      </w:r>
      <w:r w:rsidR="00752006" w:rsidRPr="00A47678">
        <w:rPr>
          <w:rFonts w:ascii="Times New Roman" w:hAnsi="Times New Roman" w:cs="Times New Roman"/>
          <w:color w:val="58666E"/>
          <w:szCs w:val="21"/>
        </w:rPr>
        <w:t>60</w:t>
      </w:r>
      <w:r w:rsidR="00752006" w:rsidRPr="00A47678">
        <w:rPr>
          <w:rFonts w:ascii="Times New Roman" w:hAnsi="微软雅黑" w:cs="Times New Roman"/>
          <w:color w:val="58666E"/>
          <w:szCs w:val="21"/>
        </w:rPr>
        <w:t>只</w:t>
      </w:r>
      <w:r w:rsidR="00752006" w:rsidRPr="00A47678">
        <w:rPr>
          <w:rFonts w:ascii="Times New Roman" w:hAnsi="Times New Roman" w:cs="Times New Roman"/>
          <w:color w:val="58666E"/>
          <w:szCs w:val="21"/>
        </w:rPr>
        <w:t>SD</w:t>
      </w:r>
      <w:r w:rsidR="00752006" w:rsidRPr="00A47678">
        <w:rPr>
          <w:rFonts w:ascii="Times New Roman" w:hAnsi="微软雅黑" w:cs="Times New Roman"/>
          <w:color w:val="58666E"/>
          <w:szCs w:val="21"/>
        </w:rPr>
        <w:t>大鼠随机分为阳性对照组、手术铺单组、薄白色塑料板组、薄</w:t>
      </w:r>
      <w:r w:rsidR="00752006">
        <w:rPr>
          <w:rFonts w:ascii="Times New Roman" w:hAnsi="微软雅黑" w:cs="Times New Roman" w:hint="eastAsia"/>
          <w:color w:val="58666E"/>
          <w:szCs w:val="21"/>
        </w:rPr>
        <w:t>棕</w:t>
      </w:r>
      <w:r w:rsidR="00752006" w:rsidRPr="00A47678">
        <w:rPr>
          <w:rFonts w:ascii="Times New Roman" w:hAnsi="微软雅黑" w:cs="Times New Roman"/>
          <w:color w:val="58666E"/>
          <w:szCs w:val="21"/>
        </w:rPr>
        <w:t>色塑料板组、厚黄色塑料板组和阴性对照组（</w:t>
      </w:r>
      <w:r w:rsidR="00752006" w:rsidRPr="00A47678">
        <w:rPr>
          <w:rFonts w:ascii="Times New Roman" w:hAnsi="Times New Roman" w:cs="Times New Roman"/>
          <w:color w:val="58666E"/>
          <w:szCs w:val="21"/>
        </w:rPr>
        <w:t>n=10</w:t>
      </w:r>
      <w:r w:rsidR="00752006" w:rsidRPr="00A47678">
        <w:rPr>
          <w:rFonts w:ascii="Times New Roman" w:hAnsi="微软雅黑" w:cs="Times New Roman"/>
          <w:color w:val="58666E"/>
          <w:szCs w:val="21"/>
        </w:rPr>
        <w:t>）。</w:t>
      </w:r>
      <w:r w:rsidR="00752006">
        <w:rPr>
          <w:rFonts w:ascii="Times New Roman" w:hAnsi="微软雅黑" w:cs="Times New Roman" w:hint="eastAsia"/>
          <w:color w:val="58666E"/>
          <w:szCs w:val="21"/>
        </w:rPr>
        <w:t>大鼠固定于特制的固定器中，</w:t>
      </w:r>
      <w:r w:rsidR="00752006" w:rsidRPr="00A47678">
        <w:rPr>
          <w:rFonts w:ascii="Times New Roman" w:hAnsi="微软雅黑" w:cs="Times New Roman"/>
          <w:color w:val="58666E"/>
          <w:szCs w:val="21"/>
        </w:rPr>
        <w:t>高能脉冲氙光消毒机</w:t>
      </w:r>
      <w:r w:rsidR="00752006">
        <w:rPr>
          <w:rFonts w:ascii="Times New Roman" w:hAnsi="微软雅黑" w:cs="Times New Roman" w:hint="eastAsia"/>
          <w:color w:val="58666E"/>
          <w:szCs w:val="21"/>
        </w:rPr>
        <w:t>照射</w:t>
      </w:r>
      <w:r w:rsidR="00752006" w:rsidRPr="00A47678">
        <w:rPr>
          <w:rFonts w:ascii="Times New Roman" w:hAnsi="Times New Roman" w:cs="Times New Roman"/>
          <w:color w:val="58666E"/>
          <w:szCs w:val="21"/>
        </w:rPr>
        <w:t>5min</w:t>
      </w:r>
      <w:r w:rsidR="00752006">
        <w:rPr>
          <w:rFonts w:ascii="Times New Roman" w:hAnsi="微软雅黑" w:cs="Times New Roman" w:hint="eastAsia"/>
          <w:color w:val="58666E"/>
          <w:szCs w:val="21"/>
        </w:rPr>
        <w:t>（</w:t>
      </w:r>
      <w:r w:rsidR="00752006">
        <w:rPr>
          <w:rFonts w:ascii="Times New Roman" w:hAnsi="微软雅黑" w:cs="Times New Roman" w:hint="eastAsia"/>
          <w:color w:val="58666E"/>
          <w:szCs w:val="21"/>
        </w:rPr>
        <w:t>5 d</w:t>
      </w:r>
      <w:r w:rsidR="00752006">
        <w:rPr>
          <w:rFonts w:ascii="Times New Roman" w:hAnsi="微软雅黑" w:cs="Times New Roman" w:hint="eastAsia"/>
          <w:color w:val="58666E"/>
          <w:szCs w:val="21"/>
        </w:rPr>
        <w:t>，</w:t>
      </w:r>
      <w:r w:rsidR="00752006">
        <w:rPr>
          <w:rFonts w:ascii="Times New Roman" w:hAnsi="微软雅黑" w:cs="Times New Roman" w:hint="eastAsia"/>
          <w:color w:val="58666E"/>
          <w:szCs w:val="21"/>
        </w:rPr>
        <w:t>2</w:t>
      </w:r>
      <w:r w:rsidR="00752006">
        <w:rPr>
          <w:rFonts w:ascii="Times New Roman" w:hAnsi="微软雅黑" w:cs="Times New Roman" w:hint="eastAsia"/>
          <w:color w:val="58666E"/>
          <w:szCs w:val="21"/>
        </w:rPr>
        <w:t>次</w:t>
      </w:r>
      <w:r w:rsidR="00752006">
        <w:rPr>
          <w:rFonts w:ascii="Times New Roman" w:hAnsi="微软雅黑" w:cs="Times New Roman" w:hint="eastAsia"/>
          <w:color w:val="58666E"/>
          <w:szCs w:val="21"/>
        </w:rPr>
        <w:t>/d</w:t>
      </w:r>
      <w:r w:rsidR="00752006">
        <w:rPr>
          <w:rFonts w:ascii="Times New Roman" w:hAnsi="微软雅黑" w:cs="Times New Roman" w:hint="eastAsia"/>
          <w:color w:val="58666E"/>
          <w:szCs w:val="21"/>
        </w:rPr>
        <w:t>）</w:t>
      </w:r>
      <w:r w:rsidR="00752006" w:rsidRPr="00A47678" w:rsidDel="007A5182">
        <w:rPr>
          <w:rFonts w:ascii="Times New Roman" w:hAnsi="微软雅黑" w:cs="Times New Roman"/>
          <w:color w:val="58666E"/>
          <w:szCs w:val="21"/>
        </w:rPr>
        <w:t xml:space="preserve"> </w:t>
      </w:r>
      <w:r w:rsidR="00752006" w:rsidRPr="00A47678">
        <w:rPr>
          <w:rFonts w:ascii="Times New Roman" w:hAnsi="微软雅黑" w:cs="Times New Roman"/>
          <w:color w:val="58666E"/>
          <w:szCs w:val="21"/>
        </w:rPr>
        <w:t>。末次照射完毕后，裂隙灯</w:t>
      </w:r>
      <w:r w:rsidR="00752006">
        <w:rPr>
          <w:rFonts w:ascii="Times New Roman" w:hAnsi="微软雅黑" w:cs="Times New Roman" w:hint="eastAsia"/>
          <w:color w:val="58666E"/>
          <w:szCs w:val="21"/>
        </w:rPr>
        <w:t>、</w:t>
      </w:r>
      <w:r w:rsidR="00752006" w:rsidRPr="00A47678">
        <w:rPr>
          <w:rFonts w:ascii="Times New Roman" w:hAnsi="微软雅黑" w:cs="Times New Roman"/>
          <w:color w:val="58666E"/>
          <w:szCs w:val="21"/>
        </w:rPr>
        <w:t>全视野视网膜电图</w:t>
      </w:r>
      <w:r w:rsidR="00752006">
        <w:rPr>
          <w:rFonts w:ascii="Times New Roman" w:hAnsi="微软雅黑" w:cs="Times New Roman" w:hint="eastAsia"/>
          <w:color w:val="58666E"/>
          <w:szCs w:val="21"/>
        </w:rPr>
        <w:t>、</w:t>
      </w:r>
      <w:r w:rsidR="00752006" w:rsidRPr="00A47678">
        <w:rPr>
          <w:rFonts w:ascii="Times New Roman" w:hAnsi="微软雅黑" w:cs="Times New Roman"/>
          <w:color w:val="58666E"/>
          <w:szCs w:val="21"/>
        </w:rPr>
        <w:t>相干光断层成像（</w:t>
      </w:r>
      <w:r w:rsidR="00752006" w:rsidRPr="00A47678">
        <w:rPr>
          <w:rFonts w:ascii="Times New Roman" w:hAnsi="Times New Roman" w:cs="Times New Roman"/>
          <w:color w:val="58666E"/>
          <w:szCs w:val="21"/>
        </w:rPr>
        <w:t>OCT</w:t>
      </w:r>
      <w:r w:rsidR="00752006" w:rsidRPr="00A47678">
        <w:rPr>
          <w:rFonts w:ascii="Times New Roman" w:hAnsi="微软雅黑" w:cs="Times New Roman"/>
          <w:color w:val="58666E"/>
          <w:szCs w:val="21"/>
        </w:rPr>
        <w:t>）</w:t>
      </w:r>
      <w:r w:rsidR="00752006">
        <w:rPr>
          <w:rFonts w:ascii="Times New Roman" w:hAnsi="微软雅黑" w:cs="Times New Roman" w:hint="eastAsia"/>
          <w:color w:val="58666E"/>
          <w:szCs w:val="21"/>
        </w:rPr>
        <w:t>、</w:t>
      </w:r>
      <w:r w:rsidR="00752006" w:rsidRPr="00A47678">
        <w:rPr>
          <w:rFonts w:ascii="Times New Roman" w:hAnsi="微软雅黑" w:cs="Times New Roman"/>
          <w:color w:val="58666E"/>
          <w:szCs w:val="21"/>
        </w:rPr>
        <w:t>眼底</w:t>
      </w:r>
      <w:r w:rsidR="00752006">
        <w:rPr>
          <w:rFonts w:ascii="Times New Roman" w:hAnsi="微软雅黑" w:cs="Times New Roman" w:hint="eastAsia"/>
          <w:color w:val="58666E"/>
          <w:szCs w:val="21"/>
        </w:rPr>
        <w:t>彩照以及</w:t>
      </w:r>
      <w:r w:rsidR="00752006" w:rsidRPr="00A47678">
        <w:rPr>
          <w:rFonts w:ascii="Times New Roman" w:hAnsi="微软雅黑" w:cs="Times New Roman"/>
          <w:color w:val="58666E"/>
          <w:szCs w:val="21"/>
        </w:rPr>
        <w:t>病理</w:t>
      </w:r>
      <w:r w:rsidR="00752006">
        <w:rPr>
          <w:rFonts w:ascii="Times New Roman" w:hAnsi="微软雅黑" w:cs="Times New Roman" w:hint="eastAsia"/>
          <w:color w:val="58666E"/>
          <w:szCs w:val="21"/>
        </w:rPr>
        <w:t>组织被用于评估眼组织损伤。</w:t>
      </w:r>
      <w:r w:rsidR="00752006" w:rsidRPr="00A33BA1">
        <w:rPr>
          <w:rFonts w:ascii="Times New Roman" w:hAnsi="微软雅黑" w:cs="Times New Roman"/>
          <w:color w:val="58666E"/>
          <w:szCs w:val="21"/>
        </w:rPr>
        <w:t>.</w:t>
      </w:r>
      <w:r w:rsidR="00752006" w:rsidRPr="00A47678">
        <w:rPr>
          <w:rFonts w:ascii="Times New Roman" w:hAnsi="微软雅黑" w:cs="Times New Roman"/>
          <w:b/>
          <w:bCs/>
          <w:color w:val="58666E"/>
          <w:szCs w:val="21"/>
        </w:rPr>
        <w:t>结果</w:t>
      </w:r>
      <w:r w:rsidR="00752006" w:rsidRPr="00A47678">
        <w:rPr>
          <w:rFonts w:ascii="Times New Roman" w:hAnsi="Times New Roman" w:cs="Times New Roman"/>
          <w:b/>
          <w:bCs/>
          <w:color w:val="58666E"/>
          <w:szCs w:val="21"/>
        </w:rPr>
        <w:t>:</w:t>
      </w:r>
      <w:r w:rsidR="00752006" w:rsidRPr="00A47678">
        <w:rPr>
          <w:rFonts w:ascii="Times New Roman" w:hAnsi="Times New Roman" w:cs="Times New Roman"/>
          <w:b/>
          <w:bCs/>
          <w:color w:val="58666E"/>
        </w:rPr>
        <w:t> </w:t>
      </w:r>
      <w:r w:rsidR="00752006" w:rsidRPr="007D5889">
        <w:rPr>
          <w:rFonts w:ascii="Times New Roman" w:hAnsi="微软雅黑" w:cs="Times New Roman" w:hint="eastAsia"/>
          <w:color w:val="58666E"/>
          <w:szCs w:val="21"/>
        </w:rPr>
        <w:t>阳性对照组，</w:t>
      </w:r>
      <w:r w:rsidR="00752006" w:rsidRPr="00A47678">
        <w:rPr>
          <w:rFonts w:ascii="Times New Roman" w:hAnsi="微软雅黑" w:cs="Times New Roman"/>
          <w:color w:val="58666E"/>
          <w:szCs w:val="21"/>
        </w:rPr>
        <w:t>手术铺单防护组和白色薄塑料板防护组角膜荧光素钠染色评分大于阴性对照组（</w:t>
      </w:r>
      <w:r w:rsidR="00752006" w:rsidRPr="00A47678">
        <w:rPr>
          <w:rFonts w:ascii="Times New Roman" w:hAnsi="Times New Roman" w:cs="Times New Roman"/>
          <w:i/>
          <w:iCs/>
          <w:color w:val="58666E"/>
        </w:rPr>
        <w:t>p </w:t>
      </w:r>
      <w:r w:rsidR="00752006" w:rsidRPr="00A47678">
        <w:rPr>
          <w:rFonts w:ascii="Times New Roman" w:hAnsi="Times New Roman" w:cs="Times New Roman"/>
          <w:color w:val="58666E"/>
          <w:szCs w:val="21"/>
        </w:rPr>
        <w:t>&lt; 0.05</w:t>
      </w:r>
      <w:r w:rsidR="00752006" w:rsidRPr="00A47678">
        <w:rPr>
          <w:rFonts w:ascii="Times New Roman" w:hAnsi="微软雅黑" w:cs="Times New Roman"/>
          <w:color w:val="58666E"/>
          <w:szCs w:val="21"/>
        </w:rPr>
        <w:t>）；阳性对照组和手术铺单防护组暗视</w:t>
      </w:r>
      <w:r w:rsidR="00752006" w:rsidRPr="00A47678">
        <w:rPr>
          <w:rFonts w:ascii="Times New Roman" w:hAnsi="Times New Roman" w:cs="Times New Roman"/>
          <w:color w:val="58666E"/>
          <w:szCs w:val="21"/>
        </w:rPr>
        <w:t>3.0</w:t>
      </w:r>
      <w:r w:rsidR="00752006" w:rsidRPr="00A47678">
        <w:rPr>
          <w:rFonts w:ascii="Times New Roman" w:hAnsi="微软雅黑" w:cs="Times New Roman"/>
          <w:color w:val="58666E"/>
          <w:szCs w:val="21"/>
        </w:rPr>
        <w:t>反应和明视</w:t>
      </w:r>
      <w:r w:rsidR="00752006" w:rsidRPr="00A47678">
        <w:rPr>
          <w:rFonts w:ascii="Times New Roman" w:hAnsi="Times New Roman" w:cs="Times New Roman"/>
          <w:color w:val="58666E"/>
          <w:szCs w:val="21"/>
        </w:rPr>
        <w:t>3.0</w:t>
      </w:r>
      <w:r w:rsidR="00752006" w:rsidRPr="00A47678">
        <w:rPr>
          <w:rFonts w:ascii="Times New Roman" w:hAnsi="微软雅黑" w:cs="Times New Roman"/>
          <w:color w:val="58666E"/>
          <w:szCs w:val="21"/>
        </w:rPr>
        <w:t>反应的</w:t>
      </w:r>
      <w:r w:rsidR="00752006" w:rsidRPr="00A47678">
        <w:rPr>
          <w:rFonts w:ascii="Times New Roman" w:hAnsi="Times New Roman" w:cs="Times New Roman"/>
          <w:color w:val="58666E"/>
          <w:szCs w:val="21"/>
        </w:rPr>
        <w:t>b</w:t>
      </w:r>
      <w:r w:rsidR="00752006" w:rsidRPr="00A47678">
        <w:rPr>
          <w:rFonts w:ascii="Times New Roman" w:hAnsi="微软雅黑" w:cs="Times New Roman"/>
          <w:color w:val="58666E"/>
          <w:szCs w:val="21"/>
        </w:rPr>
        <w:t>波振幅显著小于阴性对照组（</w:t>
      </w:r>
      <w:r w:rsidR="00752006" w:rsidRPr="00A47678">
        <w:rPr>
          <w:rFonts w:ascii="Times New Roman" w:hAnsi="Times New Roman" w:cs="Times New Roman"/>
          <w:i/>
          <w:iCs/>
          <w:color w:val="58666E"/>
        </w:rPr>
        <w:t>p</w:t>
      </w:r>
      <w:r w:rsidR="00752006" w:rsidRPr="00A47678">
        <w:rPr>
          <w:rFonts w:ascii="Times New Roman" w:hAnsi="Times New Roman" w:cs="Times New Roman"/>
          <w:color w:val="58666E"/>
        </w:rPr>
        <w:t> </w:t>
      </w:r>
      <w:r w:rsidR="00752006" w:rsidRPr="00A47678">
        <w:rPr>
          <w:rFonts w:ascii="Times New Roman" w:hAnsi="Times New Roman" w:cs="Times New Roman"/>
          <w:color w:val="58666E"/>
          <w:szCs w:val="21"/>
        </w:rPr>
        <w:t>&lt; 0.05</w:t>
      </w:r>
      <w:r w:rsidR="00752006" w:rsidRPr="00A47678">
        <w:rPr>
          <w:rFonts w:ascii="Times New Roman" w:hAnsi="微软雅黑" w:cs="Times New Roman"/>
          <w:color w:val="58666E"/>
          <w:szCs w:val="21"/>
        </w:rPr>
        <w:t>）</w:t>
      </w:r>
      <w:r w:rsidR="00752006">
        <w:rPr>
          <w:rFonts w:ascii="Times New Roman" w:hAnsi="微软雅黑" w:cs="Times New Roman" w:hint="eastAsia"/>
          <w:color w:val="58666E"/>
          <w:szCs w:val="21"/>
        </w:rPr>
        <w:t>b</w:t>
      </w:r>
      <w:r w:rsidR="00752006">
        <w:rPr>
          <w:rFonts w:ascii="Times New Roman" w:hAnsi="微软雅黑" w:cs="Times New Roman" w:hint="eastAsia"/>
          <w:color w:val="58666E"/>
          <w:szCs w:val="21"/>
        </w:rPr>
        <w:t>波峰时值大于阴性对照组（</w:t>
      </w:r>
      <w:r w:rsidR="00752006" w:rsidRPr="00A33BA1">
        <w:rPr>
          <w:rFonts w:ascii="Times New Roman" w:hAnsi="微软雅黑" w:cs="Times New Roman" w:hint="eastAsia"/>
          <w:i/>
          <w:color w:val="58666E"/>
          <w:szCs w:val="21"/>
        </w:rPr>
        <w:t>P &lt; 0.05</w:t>
      </w:r>
      <w:r w:rsidR="00752006">
        <w:rPr>
          <w:rFonts w:ascii="Times New Roman" w:hAnsi="微软雅黑" w:cs="Times New Roman" w:hint="eastAsia"/>
          <w:color w:val="58666E"/>
          <w:szCs w:val="21"/>
        </w:rPr>
        <w:t>）</w:t>
      </w:r>
      <w:r w:rsidR="00752006" w:rsidRPr="00A47678">
        <w:rPr>
          <w:rFonts w:ascii="Times New Roman" w:hAnsi="微软雅黑" w:cs="Times New Roman"/>
          <w:color w:val="58666E"/>
          <w:szCs w:val="21"/>
        </w:rPr>
        <w:t>；阳性对照组和手术铺单防护组</w:t>
      </w:r>
      <w:r w:rsidR="00752006" w:rsidRPr="00A47678">
        <w:rPr>
          <w:rFonts w:ascii="Times New Roman" w:hAnsi="Times New Roman" w:cs="Times New Roman"/>
          <w:color w:val="58666E"/>
          <w:szCs w:val="21"/>
        </w:rPr>
        <w:t>∑OPs</w:t>
      </w:r>
      <w:r w:rsidR="00752006" w:rsidRPr="00A47678">
        <w:rPr>
          <w:rFonts w:ascii="Times New Roman" w:hAnsi="Times New Roman" w:cs="Times New Roman"/>
          <w:color w:val="58666E"/>
          <w:sz w:val="16"/>
          <w:szCs w:val="16"/>
          <w:vertAlign w:val="subscript"/>
        </w:rPr>
        <w:t>1-4</w:t>
      </w:r>
      <w:r w:rsidR="00752006" w:rsidRPr="00A47678">
        <w:rPr>
          <w:rFonts w:ascii="Times New Roman" w:hAnsi="微软雅黑" w:cs="Times New Roman"/>
          <w:color w:val="58666E"/>
          <w:szCs w:val="21"/>
        </w:rPr>
        <w:t>与阴性对照组相比显著降低（</w:t>
      </w:r>
      <w:r w:rsidR="00752006" w:rsidRPr="00A47678">
        <w:rPr>
          <w:rFonts w:ascii="Times New Roman" w:hAnsi="Times New Roman" w:cs="Times New Roman"/>
          <w:i/>
          <w:iCs/>
          <w:color w:val="58666E"/>
          <w:szCs w:val="21"/>
        </w:rPr>
        <w:t>p</w:t>
      </w:r>
      <w:r w:rsidR="00752006" w:rsidRPr="00A47678">
        <w:rPr>
          <w:rFonts w:ascii="Times New Roman" w:hAnsi="Times New Roman" w:cs="Times New Roman"/>
          <w:color w:val="58666E"/>
        </w:rPr>
        <w:t> </w:t>
      </w:r>
      <w:r w:rsidR="00752006" w:rsidRPr="00A47678">
        <w:rPr>
          <w:rFonts w:ascii="Times New Roman" w:hAnsi="Times New Roman" w:cs="Times New Roman"/>
          <w:color w:val="58666E"/>
          <w:szCs w:val="21"/>
        </w:rPr>
        <w:t>&lt; 0.05</w:t>
      </w:r>
      <w:r w:rsidR="00752006" w:rsidRPr="00A47678">
        <w:rPr>
          <w:rFonts w:ascii="Times New Roman" w:hAnsi="微软雅黑" w:cs="Times New Roman"/>
          <w:color w:val="58666E"/>
          <w:szCs w:val="21"/>
        </w:rPr>
        <w:t>）；</w:t>
      </w:r>
      <w:r w:rsidR="00752006" w:rsidRPr="00A47678">
        <w:rPr>
          <w:rFonts w:ascii="Times New Roman" w:hAnsi="Times New Roman" w:cs="Times New Roman"/>
          <w:color w:val="58666E"/>
          <w:szCs w:val="21"/>
        </w:rPr>
        <w:t>OCT</w:t>
      </w:r>
      <w:r w:rsidR="00752006" w:rsidRPr="00A47678">
        <w:rPr>
          <w:rFonts w:ascii="Times New Roman" w:hAnsi="微软雅黑" w:cs="Times New Roman"/>
          <w:color w:val="58666E"/>
          <w:szCs w:val="21"/>
        </w:rPr>
        <w:t>示阳性对照组和</w:t>
      </w:r>
      <w:r w:rsidR="00752006">
        <w:rPr>
          <w:rFonts w:ascii="Times New Roman" w:hAnsi="微软雅黑" w:cs="Times New Roman" w:hint="eastAsia"/>
          <w:color w:val="58666E"/>
          <w:szCs w:val="21"/>
        </w:rPr>
        <w:t>手术铺单</w:t>
      </w:r>
      <w:r w:rsidR="00752006" w:rsidRPr="00A47678">
        <w:rPr>
          <w:rFonts w:ascii="Times New Roman" w:hAnsi="微软雅黑" w:cs="Times New Roman"/>
          <w:color w:val="58666E"/>
          <w:szCs w:val="21"/>
        </w:rPr>
        <w:t>组的视网膜</w:t>
      </w:r>
      <w:r w:rsidR="00752006">
        <w:rPr>
          <w:rFonts w:ascii="Times New Roman" w:hAnsi="微软雅黑" w:cs="Times New Roman" w:hint="eastAsia"/>
          <w:color w:val="58666E"/>
          <w:szCs w:val="21"/>
        </w:rPr>
        <w:t>外核层</w:t>
      </w:r>
      <w:r w:rsidR="00752006" w:rsidRPr="00A47678">
        <w:rPr>
          <w:rFonts w:ascii="Times New Roman" w:hAnsi="微软雅黑" w:cs="Times New Roman"/>
          <w:color w:val="58666E"/>
          <w:szCs w:val="21"/>
        </w:rPr>
        <w:t>厚度</w:t>
      </w:r>
      <w:r w:rsidR="00752006">
        <w:rPr>
          <w:rFonts w:ascii="Times New Roman" w:hAnsi="微软雅黑" w:cs="Times New Roman" w:hint="eastAsia"/>
          <w:color w:val="58666E"/>
          <w:szCs w:val="21"/>
        </w:rPr>
        <w:t>小于</w:t>
      </w:r>
      <w:r w:rsidR="00752006" w:rsidRPr="00A47678">
        <w:rPr>
          <w:rFonts w:ascii="Times New Roman" w:hAnsi="微软雅黑" w:cs="Times New Roman"/>
          <w:color w:val="58666E"/>
          <w:szCs w:val="21"/>
        </w:rPr>
        <w:t>阴性对照组（</w:t>
      </w:r>
      <w:r w:rsidR="00752006" w:rsidRPr="00A47678">
        <w:rPr>
          <w:rFonts w:ascii="Times New Roman" w:hAnsi="Times New Roman" w:cs="Times New Roman"/>
          <w:i/>
          <w:iCs/>
          <w:color w:val="58666E"/>
        </w:rPr>
        <w:t>p</w:t>
      </w:r>
      <w:r w:rsidR="00752006" w:rsidRPr="00A47678">
        <w:rPr>
          <w:rFonts w:ascii="Times New Roman" w:hAnsi="Times New Roman" w:cs="Times New Roman"/>
          <w:color w:val="58666E"/>
        </w:rPr>
        <w:t> </w:t>
      </w:r>
      <w:r w:rsidR="00752006" w:rsidRPr="00A47678">
        <w:rPr>
          <w:rFonts w:ascii="Times New Roman" w:hAnsi="Times New Roman" w:cs="Times New Roman"/>
          <w:color w:val="58666E"/>
          <w:szCs w:val="21"/>
        </w:rPr>
        <w:t>&gt; 0.05</w:t>
      </w:r>
      <w:r w:rsidR="00752006" w:rsidRPr="00A47678">
        <w:rPr>
          <w:rFonts w:ascii="Times New Roman" w:hAnsi="微软雅黑" w:cs="Times New Roman"/>
          <w:color w:val="58666E"/>
          <w:szCs w:val="21"/>
        </w:rPr>
        <w:t>）；</w:t>
      </w:r>
      <w:r w:rsidR="00752006" w:rsidRPr="00A47678">
        <w:rPr>
          <w:rFonts w:ascii="Times New Roman" w:hAnsi="Times New Roman" w:cs="Times New Roman"/>
          <w:color w:val="58666E"/>
          <w:szCs w:val="21"/>
        </w:rPr>
        <w:t>HE</w:t>
      </w:r>
      <w:r w:rsidR="00752006" w:rsidRPr="00A47678">
        <w:rPr>
          <w:rFonts w:ascii="Times New Roman" w:hAnsi="微软雅黑" w:cs="Times New Roman"/>
          <w:color w:val="58666E"/>
          <w:szCs w:val="21"/>
        </w:rPr>
        <w:t>染色结果与其相同。眼底彩照示阳性对照组及各防护组眼底未见明显异常。</w:t>
      </w:r>
      <w:r w:rsidR="00752006" w:rsidRPr="00A47678">
        <w:rPr>
          <w:rFonts w:ascii="Times New Roman" w:hAnsi="微软雅黑" w:cs="Times New Roman"/>
          <w:b/>
          <w:bCs/>
          <w:color w:val="58666E"/>
          <w:szCs w:val="21"/>
        </w:rPr>
        <w:t>结论</w:t>
      </w:r>
      <w:r w:rsidR="00752006" w:rsidRPr="00A47678">
        <w:rPr>
          <w:rFonts w:ascii="Times New Roman" w:hAnsi="Times New Roman" w:cs="Times New Roman"/>
          <w:b/>
          <w:bCs/>
          <w:color w:val="58666E"/>
          <w:szCs w:val="21"/>
        </w:rPr>
        <w:t>:</w:t>
      </w:r>
      <w:r w:rsidR="00752006" w:rsidRPr="00A47678">
        <w:rPr>
          <w:rFonts w:ascii="Times New Roman" w:hAnsi="Times New Roman" w:cs="Times New Roman"/>
          <w:b/>
          <w:bCs/>
          <w:color w:val="58666E"/>
        </w:rPr>
        <w:t> </w:t>
      </w:r>
      <w:r w:rsidR="00752006" w:rsidRPr="00A47678">
        <w:rPr>
          <w:rFonts w:ascii="Times New Roman" w:hAnsi="微软雅黑" w:cs="Times New Roman"/>
          <w:color w:val="58666E"/>
          <w:szCs w:val="21"/>
        </w:rPr>
        <w:t>手术铺单、白色薄塑料板、棕色薄塑料板和棕色厚塑料板对高能脉冲氙光均具有一定的防护作用。手术铺单防护较弱。</w:t>
      </w:r>
    </w:p>
    <w:p w:rsidR="00752006" w:rsidRDefault="00752006" w:rsidP="00752006">
      <w:pPr>
        <w:shd w:val="clear" w:color="auto" w:fill="FFFFFF"/>
        <w:spacing w:line="480" w:lineRule="atLeast"/>
        <w:rPr>
          <w:rFonts w:ascii="Times New Roman" w:hAnsi="微软雅黑" w:cs="Times New Roman" w:hint="eastAsia"/>
          <w:color w:val="58666E"/>
          <w:szCs w:val="21"/>
        </w:rPr>
      </w:pPr>
      <w:r w:rsidRPr="00A47678">
        <w:rPr>
          <w:rFonts w:ascii="Times New Roman" w:hAnsi="微软雅黑" w:cs="Times New Roman"/>
          <w:color w:val="58666E"/>
          <w:szCs w:val="21"/>
        </w:rPr>
        <w:t>关键字</w:t>
      </w:r>
      <w:r w:rsidRPr="00A47678">
        <w:rPr>
          <w:rFonts w:ascii="Times New Roman" w:hAnsi="Times New Roman" w:cs="Times New Roman"/>
          <w:color w:val="58666E"/>
          <w:szCs w:val="21"/>
        </w:rPr>
        <w:t xml:space="preserve">: </w:t>
      </w:r>
      <w:r w:rsidRPr="00A47678">
        <w:rPr>
          <w:rFonts w:ascii="Times New Roman" w:hAnsi="微软雅黑" w:cs="Times New Roman"/>
          <w:color w:val="58666E"/>
          <w:szCs w:val="21"/>
        </w:rPr>
        <w:t>高能脉冲氙光；视功能；防护方法</w:t>
      </w:r>
    </w:p>
    <w:p w:rsidR="00752006" w:rsidRDefault="00752006" w:rsidP="00752006">
      <w:pPr>
        <w:widowControl w:val="0"/>
        <w:autoSpaceDE w:val="0"/>
        <w:autoSpaceDN w:val="0"/>
        <w:snapToGrid/>
        <w:spacing w:after="0"/>
        <w:jc w:val="center"/>
        <w:rPr>
          <w:rFonts w:ascii="Times New Roman" w:hAnsi="Times New Roman" w:cs="Times New Roman" w:hint="eastAsia"/>
          <w:color w:val="444444"/>
          <w:sz w:val="32"/>
          <w:szCs w:val="32"/>
        </w:rPr>
      </w:pPr>
      <w:r w:rsidRPr="00752006">
        <w:rPr>
          <w:rFonts w:ascii="Times New Roman" w:hAnsi="Times New Roman" w:cs="Times New Roman" w:hint="eastAsia"/>
          <w:color w:val="444444"/>
          <w:sz w:val="32"/>
          <w:szCs w:val="32"/>
        </w:rPr>
        <w:t xml:space="preserve">Study on </w:t>
      </w:r>
      <w:r w:rsidRPr="00752006">
        <w:rPr>
          <w:rFonts w:ascii="Times New Roman" w:hAnsi="Times New Roman" w:cs="Times New Roman"/>
          <w:color w:val="444444"/>
          <w:sz w:val="32"/>
          <w:szCs w:val="32"/>
        </w:rPr>
        <w:t xml:space="preserve">Damage </w:t>
      </w:r>
      <w:r w:rsidRPr="00752006">
        <w:rPr>
          <w:rFonts w:ascii="Times New Roman" w:hAnsi="Times New Roman" w:cs="Times New Roman" w:hint="eastAsia"/>
          <w:color w:val="444444"/>
          <w:sz w:val="32"/>
          <w:szCs w:val="32"/>
        </w:rPr>
        <w:t>P</w:t>
      </w:r>
      <w:r w:rsidRPr="00752006">
        <w:rPr>
          <w:rFonts w:ascii="Times New Roman" w:hAnsi="Times New Roman" w:cs="Times New Roman"/>
          <w:color w:val="444444"/>
          <w:sz w:val="32"/>
          <w:szCs w:val="32"/>
        </w:rPr>
        <w:t xml:space="preserve">rotection </w:t>
      </w:r>
      <w:r w:rsidRPr="00752006">
        <w:rPr>
          <w:rFonts w:ascii="Times New Roman" w:hAnsi="Times New Roman" w:cs="Times New Roman" w:hint="eastAsia"/>
          <w:color w:val="444444"/>
          <w:sz w:val="32"/>
          <w:szCs w:val="32"/>
        </w:rPr>
        <w:t>M</w:t>
      </w:r>
      <w:r w:rsidRPr="00752006">
        <w:rPr>
          <w:rFonts w:ascii="Times New Roman" w:hAnsi="Times New Roman" w:cs="Times New Roman"/>
          <w:color w:val="444444"/>
          <w:sz w:val="32"/>
          <w:szCs w:val="32"/>
        </w:rPr>
        <w:t>ethod</w:t>
      </w:r>
      <w:r w:rsidRPr="00752006">
        <w:rPr>
          <w:rFonts w:ascii="Times New Roman" w:hAnsi="Times New Roman" w:cs="Times New Roman" w:hint="eastAsia"/>
          <w:color w:val="444444"/>
          <w:sz w:val="32"/>
          <w:szCs w:val="32"/>
        </w:rPr>
        <w:t>s</w:t>
      </w:r>
      <w:r w:rsidRPr="00752006">
        <w:rPr>
          <w:rFonts w:ascii="Times New Roman" w:hAnsi="Times New Roman" w:cs="Times New Roman"/>
          <w:color w:val="444444"/>
          <w:sz w:val="32"/>
          <w:szCs w:val="32"/>
        </w:rPr>
        <w:t xml:space="preserve"> </w:t>
      </w:r>
      <w:r w:rsidRPr="00752006">
        <w:rPr>
          <w:rFonts w:ascii="Times New Roman" w:hAnsi="Times New Roman" w:cs="Times New Roman" w:hint="eastAsia"/>
          <w:color w:val="444444"/>
          <w:sz w:val="32"/>
          <w:szCs w:val="32"/>
        </w:rPr>
        <w:t>I</w:t>
      </w:r>
      <w:r w:rsidRPr="00752006">
        <w:rPr>
          <w:rFonts w:ascii="Times New Roman" w:hAnsi="Times New Roman" w:cs="Times New Roman"/>
          <w:color w:val="444444"/>
          <w:sz w:val="32"/>
          <w:szCs w:val="32"/>
        </w:rPr>
        <w:t xml:space="preserve">nduced by High-energy Xenon Light </w:t>
      </w:r>
      <w:r w:rsidRPr="00752006">
        <w:rPr>
          <w:rFonts w:ascii="Times New Roman" w:hAnsi="Times New Roman" w:cs="Times New Roman" w:hint="eastAsia"/>
          <w:color w:val="444444"/>
          <w:sz w:val="32"/>
          <w:szCs w:val="32"/>
        </w:rPr>
        <w:t>o</w:t>
      </w:r>
      <w:r w:rsidRPr="00752006">
        <w:rPr>
          <w:rFonts w:ascii="Times New Roman" w:hAnsi="Times New Roman" w:cs="Times New Roman"/>
          <w:color w:val="444444"/>
          <w:sz w:val="32"/>
          <w:szCs w:val="32"/>
        </w:rPr>
        <w:t xml:space="preserve">n </w:t>
      </w:r>
      <w:r w:rsidRPr="00752006">
        <w:rPr>
          <w:rFonts w:ascii="Times New Roman" w:hAnsi="Times New Roman" w:cs="Times New Roman" w:hint="eastAsia"/>
          <w:color w:val="444444"/>
          <w:sz w:val="32"/>
          <w:szCs w:val="32"/>
        </w:rPr>
        <w:t>O</w:t>
      </w:r>
      <w:r w:rsidRPr="00752006">
        <w:rPr>
          <w:rFonts w:ascii="Times New Roman" w:hAnsi="Times New Roman" w:cs="Times New Roman"/>
          <w:color w:val="444444"/>
          <w:sz w:val="32"/>
          <w:szCs w:val="32"/>
        </w:rPr>
        <w:t>cular</w:t>
      </w:r>
      <w:r w:rsidRPr="00752006">
        <w:rPr>
          <w:rFonts w:ascii="Times New Roman" w:hAnsi="Times New Roman" w:cs="Times New Roman" w:hint="eastAsia"/>
          <w:color w:val="444444"/>
          <w:sz w:val="32"/>
          <w:szCs w:val="32"/>
        </w:rPr>
        <w:t xml:space="preserve"> Tissue</w:t>
      </w:r>
    </w:p>
    <w:p w:rsidR="00F20CF1" w:rsidRPr="00752006" w:rsidRDefault="00F20CF1" w:rsidP="00752006">
      <w:pPr>
        <w:widowControl w:val="0"/>
        <w:autoSpaceDE w:val="0"/>
        <w:autoSpaceDN w:val="0"/>
        <w:snapToGrid/>
        <w:spacing w:after="0"/>
        <w:jc w:val="center"/>
        <w:rPr>
          <w:rFonts w:ascii="Times New Roman" w:hAnsi="Times New Roman" w:cs="Times New Roman"/>
          <w:color w:val="444444"/>
          <w:sz w:val="32"/>
          <w:szCs w:val="32"/>
        </w:rPr>
      </w:pPr>
      <w:r>
        <w:rPr>
          <w:rFonts w:ascii="Times New Roman" w:hAnsi="Times New Roman" w:cs="Times New Roman" w:hint="eastAsia"/>
          <w:color w:val="444444"/>
          <w:sz w:val="32"/>
          <w:szCs w:val="32"/>
        </w:rPr>
        <w:t>Long Pan; Yan Weiming; Chen Tao; An Jing; Xue Junhui; Zhang Zuoming</w:t>
      </w:r>
      <w:r w:rsidRPr="00F20CF1">
        <w:rPr>
          <w:rFonts w:ascii="Times New Roman" w:hAnsi="Times New Roman" w:cs="Times New Roman" w:hint="eastAsia"/>
          <w:color w:val="444444"/>
          <w:sz w:val="32"/>
          <w:szCs w:val="32"/>
          <w:vertAlign w:val="superscript"/>
        </w:rPr>
        <w:t>1</w:t>
      </w:r>
    </w:p>
    <w:p w:rsidR="00F20CF1" w:rsidRPr="00F20CF1" w:rsidRDefault="00F20CF1" w:rsidP="00F20CF1">
      <w:pPr>
        <w:rPr>
          <w:rFonts w:ascii="Times New Roman" w:hAnsi="Times New Roman" w:hint="eastAsia"/>
          <w:i/>
        </w:rPr>
      </w:pPr>
      <w:r w:rsidRPr="00AD31B7">
        <w:rPr>
          <w:rFonts w:ascii="Times New Roman" w:hAnsi="Times New Roman"/>
          <w:i/>
        </w:rPr>
        <w:t xml:space="preserve"> Department of Clinical Aerospace Medicine, Medical University of the Air Force</w:t>
      </w:r>
      <w:r w:rsidRPr="00AD31B7" w:rsidDel="00AD31B7">
        <w:rPr>
          <w:rFonts w:ascii="Times New Roman" w:hAnsi="Times New Roman"/>
          <w:i/>
        </w:rPr>
        <w:t xml:space="preserve"> </w:t>
      </w:r>
      <w:r w:rsidRPr="00AD31B7">
        <w:rPr>
          <w:rFonts w:ascii="Times New Roman" w:hAnsi="Times New Roman"/>
          <w:i/>
        </w:rPr>
        <w:t>, Xi’an, China.</w:t>
      </w:r>
    </w:p>
    <w:p w:rsidR="00A33BA1" w:rsidRPr="00A47678" w:rsidRDefault="00BD4705" w:rsidP="00F20CF1">
      <w:pPr>
        <w:rPr>
          <w:rFonts w:ascii="Times New Roman" w:hAnsi="Times New Roman" w:cs="Times New Roman"/>
          <w:color w:val="58666E"/>
          <w:szCs w:val="21"/>
        </w:rPr>
      </w:pPr>
      <w:r w:rsidRPr="00752006">
        <w:rPr>
          <w:rFonts w:ascii="Times New Roman" w:hAnsi="微软雅黑" w:cs="Times New Roman" w:hint="eastAsia"/>
          <w:b/>
          <w:color w:val="58666E"/>
          <w:szCs w:val="21"/>
        </w:rPr>
        <w:t>Objection</w:t>
      </w:r>
      <w:r>
        <w:rPr>
          <w:rFonts w:ascii="Times New Roman" w:hAnsi="微软雅黑" w:cs="Times New Roman" w:hint="eastAsia"/>
          <w:color w:val="58666E"/>
          <w:szCs w:val="21"/>
        </w:rPr>
        <w:t xml:space="preserve">: To evaluate the protection methods induced by high-energy xenon light on oclular tissue. </w:t>
      </w:r>
      <w:r w:rsidR="00752006" w:rsidRPr="00752006">
        <w:rPr>
          <w:rFonts w:ascii="Times New Roman" w:hAnsi="微软雅黑" w:cs="Times New Roman" w:hint="eastAsia"/>
          <w:b/>
          <w:bCs/>
          <w:color w:val="58666E"/>
          <w:szCs w:val="21"/>
        </w:rPr>
        <w:t xml:space="preserve"> </w:t>
      </w:r>
      <w:r w:rsidRPr="00752006">
        <w:rPr>
          <w:rFonts w:ascii="Times New Roman" w:hAnsi="微软雅黑" w:cs="Times New Roman" w:hint="eastAsia"/>
          <w:b/>
          <w:color w:val="58666E"/>
          <w:szCs w:val="21"/>
        </w:rPr>
        <w:t>Methods</w:t>
      </w:r>
      <w:r>
        <w:rPr>
          <w:rFonts w:ascii="Times New Roman" w:hAnsi="微软雅黑" w:cs="Times New Roman" w:hint="eastAsia"/>
          <w:color w:val="58666E"/>
          <w:szCs w:val="21"/>
        </w:rPr>
        <w:t>: 60</w:t>
      </w:r>
      <w:r w:rsidR="007A5182">
        <w:rPr>
          <w:rFonts w:ascii="Times New Roman" w:hAnsi="微软雅黑" w:cs="Times New Roman" w:hint="eastAsia"/>
          <w:color w:val="58666E"/>
          <w:szCs w:val="21"/>
        </w:rPr>
        <w:t xml:space="preserve"> SD</w:t>
      </w:r>
      <w:r>
        <w:rPr>
          <w:rFonts w:ascii="Times New Roman" w:hAnsi="微软雅黑" w:cs="Times New Roman" w:hint="eastAsia"/>
          <w:color w:val="58666E"/>
          <w:szCs w:val="21"/>
        </w:rPr>
        <w:t xml:space="preserve"> rats were randomly divided into six groups: positive control group;</w:t>
      </w:r>
      <w:r w:rsidR="007A5182">
        <w:rPr>
          <w:rFonts w:ascii="Times New Roman" w:hAnsi="微软雅黑" w:cs="Times New Roman" w:hint="eastAsia"/>
          <w:color w:val="58666E"/>
          <w:szCs w:val="21"/>
        </w:rPr>
        <w:t xml:space="preserve"> </w:t>
      </w:r>
      <w:r>
        <w:rPr>
          <w:rFonts w:ascii="Times New Roman" w:hAnsi="微软雅黑" w:cs="Times New Roman" w:hint="eastAsia"/>
          <w:color w:val="58666E"/>
          <w:szCs w:val="21"/>
        </w:rPr>
        <w:t xml:space="preserve">  </w:t>
      </w:r>
      <w:r w:rsidR="007A5182">
        <w:rPr>
          <w:rFonts w:ascii="Times New Roman" w:hAnsi="微软雅黑" w:cs="Times New Roman" w:hint="eastAsia"/>
          <w:color w:val="58666E"/>
          <w:szCs w:val="21"/>
        </w:rPr>
        <w:t>s</w:t>
      </w:r>
      <w:r w:rsidR="007A5182" w:rsidRPr="007A5182">
        <w:rPr>
          <w:rFonts w:ascii="Times New Roman" w:hAnsi="微软雅黑" w:cs="Times New Roman"/>
          <w:color w:val="58666E"/>
          <w:szCs w:val="21"/>
        </w:rPr>
        <w:t>urgical drapes</w:t>
      </w:r>
      <w:r w:rsidR="007A5182">
        <w:rPr>
          <w:rFonts w:ascii="Times New Roman" w:hAnsi="微软雅黑" w:cs="Times New Roman" w:hint="eastAsia"/>
          <w:color w:val="58666E"/>
          <w:szCs w:val="21"/>
        </w:rPr>
        <w:t xml:space="preserve"> group; </w:t>
      </w:r>
      <w:r w:rsidR="007A5182" w:rsidRPr="007A5182">
        <w:rPr>
          <w:rFonts w:ascii="Times New Roman" w:hAnsi="微软雅黑" w:cs="Times New Roman" w:hint="eastAsia"/>
          <w:color w:val="58666E"/>
          <w:szCs w:val="21"/>
        </w:rPr>
        <w:t>t</w:t>
      </w:r>
      <w:r w:rsidR="007A5182" w:rsidRPr="007A5182">
        <w:rPr>
          <w:rFonts w:ascii="Times New Roman" w:hAnsi="微软雅黑" w:cs="Times New Roman"/>
          <w:color w:val="58666E"/>
          <w:szCs w:val="21"/>
        </w:rPr>
        <w:t>hin white plastic sheet group</w:t>
      </w:r>
      <w:r w:rsidR="007A5182" w:rsidRPr="007A5182">
        <w:rPr>
          <w:rFonts w:ascii="Times New Roman" w:hAnsi="微软雅黑" w:cs="Times New Roman" w:hint="eastAsia"/>
          <w:color w:val="58666E"/>
          <w:szCs w:val="21"/>
        </w:rPr>
        <w:t>; t</w:t>
      </w:r>
      <w:r w:rsidR="007A5182" w:rsidRPr="007A5182">
        <w:rPr>
          <w:rFonts w:ascii="Times New Roman" w:hAnsi="微软雅黑" w:cs="Times New Roman"/>
          <w:color w:val="58666E"/>
          <w:szCs w:val="21"/>
        </w:rPr>
        <w:t>hin brown plastic sheet</w:t>
      </w:r>
      <w:r w:rsidR="007A5182" w:rsidRPr="007A5182">
        <w:rPr>
          <w:rFonts w:ascii="Times New Roman" w:hAnsi="微软雅黑" w:cs="Times New Roman" w:hint="eastAsia"/>
          <w:color w:val="58666E"/>
          <w:szCs w:val="21"/>
        </w:rPr>
        <w:t xml:space="preserve"> group; thick brown plastic sheet group and negative control group (n=10).</w:t>
      </w:r>
      <w:r w:rsidR="00752006">
        <w:rPr>
          <w:rFonts w:ascii="Times New Roman" w:hAnsi="微软雅黑" w:cs="Times New Roman" w:hint="eastAsia"/>
          <w:color w:val="58666E"/>
          <w:szCs w:val="21"/>
        </w:rPr>
        <w:t xml:space="preserve"> </w:t>
      </w:r>
      <w:r w:rsidR="007A5182">
        <w:rPr>
          <w:rFonts w:ascii="Times New Roman" w:hAnsi="微软雅黑" w:cs="Times New Roman" w:hint="eastAsia"/>
          <w:color w:val="58666E"/>
          <w:szCs w:val="21"/>
        </w:rPr>
        <w:t>The rats</w:t>
      </w:r>
      <w:r w:rsidR="007A5182" w:rsidRPr="007A5182">
        <w:rPr>
          <w:rFonts w:ascii="Times New Roman" w:hAnsi="微软雅黑" w:cs="Times New Roman"/>
          <w:color w:val="58666E"/>
          <w:szCs w:val="21"/>
        </w:rPr>
        <w:t xml:space="preserve"> </w:t>
      </w:r>
      <w:r w:rsidR="007A5182">
        <w:rPr>
          <w:rFonts w:ascii="Times New Roman" w:hAnsi="微软雅黑" w:cs="Times New Roman" w:hint="eastAsia"/>
          <w:color w:val="58666E"/>
          <w:szCs w:val="21"/>
        </w:rPr>
        <w:t xml:space="preserve">were fixed in special </w:t>
      </w:r>
      <w:r w:rsidR="007A5182" w:rsidRPr="007A5182">
        <w:rPr>
          <w:rFonts w:ascii="Times New Roman" w:hAnsi="微软雅黑" w:cs="Times New Roman"/>
          <w:color w:val="58666E"/>
          <w:szCs w:val="21"/>
        </w:rPr>
        <w:t> </w:t>
      </w:r>
      <w:r w:rsidR="007A5182" w:rsidRPr="007A5182">
        <w:rPr>
          <w:rFonts w:ascii="Times New Roman" w:hAnsi="微软雅黑" w:cs="Times New Roman"/>
          <w:color w:val="58666E"/>
          <w:szCs w:val="21"/>
        </w:rPr>
        <w:t>fixation-machine</w:t>
      </w:r>
      <w:r w:rsidR="007A5182">
        <w:rPr>
          <w:rFonts w:ascii="Times New Roman" w:hAnsi="微软雅黑" w:cs="Times New Roman" w:hint="eastAsia"/>
          <w:color w:val="58666E"/>
          <w:szCs w:val="21"/>
        </w:rPr>
        <w:t xml:space="preserve"> and </w:t>
      </w:r>
      <w:r w:rsidR="007A5182" w:rsidRPr="007A5182">
        <w:rPr>
          <w:rFonts w:ascii="Times New Roman" w:hAnsi="微软雅黑" w:cs="Times New Roman"/>
          <w:color w:val="58666E"/>
          <w:szCs w:val="21"/>
        </w:rPr>
        <w:t>irradiated</w:t>
      </w:r>
      <w:r w:rsidR="007A5182">
        <w:rPr>
          <w:rFonts w:ascii="Times New Roman" w:hAnsi="微软雅黑" w:cs="Times New Roman" w:hint="eastAsia"/>
          <w:color w:val="58666E"/>
          <w:szCs w:val="21"/>
        </w:rPr>
        <w:t xml:space="preserve"> by high-energy xenon light for 5min (5d, twice/d).</w:t>
      </w:r>
      <w:r w:rsidR="00752006">
        <w:rPr>
          <w:rFonts w:ascii="Times New Roman" w:hAnsi="微软雅黑" w:cs="Times New Roman" w:hint="eastAsia"/>
          <w:color w:val="58666E"/>
          <w:szCs w:val="21"/>
        </w:rPr>
        <w:t xml:space="preserve"> </w:t>
      </w:r>
      <w:r w:rsidR="00A33BA1">
        <w:rPr>
          <w:rFonts w:ascii="Times New Roman" w:hAnsi="微软雅黑" w:cs="Times New Roman" w:hint="eastAsia"/>
          <w:color w:val="58666E"/>
          <w:szCs w:val="21"/>
        </w:rPr>
        <w:t>F</w:t>
      </w:r>
      <w:r w:rsidR="00A33BA1" w:rsidRPr="00A33BA1">
        <w:rPr>
          <w:rFonts w:ascii="Times New Roman" w:hAnsi="微软雅黑" w:cs="Times New Roman"/>
          <w:color w:val="58666E"/>
          <w:szCs w:val="21"/>
        </w:rPr>
        <w:t xml:space="preserve">issure lamps, </w:t>
      </w:r>
      <w:r w:rsidR="00A33BA1">
        <w:rPr>
          <w:rFonts w:ascii="Times New Roman" w:hAnsi="微软雅黑" w:cs="Times New Roman" w:hint="eastAsia"/>
          <w:color w:val="58666E"/>
          <w:szCs w:val="21"/>
        </w:rPr>
        <w:t>full</w:t>
      </w:r>
      <w:r w:rsidR="00A33BA1" w:rsidRPr="00A33BA1">
        <w:rPr>
          <w:rFonts w:ascii="Times New Roman" w:hAnsi="微软雅黑" w:cs="Times New Roman"/>
          <w:color w:val="58666E"/>
          <w:szCs w:val="21"/>
        </w:rPr>
        <w:t>-field retinal electrography, coherent optical tomography (OCT), fundus</w:t>
      </w:r>
      <w:r w:rsidR="00A33BA1">
        <w:rPr>
          <w:rFonts w:ascii="Times New Roman" w:hAnsi="微软雅黑" w:cs="Times New Roman" w:hint="eastAsia"/>
          <w:color w:val="58666E"/>
          <w:szCs w:val="21"/>
        </w:rPr>
        <w:t xml:space="preserve"> photograph</w:t>
      </w:r>
      <w:r w:rsidR="00A33BA1" w:rsidRPr="00A33BA1">
        <w:rPr>
          <w:rFonts w:ascii="Times New Roman" w:hAnsi="微软雅黑" w:cs="Times New Roman"/>
          <w:color w:val="58666E"/>
          <w:szCs w:val="21"/>
        </w:rPr>
        <w:t xml:space="preserve"> and pathological</w:t>
      </w:r>
      <w:r w:rsidR="00A33BA1">
        <w:rPr>
          <w:rFonts w:ascii="Times New Roman" w:hAnsi="微软雅黑" w:cs="Times New Roman" w:hint="eastAsia"/>
          <w:color w:val="58666E"/>
          <w:szCs w:val="21"/>
        </w:rPr>
        <w:t xml:space="preserve"> examinations</w:t>
      </w:r>
      <w:r w:rsidR="00A33BA1" w:rsidRPr="00A33BA1">
        <w:rPr>
          <w:rFonts w:ascii="Times New Roman" w:hAnsi="微软雅黑" w:cs="Times New Roman"/>
          <w:color w:val="58666E"/>
          <w:szCs w:val="21"/>
        </w:rPr>
        <w:t xml:space="preserve"> were used to assess ocular tissue damage</w:t>
      </w:r>
      <w:r w:rsidR="00752006">
        <w:rPr>
          <w:rFonts w:ascii="Times New Roman" w:hAnsi="微软雅黑" w:cs="Times New Roman" w:hint="eastAsia"/>
          <w:color w:val="58666E"/>
          <w:szCs w:val="21"/>
        </w:rPr>
        <w:t xml:space="preserve">. </w:t>
      </w:r>
      <w:r w:rsidR="00687FA4" w:rsidRPr="00752006">
        <w:rPr>
          <w:rFonts w:ascii="Times New Roman" w:hAnsi="Times New Roman" w:cs="Times New Roman" w:hint="eastAsia"/>
          <w:b/>
          <w:color w:val="58666E"/>
          <w:szCs w:val="21"/>
        </w:rPr>
        <w:t>Resu</w:t>
      </w:r>
      <w:r w:rsidR="00687FA4" w:rsidRPr="00752006">
        <w:rPr>
          <w:rFonts w:ascii="Times New Roman" w:hAnsi="微软雅黑" w:cs="Times New Roman" w:hint="eastAsia"/>
          <w:b/>
          <w:color w:val="58666E"/>
          <w:szCs w:val="21"/>
        </w:rPr>
        <w:t xml:space="preserve">lts: </w:t>
      </w:r>
      <w:r w:rsidR="00687FA4">
        <w:rPr>
          <w:rFonts w:ascii="Times New Roman" w:hAnsi="微软雅黑" w:cs="Times New Roman" w:hint="eastAsia"/>
          <w:color w:val="58666E"/>
          <w:szCs w:val="21"/>
        </w:rPr>
        <w:t>T</w:t>
      </w:r>
      <w:r w:rsidR="00687FA4" w:rsidRPr="007D5889">
        <w:rPr>
          <w:rFonts w:ascii="Times New Roman" w:hAnsi="微软雅黑" w:cs="Times New Roman"/>
          <w:color w:val="58666E"/>
          <w:szCs w:val="21"/>
        </w:rPr>
        <w:t>he staining score of corneal fluorescein sodium</w:t>
      </w:r>
      <w:r w:rsidR="00687FA4">
        <w:rPr>
          <w:rFonts w:ascii="Times New Roman" w:hAnsi="微软雅黑" w:cs="Times New Roman" w:hint="eastAsia"/>
          <w:color w:val="58666E"/>
          <w:szCs w:val="21"/>
        </w:rPr>
        <w:t xml:space="preserve"> in</w:t>
      </w:r>
      <w:r w:rsidR="00687FA4" w:rsidRPr="007D5889">
        <w:rPr>
          <w:rFonts w:ascii="Times New Roman" w:hAnsi="微软雅黑" w:cs="Times New Roman"/>
          <w:color w:val="58666E"/>
          <w:szCs w:val="21"/>
        </w:rPr>
        <w:t xml:space="preserve"> </w:t>
      </w:r>
      <w:r w:rsidR="00687FA4">
        <w:rPr>
          <w:rFonts w:ascii="Times New Roman" w:hAnsi="微软雅黑" w:cs="Times New Roman" w:hint="eastAsia"/>
          <w:color w:val="58666E"/>
          <w:szCs w:val="21"/>
        </w:rPr>
        <w:t>positive control group and s</w:t>
      </w:r>
      <w:r w:rsidR="00687FA4" w:rsidRPr="007A5182">
        <w:rPr>
          <w:rFonts w:ascii="Times New Roman" w:hAnsi="微软雅黑" w:cs="Times New Roman"/>
          <w:color w:val="58666E"/>
          <w:szCs w:val="21"/>
        </w:rPr>
        <w:t>urgical drapes</w:t>
      </w:r>
      <w:r w:rsidR="00687FA4">
        <w:rPr>
          <w:rFonts w:ascii="Times New Roman" w:hAnsi="微软雅黑" w:cs="Times New Roman" w:hint="eastAsia"/>
          <w:color w:val="58666E"/>
          <w:szCs w:val="21"/>
        </w:rPr>
        <w:t xml:space="preserve"> group</w:t>
      </w:r>
      <w:r w:rsidR="00687FA4" w:rsidRPr="007D5889">
        <w:rPr>
          <w:rFonts w:ascii="Times New Roman" w:hAnsi="微软雅黑" w:cs="Times New Roman"/>
          <w:color w:val="58666E"/>
          <w:szCs w:val="21"/>
        </w:rPr>
        <w:t xml:space="preserve"> </w:t>
      </w:r>
      <w:r w:rsidR="00687FA4">
        <w:rPr>
          <w:rFonts w:ascii="Times New Roman" w:hAnsi="微软雅黑" w:cs="Times New Roman"/>
          <w:color w:val="58666E"/>
          <w:szCs w:val="21"/>
        </w:rPr>
        <w:t>w</w:t>
      </w:r>
      <w:r w:rsidR="00687FA4">
        <w:rPr>
          <w:rFonts w:ascii="Times New Roman" w:hAnsi="微软雅黑" w:cs="Times New Roman" w:hint="eastAsia"/>
          <w:color w:val="58666E"/>
          <w:szCs w:val="21"/>
        </w:rPr>
        <w:t>ere</w:t>
      </w:r>
      <w:r w:rsidR="00687FA4" w:rsidRPr="007D5889">
        <w:rPr>
          <w:rFonts w:ascii="Times New Roman" w:hAnsi="微软雅黑" w:cs="Times New Roman"/>
          <w:color w:val="58666E"/>
          <w:szCs w:val="21"/>
        </w:rPr>
        <w:t xml:space="preserve"> greater than that of the control group (p &lt; 0.05).</w:t>
      </w:r>
      <w:r w:rsidR="00752006">
        <w:rPr>
          <w:rFonts w:ascii="Times New Roman" w:hAnsi="微软雅黑" w:cs="Times New Roman" w:hint="eastAsia"/>
          <w:color w:val="58666E"/>
          <w:szCs w:val="21"/>
        </w:rPr>
        <w:t xml:space="preserve"> </w:t>
      </w:r>
      <w:r w:rsidR="00687FA4">
        <w:rPr>
          <w:rFonts w:ascii="Times New Roman" w:hAnsi="微软雅黑" w:cs="Times New Roman" w:hint="eastAsia"/>
          <w:color w:val="58666E"/>
          <w:szCs w:val="21"/>
        </w:rPr>
        <w:t>The amplification of b wave (dark-adaptation 3.0 and light-adaptation 3.0</w:t>
      </w:r>
      <w:r w:rsidR="00687FA4" w:rsidRPr="007D5889">
        <w:rPr>
          <w:rFonts w:ascii="Times New Roman" w:hAnsi="微软雅黑" w:cs="Times New Roman"/>
          <w:color w:val="58666E"/>
          <w:szCs w:val="21"/>
        </w:rPr>
        <w:t xml:space="preserve"> reaction</w:t>
      </w:r>
      <w:r w:rsidR="00687FA4">
        <w:rPr>
          <w:rFonts w:ascii="Times New Roman" w:hAnsi="微软雅黑" w:cs="Times New Roman" w:hint="eastAsia"/>
          <w:color w:val="58666E"/>
          <w:szCs w:val="21"/>
        </w:rPr>
        <w:t>) in p</w:t>
      </w:r>
      <w:r w:rsidR="00687FA4" w:rsidRPr="007D5889">
        <w:rPr>
          <w:rFonts w:ascii="Times New Roman" w:hAnsi="微软雅黑" w:cs="Times New Roman"/>
          <w:color w:val="58666E"/>
          <w:szCs w:val="21"/>
        </w:rPr>
        <w:t>ositive control group and surgical draping group</w:t>
      </w:r>
      <w:r w:rsidR="00687FA4">
        <w:rPr>
          <w:rFonts w:ascii="Times New Roman" w:hAnsi="微软雅黑" w:cs="Times New Roman"/>
          <w:color w:val="58666E"/>
          <w:szCs w:val="21"/>
        </w:rPr>
        <w:t xml:space="preserve"> w</w:t>
      </w:r>
      <w:r w:rsidR="00687FA4">
        <w:rPr>
          <w:rFonts w:ascii="Times New Roman" w:hAnsi="微软雅黑" w:cs="Times New Roman" w:hint="eastAsia"/>
          <w:color w:val="58666E"/>
          <w:szCs w:val="21"/>
        </w:rPr>
        <w:t>ere</w:t>
      </w:r>
      <w:r w:rsidR="00687FA4">
        <w:rPr>
          <w:rFonts w:ascii="Times New Roman" w:hAnsi="微软雅黑" w:cs="Times New Roman"/>
          <w:color w:val="58666E"/>
          <w:szCs w:val="21"/>
        </w:rPr>
        <w:t xml:space="preserve"> significantly </w:t>
      </w:r>
      <w:r w:rsidR="00687FA4">
        <w:rPr>
          <w:rFonts w:ascii="Times New Roman" w:hAnsi="微软雅黑" w:cs="Times New Roman" w:hint="eastAsia"/>
          <w:color w:val="58666E"/>
          <w:szCs w:val="21"/>
        </w:rPr>
        <w:t>decreasing</w:t>
      </w:r>
      <w:r w:rsidR="00687FA4" w:rsidRPr="007D5889">
        <w:rPr>
          <w:rFonts w:ascii="Times New Roman" w:hAnsi="微软雅黑" w:cs="Times New Roman"/>
          <w:color w:val="58666E"/>
          <w:szCs w:val="21"/>
        </w:rPr>
        <w:t xml:space="preserve"> than the negative control group (p &lt; 0.05) </w:t>
      </w:r>
      <w:r w:rsidR="00687FA4">
        <w:rPr>
          <w:rFonts w:ascii="Times New Roman" w:hAnsi="微软雅黑" w:cs="Times New Roman" w:hint="eastAsia"/>
          <w:color w:val="58666E"/>
          <w:szCs w:val="21"/>
        </w:rPr>
        <w:t xml:space="preserve"> and the</w:t>
      </w:r>
      <w:r w:rsidR="00687FA4" w:rsidRPr="007D5889">
        <w:rPr>
          <w:rFonts w:ascii="Times New Roman" w:hAnsi="微软雅黑" w:cs="Times New Roman"/>
          <w:color w:val="58666E"/>
          <w:szCs w:val="21"/>
        </w:rPr>
        <w:t xml:space="preserve"> peak</w:t>
      </w:r>
      <w:r w:rsidR="00687FA4">
        <w:rPr>
          <w:rFonts w:ascii="Times New Roman" w:hAnsi="微软雅黑" w:cs="Times New Roman" w:hint="eastAsia"/>
          <w:color w:val="58666E"/>
          <w:szCs w:val="21"/>
        </w:rPr>
        <w:t>-time of b wave</w:t>
      </w:r>
      <w:r w:rsidR="00687FA4">
        <w:rPr>
          <w:rFonts w:ascii="Times New Roman" w:hAnsi="微软雅黑" w:cs="Times New Roman"/>
          <w:color w:val="58666E"/>
          <w:szCs w:val="21"/>
        </w:rPr>
        <w:t xml:space="preserve"> </w:t>
      </w:r>
      <w:r w:rsidR="00687FA4">
        <w:rPr>
          <w:rFonts w:ascii="Times New Roman" w:hAnsi="微软雅黑" w:cs="Times New Roman" w:hint="eastAsia"/>
          <w:color w:val="58666E"/>
          <w:szCs w:val="21"/>
        </w:rPr>
        <w:t>were</w:t>
      </w:r>
      <w:r w:rsidR="00687FA4">
        <w:rPr>
          <w:rFonts w:ascii="Times New Roman" w:hAnsi="微软雅黑" w:cs="Times New Roman"/>
          <w:color w:val="58666E"/>
          <w:szCs w:val="21"/>
        </w:rPr>
        <w:t xml:space="preserve"> </w:t>
      </w:r>
      <w:r w:rsidR="00687FA4">
        <w:rPr>
          <w:rFonts w:ascii="Times New Roman" w:hAnsi="微软雅黑" w:cs="Times New Roman" w:hint="eastAsia"/>
          <w:color w:val="58666E"/>
          <w:szCs w:val="21"/>
        </w:rPr>
        <w:t>increasing</w:t>
      </w:r>
      <w:r w:rsidR="00687FA4" w:rsidRPr="007D5889">
        <w:rPr>
          <w:rFonts w:ascii="Times New Roman" w:hAnsi="微软雅黑" w:cs="Times New Roman"/>
          <w:color w:val="58666E"/>
          <w:szCs w:val="21"/>
        </w:rPr>
        <w:t xml:space="preserve"> than the negative control group (p &lt; 0.05)</w:t>
      </w:r>
      <w:r w:rsidR="00752006">
        <w:rPr>
          <w:rFonts w:ascii="Times New Roman" w:hAnsi="微软雅黑" w:cs="Times New Roman" w:hint="eastAsia"/>
          <w:color w:val="58666E"/>
          <w:szCs w:val="21"/>
        </w:rPr>
        <w:t xml:space="preserve">. </w:t>
      </w:r>
      <w:r w:rsidR="00687FA4">
        <w:rPr>
          <w:rFonts w:ascii="Times New Roman" w:hAnsi="微软雅黑" w:cs="Times New Roman"/>
          <w:color w:val="58666E"/>
          <w:szCs w:val="21"/>
        </w:rPr>
        <w:t>T</w:t>
      </w:r>
      <w:r w:rsidR="00687FA4">
        <w:rPr>
          <w:rFonts w:ascii="Times New Roman" w:hAnsi="微软雅黑" w:cs="Times New Roman" w:hint="eastAsia"/>
          <w:color w:val="58666E"/>
          <w:szCs w:val="21"/>
        </w:rPr>
        <w:t xml:space="preserve">he amplification of </w:t>
      </w:r>
      <w:r w:rsidR="00687FA4" w:rsidRPr="00A47678">
        <w:rPr>
          <w:rFonts w:ascii="Times New Roman" w:hAnsi="Times New Roman" w:cs="Times New Roman"/>
          <w:color w:val="58666E"/>
          <w:szCs w:val="21"/>
        </w:rPr>
        <w:t>∑OPs</w:t>
      </w:r>
      <w:r w:rsidR="00687FA4" w:rsidRPr="00A47678">
        <w:rPr>
          <w:rFonts w:ascii="Times New Roman" w:hAnsi="Times New Roman" w:cs="Times New Roman"/>
          <w:color w:val="58666E"/>
          <w:sz w:val="16"/>
          <w:szCs w:val="16"/>
          <w:vertAlign w:val="subscript"/>
        </w:rPr>
        <w:t>1-4</w:t>
      </w:r>
      <w:r w:rsidR="00687FA4">
        <w:rPr>
          <w:rFonts w:ascii="Times New Roman" w:hAnsi="Times New Roman" w:cs="Times New Roman" w:hint="eastAsia"/>
          <w:color w:val="58666E"/>
          <w:sz w:val="16"/>
          <w:szCs w:val="16"/>
          <w:vertAlign w:val="subscript"/>
        </w:rPr>
        <w:t xml:space="preserve"> </w:t>
      </w:r>
      <w:r w:rsidR="00687FA4">
        <w:rPr>
          <w:rFonts w:ascii="Times New Roman" w:hAnsi="微软雅黑" w:cs="Times New Roman" w:hint="eastAsia"/>
          <w:color w:val="58666E"/>
          <w:szCs w:val="21"/>
        </w:rPr>
        <w:t>wave in positive control group</w:t>
      </w:r>
      <w:r w:rsidR="00BB624E">
        <w:rPr>
          <w:rFonts w:ascii="Times New Roman" w:hAnsi="微软雅黑" w:cs="Times New Roman" w:hint="eastAsia"/>
          <w:color w:val="58666E"/>
          <w:szCs w:val="21"/>
        </w:rPr>
        <w:t xml:space="preserve"> and</w:t>
      </w:r>
      <w:r w:rsidR="00687FA4">
        <w:rPr>
          <w:rFonts w:ascii="Times New Roman" w:hAnsi="微软雅黑" w:cs="Times New Roman" w:hint="eastAsia"/>
          <w:color w:val="58666E"/>
          <w:szCs w:val="21"/>
        </w:rPr>
        <w:t xml:space="preserve"> </w:t>
      </w:r>
      <w:r w:rsidR="00BB624E" w:rsidRPr="007D5889">
        <w:rPr>
          <w:rFonts w:ascii="Times New Roman" w:hAnsi="微软雅黑" w:cs="Times New Roman"/>
          <w:color w:val="58666E"/>
          <w:szCs w:val="21"/>
        </w:rPr>
        <w:t>surgical draping group</w:t>
      </w:r>
      <w:r w:rsidR="00BB624E">
        <w:rPr>
          <w:rFonts w:ascii="Times New Roman" w:hAnsi="微软雅黑" w:cs="Times New Roman" w:hint="eastAsia"/>
          <w:color w:val="58666E"/>
          <w:szCs w:val="21"/>
        </w:rPr>
        <w:t xml:space="preserve"> were</w:t>
      </w:r>
      <w:r w:rsidR="00687FA4">
        <w:rPr>
          <w:rFonts w:ascii="Times New Roman" w:hAnsi="微软雅黑" w:cs="Times New Roman" w:hint="eastAsia"/>
          <w:color w:val="58666E"/>
          <w:szCs w:val="21"/>
        </w:rPr>
        <w:t xml:space="preserve"> </w:t>
      </w:r>
      <w:r w:rsidR="00687FA4">
        <w:rPr>
          <w:rFonts w:ascii="Times New Roman" w:hAnsi="微软雅黑" w:cs="Times New Roman" w:hint="eastAsia"/>
          <w:color w:val="58666E"/>
          <w:szCs w:val="21"/>
        </w:rPr>
        <w:lastRenderedPageBreak/>
        <w:t xml:space="preserve">decreasing </w:t>
      </w:r>
      <w:r w:rsidR="00687FA4" w:rsidRPr="007D5889">
        <w:rPr>
          <w:rFonts w:ascii="Times New Roman" w:hAnsi="微软雅黑" w:cs="Times New Roman"/>
          <w:color w:val="58666E"/>
          <w:szCs w:val="21"/>
        </w:rPr>
        <w:t>than the negative control group</w:t>
      </w:r>
      <w:r w:rsidR="00687FA4">
        <w:rPr>
          <w:rFonts w:ascii="Times New Roman" w:hAnsi="微软雅黑" w:cs="Times New Roman" w:hint="eastAsia"/>
          <w:color w:val="58666E"/>
          <w:szCs w:val="21"/>
        </w:rPr>
        <w:t xml:space="preserve"> (</w:t>
      </w:r>
      <w:r w:rsidR="00687FA4" w:rsidRPr="00A47678">
        <w:rPr>
          <w:rFonts w:ascii="Times New Roman" w:hAnsi="Times New Roman" w:cs="Times New Roman"/>
          <w:i/>
          <w:iCs/>
          <w:color w:val="58666E"/>
          <w:szCs w:val="21"/>
        </w:rPr>
        <w:t>p</w:t>
      </w:r>
      <w:r w:rsidR="00687FA4" w:rsidRPr="00A47678">
        <w:rPr>
          <w:rFonts w:ascii="Times New Roman" w:hAnsi="Times New Roman" w:cs="Times New Roman"/>
          <w:color w:val="58666E"/>
        </w:rPr>
        <w:t> </w:t>
      </w:r>
      <w:r w:rsidR="00687FA4" w:rsidRPr="00A47678">
        <w:rPr>
          <w:rFonts w:ascii="Times New Roman" w:hAnsi="Times New Roman" w:cs="Times New Roman"/>
          <w:color w:val="58666E"/>
          <w:szCs w:val="21"/>
        </w:rPr>
        <w:t>&lt; 0.05</w:t>
      </w:r>
      <w:r w:rsidR="00687FA4">
        <w:rPr>
          <w:rFonts w:ascii="Times New Roman" w:hAnsi="微软雅黑" w:cs="Times New Roman" w:hint="eastAsia"/>
          <w:color w:val="58666E"/>
          <w:szCs w:val="21"/>
        </w:rPr>
        <w:t>)</w:t>
      </w:r>
      <w:r w:rsidR="00687FA4" w:rsidRPr="007D5889">
        <w:rPr>
          <w:rFonts w:ascii="Times New Roman" w:hAnsi="微软雅黑" w:cs="Times New Roman"/>
          <w:color w:val="58666E"/>
          <w:szCs w:val="21"/>
        </w:rPr>
        <w:t>.</w:t>
      </w:r>
      <w:r w:rsidR="00752006">
        <w:rPr>
          <w:rFonts w:ascii="Times New Roman" w:hAnsi="微软雅黑" w:cs="Times New Roman" w:hint="eastAsia"/>
          <w:color w:val="58666E"/>
          <w:szCs w:val="21"/>
        </w:rPr>
        <w:t xml:space="preserve"> </w:t>
      </w:r>
      <w:r w:rsidR="00BB624E">
        <w:rPr>
          <w:rFonts w:ascii="Times New Roman" w:hAnsi="微软雅黑" w:cs="Times New Roman" w:hint="eastAsia"/>
          <w:color w:val="58666E"/>
          <w:szCs w:val="21"/>
        </w:rPr>
        <w:t xml:space="preserve">OCT found that the thickness of outer nuclear layer (ONL) in </w:t>
      </w:r>
      <w:r w:rsidR="00BB624E" w:rsidRPr="007D5889">
        <w:rPr>
          <w:rFonts w:ascii="Times New Roman" w:hAnsi="微软雅黑" w:cs="Times New Roman"/>
          <w:color w:val="58666E"/>
          <w:szCs w:val="21"/>
        </w:rPr>
        <w:t>positive control group</w:t>
      </w:r>
      <w:r w:rsidR="00BB624E">
        <w:rPr>
          <w:rFonts w:ascii="Times New Roman" w:hAnsi="微软雅黑" w:cs="Times New Roman" w:hint="eastAsia"/>
          <w:color w:val="58666E"/>
          <w:szCs w:val="21"/>
        </w:rPr>
        <w:t xml:space="preserve"> and </w:t>
      </w:r>
      <w:r w:rsidR="00BB624E" w:rsidRPr="007D5889">
        <w:rPr>
          <w:rFonts w:ascii="Times New Roman" w:hAnsi="微软雅黑" w:cs="Times New Roman"/>
          <w:color w:val="58666E"/>
          <w:szCs w:val="21"/>
        </w:rPr>
        <w:t>surgical draping group</w:t>
      </w:r>
      <w:r w:rsidR="00BB624E">
        <w:rPr>
          <w:rFonts w:ascii="Times New Roman" w:hAnsi="微软雅黑" w:cs="Times New Roman"/>
          <w:color w:val="58666E"/>
          <w:szCs w:val="21"/>
        </w:rPr>
        <w:t xml:space="preserve"> w</w:t>
      </w:r>
      <w:r w:rsidR="00BB624E">
        <w:rPr>
          <w:rFonts w:ascii="Times New Roman" w:hAnsi="微软雅黑" w:cs="Times New Roman" w:hint="eastAsia"/>
          <w:color w:val="58666E"/>
          <w:szCs w:val="21"/>
        </w:rPr>
        <w:t>ere</w:t>
      </w:r>
      <w:r w:rsidR="00687FA4" w:rsidRPr="007D5889">
        <w:rPr>
          <w:rFonts w:ascii="Times New Roman" w:hAnsi="微软雅黑" w:cs="Times New Roman"/>
          <w:color w:val="58666E"/>
          <w:szCs w:val="21"/>
        </w:rPr>
        <w:t xml:space="preserve"> </w:t>
      </w:r>
      <w:r w:rsidR="00752006">
        <w:rPr>
          <w:rFonts w:ascii="Times New Roman" w:hAnsi="微软雅黑" w:cs="Times New Roman" w:hint="eastAsia"/>
          <w:color w:val="58666E"/>
          <w:szCs w:val="21"/>
        </w:rPr>
        <w:t xml:space="preserve">less </w:t>
      </w:r>
      <w:r w:rsidR="00752006">
        <w:rPr>
          <w:rFonts w:ascii="Times New Roman" w:hAnsi="微软雅黑" w:cs="Times New Roman"/>
          <w:color w:val="58666E"/>
          <w:szCs w:val="21"/>
        </w:rPr>
        <w:t>the negative control group</w:t>
      </w:r>
      <w:r w:rsidR="00687FA4" w:rsidRPr="007D5889">
        <w:rPr>
          <w:rFonts w:ascii="Times New Roman" w:hAnsi="微软雅黑" w:cs="Times New Roman"/>
          <w:color w:val="58666E"/>
          <w:szCs w:val="21"/>
        </w:rPr>
        <w:t xml:space="preserve"> (</w:t>
      </w:r>
      <w:r w:rsidR="00BB624E" w:rsidRPr="00752006">
        <w:rPr>
          <w:rFonts w:ascii="Times New Roman" w:hAnsi="Times New Roman" w:cs="Times New Roman"/>
          <w:i/>
          <w:iCs/>
          <w:color w:val="58666E"/>
        </w:rPr>
        <w:t>p</w:t>
      </w:r>
      <w:r w:rsidR="00BB624E" w:rsidRPr="00752006">
        <w:rPr>
          <w:rFonts w:ascii="Times New Roman" w:hAnsi="Times New Roman" w:cs="Times New Roman"/>
          <w:i/>
          <w:color w:val="58666E"/>
        </w:rPr>
        <w:t> </w:t>
      </w:r>
      <w:r w:rsidR="00752006" w:rsidRPr="00752006">
        <w:rPr>
          <w:rFonts w:ascii="Times New Roman" w:hAnsi="Times New Roman" w:cs="Times New Roman" w:hint="eastAsia"/>
          <w:i/>
          <w:color w:val="58666E"/>
          <w:szCs w:val="21"/>
        </w:rPr>
        <w:t>&lt;</w:t>
      </w:r>
      <w:r w:rsidR="00BB624E" w:rsidRPr="00752006">
        <w:rPr>
          <w:rFonts w:ascii="Times New Roman" w:hAnsi="Times New Roman" w:cs="Times New Roman"/>
          <w:i/>
          <w:color w:val="58666E"/>
          <w:szCs w:val="21"/>
        </w:rPr>
        <w:t xml:space="preserve"> 0.05</w:t>
      </w:r>
      <w:r w:rsidR="00687FA4" w:rsidRPr="007D5889">
        <w:rPr>
          <w:rFonts w:ascii="Times New Roman" w:hAnsi="微软雅黑" w:cs="Times New Roman"/>
          <w:color w:val="58666E"/>
          <w:szCs w:val="21"/>
        </w:rPr>
        <w:t>).</w:t>
      </w:r>
      <w:r w:rsidR="00752006">
        <w:rPr>
          <w:rFonts w:ascii="Times New Roman" w:hAnsi="微软雅黑" w:cs="Times New Roman" w:hint="eastAsia"/>
          <w:color w:val="58666E"/>
          <w:szCs w:val="21"/>
        </w:rPr>
        <w:t xml:space="preserve"> HE staining results were accordance with OCT. </w:t>
      </w:r>
      <w:r w:rsidR="00752006">
        <w:rPr>
          <w:rFonts w:ascii="Times New Roman" w:hAnsi="微软雅黑" w:cs="Times New Roman"/>
          <w:color w:val="58666E"/>
          <w:szCs w:val="21"/>
        </w:rPr>
        <w:t>There w</w:t>
      </w:r>
      <w:r w:rsidR="00752006">
        <w:rPr>
          <w:rFonts w:ascii="Times New Roman" w:hAnsi="微软雅黑" w:cs="Times New Roman" w:hint="eastAsia"/>
          <w:color w:val="58666E"/>
          <w:szCs w:val="21"/>
        </w:rPr>
        <w:t>as</w:t>
      </w:r>
      <w:r w:rsidR="007D5889" w:rsidRPr="007D5889">
        <w:rPr>
          <w:rFonts w:ascii="Times New Roman" w:hAnsi="微软雅黑" w:cs="Times New Roman"/>
          <w:color w:val="58666E"/>
          <w:szCs w:val="21"/>
        </w:rPr>
        <w:t xml:space="preserve"> no obvious abnormality in </w:t>
      </w:r>
      <w:r w:rsidR="00752006">
        <w:rPr>
          <w:rFonts w:ascii="Times New Roman" w:hAnsi="微软雅黑" w:cs="Times New Roman" w:hint="eastAsia"/>
          <w:color w:val="58666E"/>
          <w:szCs w:val="21"/>
        </w:rPr>
        <w:t>each</w:t>
      </w:r>
      <w:r w:rsidR="007D5889" w:rsidRPr="007D5889">
        <w:rPr>
          <w:rFonts w:ascii="Times New Roman" w:hAnsi="微软雅黑" w:cs="Times New Roman"/>
          <w:color w:val="58666E"/>
          <w:szCs w:val="21"/>
        </w:rPr>
        <w:t xml:space="preserve"> group</w:t>
      </w:r>
      <w:r w:rsidR="00752006">
        <w:rPr>
          <w:rFonts w:ascii="Times New Roman" w:hAnsi="微软雅黑" w:cs="Times New Roman" w:hint="eastAsia"/>
          <w:color w:val="58666E"/>
          <w:szCs w:val="21"/>
        </w:rPr>
        <w:t>.</w:t>
      </w:r>
      <w:r w:rsidR="00752006" w:rsidRPr="00752006">
        <w:rPr>
          <w:rFonts w:ascii="Times New Roman" w:hAnsi="微软雅黑" w:cs="Times New Roman" w:hint="eastAsia"/>
          <w:b/>
          <w:bCs/>
          <w:color w:val="58666E"/>
          <w:szCs w:val="21"/>
        </w:rPr>
        <w:t xml:space="preserve"> </w:t>
      </w:r>
      <w:r w:rsidR="00A33BA1" w:rsidRPr="00752006">
        <w:rPr>
          <w:rFonts w:ascii="Times New Roman" w:hAnsi="微软雅黑" w:cs="Times New Roman" w:hint="eastAsia"/>
          <w:b/>
          <w:color w:val="58666E"/>
          <w:szCs w:val="21"/>
        </w:rPr>
        <w:t>Conclusion:</w:t>
      </w:r>
      <w:r w:rsidR="00A33BA1">
        <w:rPr>
          <w:rFonts w:ascii="Times New Roman" w:hAnsi="微软雅黑" w:cs="Times New Roman" w:hint="eastAsia"/>
          <w:color w:val="58666E"/>
          <w:szCs w:val="21"/>
        </w:rPr>
        <w:t xml:space="preserve"> S</w:t>
      </w:r>
      <w:r w:rsidR="00A33BA1" w:rsidRPr="007A5182">
        <w:rPr>
          <w:rFonts w:ascii="Times New Roman" w:hAnsi="微软雅黑" w:cs="Times New Roman"/>
          <w:color w:val="58666E"/>
          <w:szCs w:val="21"/>
        </w:rPr>
        <w:t>urgical drapes</w:t>
      </w:r>
      <w:r w:rsidR="00A33BA1">
        <w:rPr>
          <w:rFonts w:ascii="Times New Roman" w:hAnsi="微软雅黑" w:cs="Times New Roman" w:hint="eastAsia"/>
          <w:color w:val="58666E"/>
          <w:szCs w:val="21"/>
        </w:rPr>
        <w:t xml:space="preserve"> group, </w:t>
      </w:r>
      <w:r w:rsidR="00A33BA1" w:rsidRPr="007A5182">
        <w:rPr>
          <w:rFonts w:ascii="Times New Roman" w:hAnsi="微软雅黑" w:cs="Times New Roman" w:hint="eastAsia"/>
          <w:color w:val="58666E"/>
          <w:szCs w:val="21"/>
        </w:rPr>
        <w:t>t</w:t>
      </w:r>
      <w:r w:rsidR="00A33BA1" w:rsidRPr="007A5182">
        <w:rPr>
          <w:rFonts w:ascii="Times New Roman" w:hAnsi="微软雅黑" w:cs="Times New Roman"/>
          <w:color w:val="58666E"/>
          <w:szCs w:val="21"/>
        </w:rPr>
        <w:t>hin white plastic sheet group</w:t>
      </w:r>
      <w:r w:rsidR="00A33BA1">
        <w:rPr>
          <w:rFonts w:ascii="Times New Roman" w:hAnsi="微软雅黑" w:cs="Times New Roman" w:hint="eastAsia"/>
          <w:color w:val="58666E"/>
          <w:szCs w:val="21"/>
        </w:rPr>
        <w:t>,</w:t>
      </w:r>
      <w:r w:rsidR="00A33BA1" w:rsidRPr="007A5182">
        <w:rPr>
          <w:rFonts w:ascii="Times New Roman" w:hAnsi="微软雅黑" w:cs="Times New Roman" w:hint="eastAsia"/>
          <w:color w:val="58666E"/>
          <w:szCs w:val="21"/>
        </w:rPr>
        <w:t xml:space="preserve"> t</w:t>
      </w:r>
      <w:r w:rsidR="00A33BA1" w:rsidRPr="007A5182">
        <w:rPr>
          <w:rFonts w:ascii="Times New Roman" w:hAnsi="微软雅黑" w:cs="Times New Roman"/>
          <w:color w:val="58666E"/>
          <w:szCs w:val="21"/>
        </w:rPr>
        <w:t>hin brown plastic sheet</w:t>
      </w:r>
      <w:r w:rsidR="00A33BA1">
        <w:rPr>
          <w:rFonts w:ascii="Times New Roman" w:hAnsi="微软雅黑" w:cs="Times New Roman" w:hint="eastAsia"/>
          <w:color w:val="58666E"/>
          <w:szCs w:val="21"/>
        </w:rPr>
        <w:t xml:space="preserve"> group and </w:t>
      </w:r>
      <w:r w:rsidR="00A33BA1" w:rsidRPr="007A5182">
        <w:rPr>
          <w:rFonts w:ascii="Times New Roman" w:hAnsi="微软雅黑" w:cs="Times New Roman" w:hint="eastAsia"/>
          <w:color w:val="58666E"/>
          <w:szCs w:val="21"/>
        </w:rPr>
        <w:t>thick brown plastic sheet group</w:t>
      </w:r>
      <w:r w:rsidR="00A33BA1">
        <w:rPr>
          <w:rFonts w:ascii="Times New Roman" w:hAnsi="微软雅黑" w:cs="Times New Roman" w:hint="eastAsia"/>
          <w:color w:val="58666E"/>
          <w:szCs w:val="21"/>
        </w:rPr>
        <w:t xml:space="preserve"> have a certain </w:t>
      </w:r>
      <w:r w:rsidR="00A33BA1" w:rsidRPr="00A33BA1">
        <w:rPr>
          <w:rFonts w:ascii="Times New Roman" w:hAnsi="微软雅黑" w:cs="Times New Roman"/>
          <w:color w:val="58666E"/>
          <w:szCs w:val="21"/>
        </w:rPr>
        <w:t>protective effect</w:t>
      </w:r>
      <w:r w:rsidR="00A33BA1">
        <w:rPr>
          <w:rFonts w:ascii="Times New Roman" w:hAnsi="微软雅黑" w:cs="Times New Roman" w:hint="eastAsia"/>
          <w:color w:val="58666E"/>
          <w:szCs w:val="21"/>
        </w:rPr>
        <w:t xml:space="preserve"> on high-energy xenon light and S</w:t>
      </w:r>
      <w:r w:rsidR="00A33BA1" w:rsidRPr="007A5182">
        <w:rPr>
          <w:rFonts w:ascii="Times New Roman" w:hAnsi="微软雅黑" w:cs="Times New Roman"/>
          <w:color w:val="58666E"/>
          <w:szCs w:val="21"/>
        </w:rPr>
        <w:t>urgical drapes</w:t>
      </w:r>
      <w:r w:rsidR="00A33BA1">
        <w:rPr>
          <w:rFonts w:ascii="Times New Roman" w:hAnsi="微软雅黑" w:cs="Times New Roman" w:hint="eastAsia"/>
          <w:color w:val="58666E"/>
          <w:szCs w:val="21"/>
        </w:rPr>
        <w:t xml:space="preserve"> group is weak.</w:t>
      </w:r>
    </w:p>
    <w:p w:rsidR="00752006" w:rsidRPr="00752006" w:rsidRDefault="00752006" w:rsidP="00752006">
      <w:pPr>
        <w:shd w:val="clear" w:color="auto" w:fill="FFFFFF"/>
        <w:spacing w:line="480" w:lineRule="atLeast"/>
        <w:rPr>
          <w:rFonts w:ascii="Times New Roman" w:hAnsi="微软雅黑" w:cs="Times New Roman"/>
          <w:color w:val="58666E"/>
          <w:szCs w:val="21"/>
        </w:rPr>
      </w:pPr>
      <w:r w:rsidRPr="00752006">
        <w:rPr>
          <w:rFonts w:ascii="Times New Roman" w:hAnsi="微软雅黑" w:cs="Times New Roman"/>
          <w:color w:val="58666E"/>
          <w:szCs w:val="21"/>
        </w:rPr>
        <w:t xml:space="preserve">Keywords: </w:t>
      </w:r>
      <w:r>
        <w:rPr>
          <w:rFonts w:ascii="Times New Roman" w:hAnsi="微软雅黑" w:cs="Times New Roman" w:hint="eastAsia"/>
          <w:color w:val="58666E"/>
          <w:szCs w:val="21"/>
        </w:rPr>
        <w:t>High-energy xenon light</w:t>
      </w:r>
      <w:r w:rsidRPr="00752006">
        <w:rPr>
          <w:rFonts w:ascii="Times New Roman" w:hAnsi="微软雅黑" w:cs="Times New Roman"/>
          <w:color w:val="58666E"/>
          <w:szCs w:val="21"/>
        </w:rPr>
        <w:t>;</w:t>
      </w:r>
      <w:r>
        <w:rPr>
          <w:rFonts w:ascii="Times New Roman" w:hAnsi="微软雅黑" w:cs="Times New Roman" w:hint="eastAsia"/>
          <w:color w:val="58666E"/>
          <w:szCs w:val="21"/>
        </w:rPr>
        <w:t xml:space="preserve"> </w:t>
      </w:r>
      <w:r w:rsidRPr="00752006">
        <w:rPr>
          <w:rFonts w:ascii="Times New Roman" w:hAnsi="微软雅黑" w:cs="Times New Roman"/>
          <w:color w:val="58666E"/>
          <w:szCs w:val="21"/>
        </w:rPr>
        <w:t>Visual function;</w:t>
      </w:r>
      <w:r>
        <w:rPr>
          <w:rFonts w:ascii="Times New Roman" w:hAnsi="微软雅黑" w:cs="Times New Roman" w:hint="eastAsia"/>
          <w:color w:val="58666E"/>
          <w:szCs w:val="21"/>
        </w:rPr>
        <w:t xml:space="preserve"> </w:t>
      </w:r>
      <w:r w:rsidRPr="00752006">
        <w:rPr>
          <w:rFonts w:ascii="Times New Roman" w:hAnsi="微软雅黑" w:cs="Times New Roman"/>
          <w:color w:val="58666E"/>
          <w:szCs w:val="21"/>
        </w:rPr>
        <w:t>Protection method</w:t>
      </w:r>
    </w:p>
    <w:p w:rsidR="00DE60EB" w:rsidRDefault="00DE60EB">
      <w:pPr>
        <w:spacing w:line="220" w:lineRule="atLeast"/>
        <w:ind w:firstLine="300"/>
        <w:rPr>
          <w:rFonts w:ascii="Times New Roman" w:hAnsi="Times New Roman" w:cs="Times New Roman" w:hint="eastAsia"/>
          <w:color w:val="444444"/>
          <w:sz w:val="23"/>
          <w:szCs w:val="23"/>
        </w:rPr>
      </w:pPr>
    </w:p>
    <w:p w:rsidR="00DE60EB" w:rsidRPr="00DE60EB" w:rsidRDefault="00DE60EB">
      <w:pPr>
        <w:spacing w:line="220" w:lineRule="atLeast"/>
        <w:ind w:firstLine="300"/>
        <w:rPr>
          <w:rFonts w:ascii="Times New Roman" w:hAnsi="Times New Roman" w:cs="Times New Roman"/>
          <w:color w:val="444444"/>
          <w:sz w:val="23"/>
          <w:szCs w:val="23"/>
        </w:rPr>
      </w:pPr>
    </w:p>
    <w:p w:rsidR="0023073D" w:rsidRDefault="00FE3699">
      <w:pPr>
        <w:spacing w:line="220" w:lineRule="atLeast"/>
        <w:ind w:firstLine="300"/>
        <w:rPr>
          <w:color w:val="444444"/>
          <w:sz w:val="23"/>
          <w:szCs w:val="23"/>
        </w:rPr>
      </w:pPr>
      <w:r>
        <w:rPr>
          <w:rFonts w:hint="eastAsia"/>
          <w:color w:val="444444"/>
          <w:sz w:val="23"/>
          <w:szCs w:val="23"/>
        </w:rPr>
        <w:t>移动式高能氙光消毒机</w:t>
      </w:r>
      <w:r w:rsidR="002714DC">
        <w:rPr>
          <w:rFonts w:hint="eastAsia"/>
          <w:color w:val="444444"/>
          <w:sz w:val="23"/>
          <w:szCs w:val="23"/>
        </w:rPr>
        <w:t>利用惰性气体氙气产生强紫外脉冲，在极短的时间内释放出极高能量的原理，达到消毒和净化空气的效果。该设备由于具有杀菌效率高，时间短，冷灭菌等优势，目前已</w:t>
      </w:r>
      <w:r w:rsidR="00FB45C8">
        <w:rPr>
          <w:rFonts w:hint="eastAsia"/>
          <w:color w:val="444444"/>
          <w:sz w:val="23"/>
          <w:szCs w:val="23"/>
        </w:rPr>
        <w:t>被应用于动物房传递窗</w:t>
      </w:r>
      <w:r w:rsidR="00FA225D">
        <w:rPr>
          <w:rFonts w:hint="eastAsia"/>
          <w:color w:val="444444"/>
          <w:sz w:val="23"/>
          <w:szCs w:val="23"/>
        </w:rPr>
        <w:t>消毒。但是高能脉冲光对动物的视觉系统的安全性还不甚清楚，本实验主要通过系列视觉相关检查对其安全性以及防护进行评估。</w:t>
      </w:r>
    </w:p>
    <w:p w:rsidR="00365D37" w:rsidRPr="00A47678" w:rsidRDefault="00365D37" w:rsidP="00365D37">
      <w:pPr>
        <w:spacing w:line="220" w:lineRule="atLeast"/>
        <w:jc w:val="both"/>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 xml:space="preserve">1 </w:t>
      </w:r>
      <w:r w:rsidRPr="00A47678">
        <w:rPr>
          <w:rFonts w:ascii="Times New Roman" w:eastAsiaTheme="minorEastAsia" w:hAnsi="Times New Roman" w:cs="Times New Roman"/>
          <w:sz w:val="28"/>
          <w:szCs w:val="28"/>
        </w:rPr>
        <w:t>材料和方法</w:t>
      </w:r>
    </w:p>
    <w:p w:rsidR="007C4F73" w:rsidRPr="00A47678" w:rsidRDefault="00DE1DB1" w:rsidP="0044770B">
      <w:pPr>
        <w:spacing w:line="220" w:lineRule="atLeast"/>
        <w:jc w:val="both"/>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1.</w:t>
      </w:r>
      <w:r w:rsidR="007C4F73" w:rsidRPr="00A47678">
        <w:rPr>
          <w:rFonts w:ascii="Times New Roman" w:eastAsiaTheme="minorEastAsia" w:hAnsi="Times New Roman" w:cs="Times New Roman"/>
          <w:sz w:val="28"/>
          <w:szCs w:val="28"/>
        </w:rPr>
        <w:t xml:space="preserve">1 </w:t>
      </w:r>
      <w:r w:rsidR="007C4F73" w:rsidRPr="00A47678">
        <w:rPr>
          <w:rFonts w:ascii="Times New Roman" w:eastAsiaTheme="minorEastAsia" w:hAnsi="Times New Roman" w:cs="Times New Roman"/>
          <w:sz w:val="28"/>
          <w:szCs w:val="28"/>
        </w:rPr>
        <w:t>材料</w:t>
      </w:r>
    </w:p>
    <w:p w:rsidR="007C4F73" w:rsidRPr="00A47678" w:rsidRDefault="00C76A5D" w:rsidP="007C4F73">
      <w:pPr>
        <w:widowControl w:val="0"/>
        <w:autoSpaceDE w:val="0"/>
        <w:autoSpaceDN w:val="0"/>
        <w:snapToGrid/>
        <w:spacing w:after="0"/>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 xml:space="preserve">1.1.1 </w:t>
      </w:r>
      <w:r w:rsidR="007C4F73" w:rsidRPr="00A47678">
        <w:rPr>
          <w:rFonts w:ascii="Times New Roman" w:eastAsiaTheme="minorEastAsia" w:hAnsi="Times New Roman" w:cs="Times New Roman"/>
          <w:sz w:val="28"/>
          <w:szCs w:val="28"/>
        </w:rPr>
        <w:t>移动式高能氙光消毒机（</w:t>
      </w:r>
      <w:r w:rsidR="007C4F73" w:rsidRPr="00A47678">
        <w:rPr>
          <w:rFonts w:ascii="Times New Roman" w:eastAsiaTheme="minorEastAsia" w:hAnsi="Times New Roman" w:cs="Times New Roman"/>
          <w:sz w:val="28"/>
          <w:szCs w:val="28"/>
        </w:rPr>
        <w:t>MX-3600</w:t>
      </w:r>
      <w:r w:rsidR="007C4F73" w:rsidRPr="00A47678">
        <w:rPr>
          <w:rFonts w:ascii="Times New Roman" w:eastAsiaTheme="minorEastAsia" w:hAnsi="Times New Roman" w:cs="Times New Roman"/>
          <w:sz w:val="28"/>
          <w:szCs w:val="28"/>
        </w:rPr>
        <w:t>）是西安富康空气净化设备有限公司生产。高能氙光消毒机外径尺寸为</w:t>
      </w:r>
      <w:r w:rsidR="007C4F73" w:rsidRPr="00A47678">
        <w:rPr>
          <w:rFonts w:ascii="Times New Roman" w:eastAsiaTheme="minorEastAsia" w:hAnsi="Times New Roman" w:cs="Times New Roman"/>
          <w:sz w:val="28"/>
          <w:szCs w:val="28"/>
        </w:rPr>
        <w:t>515mm×515mm×880mm</w:t>
      </w:r>
      <w:r w:rsidR="007C4F73" w:rsidRPr="00A47678">
        <w:rPr>
          <w:rFonts w:ascii="Times New Roman" w:eastAsiaTheme="minorEastAsia" w:hAnsi="Times New Roman" w:cs="Times New Roman"/>
          <w:sz w:val="28"/>
          <w:szCs w:val="28"/>
        </w:rPr>
        <w:t>（长</w:t>
      </w:r>
      <w:r w:rsidR="007C4F73" w:rsidRPr="00A47678">
        <w:rPr>
          <w:rFonts w:ascii="Times New Roman" w:eastAsiaTheme="minorEastAsia" w:hAnsi="Times New Roman" w:cs="Times New Roman"/>
          <w:sz w:val="28"/>
          <w:szCs w:val="28"/>
        </w:rPr>
        <w:t>×</w:t>
      </w:r>
      <w:r w:rsidR="007C4F73" w:rsidRPr="00A47678">
        <w:rPr>
          <w:rFonts w:ascii="Times New Roman" w:eastAsiaTheme="minorEastAsia" w:hAnsi="Times New Roman" w:cs="Times New Roman"/>
          <w:sz w:val="28"/>
          <w:szCs w:val="28"/>
        </w:rPr>
        <w:t>宽</w:t>
      </w:r>
      <w:r w:rsidR="007C4F73" w:rsidRPr="00A47678">
        <w:rPr>
          <w:rFonts w:ascii="Times New Roman" w:eastAsiaTheme="minorEastAsia" w:hAnsi="Times New Roman" w:cs="Times New Roman"/>
          <w:sz w:val="28"/>
          <w:szCs w:val="28"/>
        </w:rPr>
        <w:t>×</w:t>
      </w:r>
      <w:r w:rsidR="007C4F73" w:rsidRPr="00A47678">
        <w:rPr>
          <w:rFonts w:ascii="Times New Roman" w:eastAsiaTheme="minorEastAsia" w:hAnsi="Times New Roman" w:cs="Times New Roman"/>
          <w:sz w:val="28"/>
          <w:szCs w:val="28"/>
        </w:rPr>
        <w:t>高），脉冲氙灯（</w:t>
      </w:r>
      <w:r w:rsidR="007C4F73" w:rsidRPr="00A47678">
        <w:rPr>
          <w:rFonts w:ascii="Times New Roman" w:eastAsiaTheme="minorEastAsia" w:hAnsi="Times New Roman" w:cs="Times New Roman"/>
          <w:sz w:val="28"/>
          <w:szCs w:val="28"/>
        </w:rPr>
        <w:t>XENEX</w:t>
      </w:r>
      <w:r w:rsidR="007C4F73" w:rsidRPr="00A47678">
        <w:rPr>
          <w:rFonts w:ascii="Times New Roman" w:eastAsiaTheme="minorEastAsia" w:hAnsi="Times New Roman" w:cs="Times New Roman"/>
          <w:sz w:val="28"/>
          <w:szCs w:val="28"/>
        </w:rPr>
        <w:t>，美国）</w:t>
      </w:r>
      <w:r w:rsidR="007C4F73" w:rsidRPr="00A47678">
        <w:rPr>
          <w:rFonts w:ascii="Times New Roman" w:eastAsiaTheme="minorEastAsia" w:hAnsi="Times New Roman" w:cs="Times New Roman"/>
          <w:sz w:val="28"/>
          <w:szCs w:val="28"/>
        </w:rPr>
        <w:t>10 inch</w:t>
      </w:r>
      <w:r w:rsidR="007C4F73" w:rsidRPr="00A47678">
        <w:rPr>
          <w:rFonts w:ascii="Times New Roman" w:eastAsiaTheme="minorEastAsia" w:hAnsi="Times New Roman" w:cs="Times New Roman"/>
          <w:sz w:val="28"/>
          <w:szCs w:val="28"/>
        </w:rPr>
        <w:t>，波长</w:t>
      </w:r>
      <w:r w:rsidR="007C4F73" w:rsidRPr="00A47678">
        <w:rPr>
          <w:rFonts w:ascii="Times New Roman" w:eastAsiaTheme="minorEastAsia" w:hAnsi="Times New Roman" w:cs="Times New Roman"/>
          <w:sz w:val="28"/>
          <w:szCs w:val="28"/>
        </w:rPr>
        <w:t>100 nm-400 nm</w:t>
      </w:r>
      <w:r w:rsidR="007C4F73" w:rsidRPr="00A47678">
        <w:rPr>
          <w:rFonts w:ascii="Times New Roman" w:eastAsiaTheme="minorEastAsia" w:hAnsi="Times New Roman" w:cs="Times New Roman"/>
          <w:sz w:val="28"/>
          <w:szCs w:val="28"/>
        </w:rPr>
        <w:t>，频率</w:t>
      </w:r>
      <w:r w:rsidR="007C4F73" w:rsidRPr="00A47678">
        <w:rPr>
          <w:rFonts w:ascii="Times New Roman" w:eastAsiaTheme="minorEastAsia" w:hAnsi="Times New Roman" w:cs="Times New Roman"/>
          <w:sz w:val="28"/>
          <w:szCs w:val="28"/>
        </w:rPr>
        <w:t>1-10 Hz</w:t>
      </w:r>
      <w:r w:rsidR="007C4F73" w:rsidRPr="00A47678">
        <w:rPr>
          <w:rFonts w:ascii="Times New Roman" w:eastAsiaTheme="minorEastAsia" w:hAnsi="Times New Roman" w:cs="Times New Roman"/>
          <w:sz w:val="28"/>
          <w:szCs w:val="28"/>
        </w:rPr>
        <w:t>。</w:t>
      </w:r>
      <w:r w:rsidR="002E6AE4" w:rsidRPr="00A47678">
        <w:rPr>
          <w:rFonts w:ascii="Times New Roman" w:eastAsiaTheme="minorEastAsia" w:hAnsi="Times New Roman" w:cs="Times New Roman"/>
          <w:sz w:val="28"/>
          <w:szCs w:val="28"/>
        </w:rPr>
        <w:t>单次脉冲能量为</w:t>
      </w:r>
      <w:r w:rsidR="002E6AE4" w:rsidRPr="00A47678">
        <w:rPr>
          <w:rFonts w:ascii="Times New Roman" w:eastAsiaTheme="minorEastAsia" w:hAnsi="Times New Roman" w:cs="Times New Roman"/>
          <w:sz w:val="28"/>
          <w:szCs w:val="28"/>
        </w:rPr>
        <w:t>207J</w:t>
      </w:r>
      <w:r w:rsidR="002E6AE4" w:rsidRPr="00A47678">
        <w:rPr>
          <w:rFonts w:ascii="Times New Roman" w:eastAsiaTheme="minorEastAsia" w:hAnsi="Times New Roman" w:cs="Times New Roman"/>
          <w:sz w:val="28"/>
          <w:szCs w:val="28"/>
        </w:rPr>
        <w:t>（约为紫外灯的</w:t>
      </w:r>
      <w:r w:rsidR="002E6AE4" w:rsidRPr="00A47678">
        <w:rPr>
          <w:rFonts w:ascii="Times New Roman" w:eastAsiaTheme="minorEastAsia" w:hAnsi="Times New Roman" w:cs="Times New Roman"/>
          <w:sz w:val="28"/>
          <w:szCs w:val="28"/>
        </w:rPr>
        <w:t>50.000</w:t>
      </w:r>
      <w:r w:rsidR="002E6AE4" w:rsidRPr="00A47678">
        <w:rPr>
          <w:rFonts w:ascii="Times New Roman" w:eastAsiaTheme="minorEastAsia" w:hAnsi="Times New Roman" w:cs="Times New Roman"/>
          <w:sz w:val="28"/>
          <w:szCs w:val="28"/>
        </w:rPr>
        <w:t>倍）。</w:t>
      </w:r>
    </w:p>
    <w:p w:rsidR="00C07C4C" w:rsidRPr="00A47678" w:rsidRDefault="00DE1DB1" w:rsidP="0044770B">
      <w:pPr>
        <w:spacing w:line="220" w:lineRule="atLeast"/>
        <w:jc w:val="both"/>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1.</w:t>
      </w:r>
      <w:r w:rsidR="00C76A5D" w:rsidRPr="00A47678">
        <w:rPr>
          <w:rFonts w:ascii="Times New Roman" w:eastAsiaTheme="minorEastAsia" w:hAnsi="Times New Roman" w:cs="Times New Roman"/>
          <w:sz w:val="28"/>
          <w:szCs w:val="28"/>
        </w:rPr>
        <w:t>1.</w:t>
      </w:r>
      <w:r w:rsidR="0044770B" w:rsidRPr="00A47678">
        <w:rPr>
          <w:rFonts w:ascii="Times New Roman" w:eastAsiaTheme="minorEastAsia" w:hAnsi="Times New Roman" w:cs="Times New Roman"/>
          <w:sz w:val="28"/>
          <w:szCs w:val="28"/>
        </w:rPr>
        <w:t>2</w:t>
      </w:r>
      <w:r w:rsidR="00C76A5D" w:rsidRPr="00A47678">
        <w:rPr>
          <w:rFonts w:ascii="Times New Roman" w:eastAsiaTheme="minorEastAsia" w:hAnsi="Times New Roman" w:cs="Times New Roman"/>
          <w:sz w:val="28"/>
          <w:szCs w:val="28"/>
        </w:rPr>
        <w:t xml:space="preserve"> </w:t>
      </w:r>
      <w:r w:rsidR="0044770B" w:rsidRPr="00A47678">
        <w:rPr>
          <w:rFonts w:ascii="Times New Roman" w:eastAsiaTheme="minorEastAsia" w:hAnsi="Times New Roman" w:cs="Times New Roman"/>
          <w:sz w:val="28"/>
          <w:szCs w:val="28"/>
        </w:rPr>
        <w:t>实验动物，</w:t>
      </w:r>
      <w:r w:rsidRPr="00A47678">
        <w:rPr>
          <w:rFonts w:ascii="Times New Roman" w:eastAsiaTheme="minorEastAsia" w:hAnsi="Times New Roman" w:cs="Times New Roman"/>
          <w:sz w:val="28"/>
          <w:szCs w:val="28"/>
        </w:rPr>
        <w:t>60</w:t>
      </w:r>
      <w:r w:rsidR="0044770B" w:rsidRPr="00A47678">
        <w:rPr>
          <w:rFonts w:ascii="Times New Roman" w:eastAsiaTheme="minorEastAsia" w:hAnsi="Times New Roman" w:cs="Times New Roman"/>
          <w:sz w:val="28"/>
          <w:szCs w:val="28"/>
        </w:rPr>
        <w:t>只</w:t>
      </w:r>
      <w:r w:rsidR="0044770B" w:rsidRPr="00A47678">
        <w:rPr>
          <w:rFonts w:ascii="Times New Roman" w:eastAsiaTheme="minorEastAsia" w:hAnsi="Times New Roman" w:cs="Times New Roman"/>
          <w:sz w:val="28"/>
          <w:szCs w:val="28"/>
        </w:rPr>
        <w:t>SD</w:t>
      </w:r>
      <w:r w:rsidR="0044770B" w:rsidRPr="00A47678">
        <w:rPr>
          <w:rFonts w:ascii="Times New Roman" w:eastAsiaTheme="minorEastAsia" w:hAnsi="Times New Roman" w:cs="Times New Roman"/>
          <w:sz w:val="28"/>
          <w:szCs w:val="28"/>
        </w:rPr>
        <w:t>大鼠（</w:t>
      </w:r>
      <w:r w:rsidR="0044770B" w:rsidRPr="00A47678">
        <w:rPr>
          <w:rFonts w:ascii="Times New Roman" w:eastAsiaTheme="minorEastAsia" w:hAnsi="Times New Roman" w:cs="Times New Roman"/>
          <w:sz w:val="28"/>
          <w:szCs w:val="28"/>
        </w:rPr>
        <w:t>200-250g/</w:t>
      </w:r>
      <w:r w:rsidR="0044770B" w:rsidRPr="00A47678">
        <w:rPr>
          <w:rFonts w:ascii="Times New Roman" w:eastAsiaTheme="minorEastAsia" w:hAnsi="Times New Roman" w:cs="Times New Roman"/>
          <w:sz w:val="28"/>
          <w:szCs w:val="28"/>
        </w:rPr>
        <w:t>只，第四军医大学动物实验中心）。</w:t>
      </w:r>
    </w:p>
    <w:p w:rsidR="00A47678" w:rsidRPr="00A47678" w:rsidRDefault="00DE1DB1" w:rsidP="0044770B">
      <w:pPr>
        <w:spacing w:line="220" w:lineRule="atLeast"/>
        <w:jc w:val="both"/>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1.</w:t>
      </w:r>
      <w:r w:rsidR="00C76A5D" w:rsidRPr="00A47678">
        <w:rPr>
          <w:rFonts w:ascii="Times New Roman" w:eastAsiaTheme="minorEastAsia" w:hAnsi="Times New Roman" w:cs="Times New Roman"/>
          <w:sz w:val="28"/>
          <w:szCs w:val="28"/>
        </w:rPr>
        <w:t>1.</w:t>
      </w:r>
      <w:r w:rsidR="0044770B" w:rsidRPr="00A47678">
        <w:rPr>
          <w:rFonts w:ascii="Times New Roman" w:eastAsiaTheme="minorEastAsia" w:hAnsi="Times New Roman" w:cs="Times New Roman"/>
          <w:sz w:val="28"/>
          <w:szCs w:val="28"/>
        </w:rPr>
        <w:t>3</w:t>
      </w:r>
      <w:r w:rsidR="00C76A5D" w:rsidRPr="00A47678">
        <w:rPr>
          <w:rFonts w:ascii="Times New Roman" w:eastAsiaTheme="minorEastAsia" w:hAnsi="Times New Roman" w:cs="Times New Roman"/>
          <w:sz w:val="28"/>
          <w:szCs w:val="28"/>
        </w:rPr>
        <w:t xml:space="preserve"> </w:t>
      </w:r>
      <w:r w:rsidR="0044770B" w:rsidRPr="00A47678">
        <w:rPr>
          <w:rFonts w:ascii="Times New Roman" w:eastAsiaTheme="minorEastAsia" w:hAnsi="Times New Roman" w:cs="Times New Roman"/>
          <w:sz w:val="28"/>
          <w:szCs w:val="28"/>
        </w:rPr>
        <w:t>大鼠固定装置，合适塑料瓶</w:t>
      </w:r>
      <w:r w:rsidRPr="00A47678">
        <w:rPr>
          <w:rFonts w:ascii="Times New Roman" w:eastAsiaTheme="minorEastAsia" w:hAnsi="Times New Roman" w:cs="Times New Roman"/>
          <w:sz w:val="28"/>
          <w:szCs w:val="28"/>
        </w:rPr>
        <w:t>20</w:t>
      </w:r>
      <w:r w:rsidR="000829E8" w:rsidRPr="00A47678">
        <w:rPr>
          <w:rFonts w:ascii="Times New Roman" w:eastAsiaTheme="minorEastAsia" w:hAnsi="Times New Roman" w:cs="Times New Roman"/>
          <w:sz w:val="28"/>
          <w:szCs w:val="28"/>
        </w:rPr>
        <w:t>个，剪去底盖，侧壁剪开，塑料胶带固定</w:t>
      </w:r>
      <w:r w:rsidR="00C76A5D" w:rsidRPr="00A47678">
        <w:rPr>
          <w:rFonts w:ascii="Times New Roman" w:eastAsiaTheme="minorEastAsia" w:hAnsi="Times New Roman" w:cs="Times New Roman"/>
          <w:sz w:val="28"/>
          <w:szCs w:val="28"/>
        </w:rPr>
        <w:t>。</w:t>
      </w:r>
    </w:p>
    <w:p w:rsidR="0044770B" w:rsidRPr="00A47678" w:rsidRDefault="006A660F" w:rsidP="0044770B">
      <w:pPr>
        <w:spacing w:line="220" w:lineRule="atLeast"/>
        <w:jc w:val="both"/>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 xml:space="preserve">1.2 </w:t>
      </w:r>
      <w:r w:rsidR="0044770B" w:rsidRPr="00A47678">
        <w:rPr>
          <w:rFonts w:ascii="Times New Roman" w:eastAsiaTheme="minorEastAsia" w:hAnsi="Times New Roman" w:cs="Times New Roman"/>
          <w:sz w:val="28"/>
          <w:szCs w:val="28"/>
        </w:rPr>
        <w:t>实验分组及处理</w:t>
      </w:r>
    </w:p>
    <w:p w:rsidR="0044770B" w:rsidRPr="00A47678" w:rsidRDefault="00C07C4C" w:rsidP="00DE1DB1">
      <w:pPr>
        <w:spacing w:line="220" w:lineRule="atLeast"/>
        <w:ind w:firstLineChars="200" w:firstLine="560"/>
        <w:jc w:val="both"/>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随机将</w:t>
      </w:r>
      <w:r w:rsidR="0044770B" w:rsidRPr="00A47678">
        <w:rPr>
          <w:rFonts w:ascii="Times New Roman" w:eastAsiaTheme="minorEastAsia" w:hAnsi="Times New Roman" w:cs="Times New Roman"/>
          <w:sz w:val="28"/>
          <w:szCs w:val="28"/>
        </w:rPr>
        <w:t>SD</w:t>
      </w:r>
      <w:r w:rsidR="00E164B3" w:rsidRPr="00A47678">
        <w:rPr>
          <w:rFonts w:ascii="Times New Roman" w:eastAsiaTheme="minorEastAsia" w:hAnsi="Times New Roman" w:cs="Times New Roman"/>
          <w:sz w:val="28"/>
          <w:szCs w:val="28"/>
        </w:rPr>
        <w:t>大鼠</w:t>
      </w:r>
      <w:r>
        <w:rPr>
          <w:rFonts w:ascii="Times New Roman" w:eastAsiaTheme="minorEastAsia" w:hAnsi="Times New Roman" w:cs="Times New Roman" w:hint="eastAsia"/>
          <w:sz w:val="28"/>
          <w:szCs w:val="28"/>
        </w:rPr>
        <w:t>（</w:t>
      </w:r>
      <w:r>
        <w:rPr>
          <w:rFonts w:ascii="Times New Roman" w:eastAsiaTheme="minorEastAsia" w:hAnsi="Times New Roman" w:cs="Times New Roman" w:hint="eastAsia"/>
          <w:sz w:val="28"/>
          <w:szCs w:val="28"/>
        </w:rPr>
        <w:t>n=60</w:t>
      </w:r>
      <w:r>
        <w:rPr>
          <w:rFonts w:ascii="Times New Roman" w:eastAsiaTheme="minorEastAsia" w:hAnsi="Times New Roman" w:cs="Times New Roman" w:hint="eastAsia"/>
          <w:sz w:val="28"/>
          <w:szCs w:val="28"/>
        </w:rPr>
        <w:t>）</w:t>
      </w:r>
      <w:r w:rsidR="00E164B3" w:rsidRPr="00A47678">
        <w:rPr>
          <w:rFonts w:ascii="Times New Roman" w:eastAsiaTheme="minorEastAsia" w:hAnsi="Times New Roman" w:cs="Times New Roman"/>
          <w:sz w:val="28"/>
          <w:szCs w:val="28"/>
        </w:rPr>
        <w:t>分为阳性对照组、手术铺单组、薄白色塑料板组、薄</w:t>
      </w:r>
      <w:r>
        <w:rPr>
          <w:rFonts w:ascii="Times New Roman" w:eastAsiaTheme="minorEastAsia" w:hAnsi="Times New Roman" w:cs="Times New Roman" w:hint="eastAsia"/>
          <w:sz w:val="28"/>
          <w:szCs w:val="28"/>
        </w:rPr>
        <w:t>棕</w:t>
      </w:r>
      <w:r w:rsidR="00E164B3" w:rsidRPr="00A47678">
        <w:rPr>
          <w:rFonts w:ascii="Times New Roman" w:eastAsiaTheme="minorEastAsia" w:hAnsi="Times New Roman" w:cs="Times New Roman"/>
          <w:sz w:val="28"/>
          <w:szCs w:val="28"/>
        </w:rPr>
        <w:t>色塑料板组、厚</w:t>
      </w:r>
      <w:r>
        <w:rPr>
          <w:rFonts w:ascii="Times New Roman" w:eastAsiaTheme="minorEastAsia" w:hAnsi="Times New Roman" w:cs="Times New Roman" w:hint="eastAsia"/>
          <w:sz w:val="28"/>
          <w:szCs w:val="28"/>
        </w:rPr>
        <w:t>棕</w:t>
      </w:r>
      <w:r w:rsidR="00E164B3" w:rsidRPr="00A47678">
        <w:rPr>
          <w:rFonts w:ascii="Times New Roman" w:eastAsiaTheme="minorEastAsia" w:hAnsi="Times New Roman" w:cs="Times New Roman"/>
          <w:sz w:val="28"/>
          <w:szCs w:val="28"/>
        </w:rPr>
        <w:t>色塑料板组</w:t>
      </w:r>
      <w:r w:rsidR="00711D42" w:rsidRPr="00A47678">
        <w:rPr>
          <w:rFonts w:ascii="Times New Roman" w:eastAsiaTheme="minorEastAsia" w:hAnsi="Times New Roman" w:cs="Times New Roman"/>
          <w:sz w:val="28"/>
          <w:szCs w:val="28"/>
        </w:rPr>
        <w:t>和</w:t>
      </w:r>
      <w:r w:rsidR="00E164B3" w:rsidRPr="00A47678">
        <w:rPr>
          <w:rFonts w:ascii="Times New Roman" w:eastAsiaTheme="minorEastAsia" w:hAnsi="Times New Roman" w:cs="Times New Roman"/>
          <w:sz w:val="28"/>
          <w:szCs w:val="28"/>
        </w:rPr>
        <w:t>阴性对照组（</w:t>
      </w:r>
      <w:r w:rsidR="00DE1DB1" w:rsidRPr="00A47678">
        <w:rPr>
          <w:rFonts w:ascii="Times New Roman" w:eastAsiaTheme="minorEastAsia" w:hAnsi="Times New Roman" w:cs="Times New Roman"/>
          <w:sz w:val="28"/>
          <w:szCs w:val="28"/>
        </w:rPr>
        <w:t>n=10</w:t>
      </w:r>
      <w:r w:rsidR="0044770B" w:rsidRPr="00A47678">
        <w:rPr>
          <w:rFonts w:ascii="Times New Roman" w:eastAsiaTheme="minorEastAsia" w:hAnsi="Times New Roman" w:cs="Times New Roman"/>
          <w:sz w:val="28"/>
          <w:szCs w:val="28"/>
        </w:rPr>
        <w:t>）</w:t>
      </w:r>
      <w:r w:rsidR="00EC3B9E" w:rsidRPr="00A47678">
        <w:rPr>
          <w:rFonts w:ascii="Times New Roman" w:eastAsiaTheme="minorEastAsia" w:hAnsi="Times New Roman" w:cs="Times New Roman"/>
          <w:sz w:val="28"/>
          <w:szCs w:val="28"/>
        </w:rPr>
        <w:t>。将移动式高能</w:t>
      </w:r>
      <w:r w:rsidR="004C6EF7" w:rsidRPr="00A47678">
        <w:rPr>
          <w:rFonts w:ascii="Times New Roman" w:eastAsiaTheme="minorEastAsia" w:hAnsi="Times New Roman" w:cs="Times New Roman"/>
          <w:sz w:val="28"/>
          <w:szCs w:val="28"/>
        </w:rPr>
        <w:t>脉冲</w:t>
      </w:r>
      <w:r w:rsidR="00EC3B9E" w:rsidRPr="00A47678">
        <w:rPr>
          <w:rFonts w:ascii="Times New Roman" w:eastAsiaTheme="minorEastAsia" w:hAnsi="Times New Roman" w:cs="Times New Roman"/>
          <w:sz w:val="28"/>
          <w:szCs w:val="28"/>
        </w:rPr>
        <w:t>氙光消毒机设置工作参数频率</w:t>
      </w:r>
      <w:r w:rsidR="00EC3B9E" w:rsidRPr="00A47678">
        <w:rPr>
          <w:rFonts w:ascii="Times New Roman" w:eastAsiaTheme="minorEastAsia" w:hAnsi="Times New Roman" w:cs="Times New Roman"/>
          <w:sz w:val="28"/>
          <w:szCs w:val="28"/>
        </w:rPr>
        <w:t>1</w:t>
      </w:r>
      <w:r>
        <w:rPr>
          <w:rFonts w:ascii="Times New Roman" w:eastAsiaTheme="minorEastAsia" w:hAnsi="Times New Roman" w:cs="Times New Roman" w:hint="eastAsia"/>
          <w:sz w:val="28"/>
          <w:szCs w:val="28"/>
        </w:rPr>
        <w:t xml:space="preserve"> </w:t>
      </w:r>
      <w:r w:rsidR="00EC3B9E" w:rsidRPr="00A47678">
        <w:rPr>
          <w:rFonts w:ascii="Times New Roman" w:eastAsiaTheme="minorEastAsia" w:hAnsi="Times New Roman" w:cs="Times New Roman"/>
          <w:sz w:val="28"/>
          <w:szCs w:val="28"/>
        </w:rPr>
        <w:t>HZ</w:t>
      </w:r>
      <w:r w:rsidR="00EC3B9E" w:rsidRPr="00A47678">
        <w:rPr>
          <w:rFonts w:ascii="Times New Roman" w:eastAsiaTheme="minorEastAsia" w:hAnsi="Times New Roman" w:cs="Times New Roman"/>
          <w:sz w:val="28"/>
          <w:szCs w:val="28"/>
        </w:rPr>
        <w:t>，时间</w:t>
      </w:r>
      <w:r w:rsidR="00E164B3" w:rsidRPr="00A47678">
        <w:rPr>
          <w:rFonts w:ascii="Times New Roman" w:eastAsiaTheme="minorEastAsia" w:hAnsi="Times New Roman" w:cs="Times New Roman"/>
          <w:sz w:val="28"/>
          <w:szCs w:val="28"/>
        </w:rPr>
        <w:t>5</w:t>
      </w:r>
      <w:r>
        <w:rPr>
          <w:rFonts w:ascii="Times New Roman" w:eastAsiaTheme="minorEastAsia" w:hAnsi="Times New Roman" w:cs="Times New Roman" w:hint="eastAsia"/>
          <w:sz w:val="28"/>
          <w:szCs w:val="28"/>
        </w:rPr>
        <w:t xml:space="preserve"> </w:t>
      </w:r>
      <w:r w:rsidR="00154B62" w:rsidRPr="00A47678">
        <w:rPr>
          <w:rFonts w:ascii="Times New Roman" w:eastAsiaTheme="minorEastAsia" w:hAnsi="Times New Roman" w:cs="Times New Roman"/>
          <w:sz w:val="28"/>
          <w:szCs w:val="28"/>
        </w:rPr>
        <w:t>min</w:t>
      </w:r>
      <w:r w:rsidR="00E164B3" w:rsidRPr="00A47678">
        <w:rPr>
          <w:rFonts w:ascii="Times New Roman" w:eastAsiaTheme="minorEastAsia" w:hAnsi="Times New Roman" w:cs="Times New Roman"/>
          <w:sz w:val="28"/>
          <w:szCs w:val="28"/>
        </w:rPr>
        <w:t>，</w:t>
      </w:r>
      <w:r>
        <w:rPr>
          <w:rFonts w:ascii="Times New Roman" w:eastAsiaTheme="minorEastAsia" w:hAnsi="Times New Roman" w:cs="Times New Roman" w:hint="eastAsia"/>
          <w:sz w:val="28"/>
          <w:szCs w:val="28"/>
        </w:rPr>
        <w:t>大鼠均固定于自制的大鼠固定器，</w:t>
      </w:r>
      <w:r w:rsidR="00EC3B9E" w:rsidRPr="00A47678">
        <w:rPr>
          <w:rFonts w:ascii="Times New Roman" w:eastAsiaTheme="minorEastAsia" w:hAnsi="Times New Roman" w:cs="Times New Roman"/>
          <w:sz w:val="28"/>
          <w:szCs w:val="28"/>
        </w:rPr>
        <w:t>放置高度</w:t>
      </w:r>
      <w:r w:rsidR="000829E8" w:rsidRPr="00A47678">
        <w:rPr>
          <w:rFonts w:ascii="Times New Roman" w:eastAsiaTheme="minorEastAsia" w:hAnsi="Times New Roman" w:cs="Times New Roman"/>
          <w:sz w:val="28"/>
          <w:szCs w:val="28"/>
        </w:rPr>
        <w:t>80</w:t>
      </w:r>
      <w:r>
        <w:rPr>
          <w:rFonts w:ascii="Times New Roman" w:eastAsiaTheme="minorEastAsia" w:hAnsi="Times New Roman" w:cs="Times New Roman" w:hint="eastAsia"/>
          <w:sz w:val="28"/>
          <w:szCs w:val="28"/>
        </w:rPr>
        <w:t xml:space="preserve"> </w:t>
      </w:r>
      <w:r w:rsidR="000829E8" w:rsidRPr="00A47678">
        <w:rPr>
          <w:rFonts w:ascii="Times New Roman" w:eastAsiaTheme="minorEastAsia" w:hAnsi="Times New Roman" w:cs="Times New Roman"/>
          <w:sz w:val="28"/>
          <w:szCs w:val="28"/>
        </w:rPr>
        <w:t>cm</w:t>
      </w:r>
      <w:r w:rsidR="00EC3B9E" w:rsidRPr="00A47678">
        <w:rPr>
          <w:rFonts w:ascii="Times New Roman" w:eastAsiaTheme="minorEastAsia" w:hAnsi="Times New Roman" w:cs="Times New Roman"/>
          <w:sz w:val="28"/>
          <w:szCs w:val="28"/>
        </w:rPr>
        <w:t>，距离消毒机</w:t>
      </w:r>
      <w:r w:rsidR="00EC3B9E" w:rsidRPr="00A47678">
        <w:rPr>
          <w:rFonts w:ascii="Times New Roman" w:eastAsiaTheme="minorEastAsia" w:hAnsi="Times New Roman" w:cs="Times New Roman"/>
          <w:sz w:val="28"/>
          <w:szCs w:val="28"/>
        </w:rPr>
        <w:t>1</w:t>
      </w:r>
      <w:r>
        <w:rPr>
          <w:rFonts w:ascii="Times New Roman" w:eastAsiaTheme="minorEastAsia" w:hAnsi="Times New Roman" w:cs="Times New Roman" w:hint="eastAsia"/>
          <w:sz w:val="28"/>
          <w:szCs w:val="28"/>
        </w:rPr>
        <w:t xml:space="preserve"> </w:t>
      </w:r>
      <w:r w:rsidR="00EC3B9E" w:rsidRPr="00A47678">
        <w:rPr>
          <w:rFonts w:ascii="Times New Roman" w:eastAsiaTheme="minorEastAsia" w:hAnsi="Times New Roman" w:cs="Times New Roman"/>
          <w:sz w:val="28"/>
          <w:szCs w:val="28"/>
        </w:rPr>
        <w:t>m</w:t>
      </w:r>
      <w:r w:rsidR="00E164B3" w:rsidRPr="00A47678">
        <w:rPr>
          <w:rFonts w:ascii="Times New Roman" w:eastAsiaTheme="minorEastAsia" w:hAnsi="Times New Roman" w:cs="Times New Roman"/>
          <w:sz w:val="28"/>
          <w:szCs w:val="28"/>
        </w:rPr>
        <w:t>处。重复上述操作，每日</w:t>
      </w:r>
      <w:r w:rsidR="00E164B3" w:rsidRPr="00A47678">
        <w:rPr>
          <w:rFonts w:ascii="Times New Roman" w:eastAsiaTheme="minorEastAsia" w:hAnsi="Times New Roman" w:cs="Times New Roman"/>
          <w:sz w:val="28"/>
          <w:szCs w:val="28"/>
        </w:rPr>
        <w:t>2</w:t>
      </w:r>
      <w:r w:rsidR="00EC3B9E" w:rsidRPr="00A47678">
        <w:rPr>
          <w:rFonts w:ascii="Times New Roman" w:eastAsiaTheme="minorEastAsia" w:hAnsi="Times New Roman" w:cs="Times New Roman"/>
          <w:sz w:val="28"/>
          <w:szCs w:val="28"/>
        </w:rPr>
        <w:t>次，连续暴露</w:t>
      </w:r>
      <w:r w:rsidR="00711D42" w:rsidRPr="00A47678">
        <w:rPr>
          <w:rFonts w:ascii="Times New Roman" w:eastAsiaTheme="minorEastAsia" w:hAnsi="Times New Roman" w:cs="Times New Roman"/>
          <w:sz w:val="28"/>
          <w:szCs w:val="28"/>
        </w:rPr>
        <w:t>5d</w:t>
      </w:r>
      <w:r w:rsidR="00711D42" w:rsidRPr="00A47678">
        <w:rPr>
          <w:rFonts w:ascii="Times New Roman" w:eastAsiaTheme="minorEastAsia" w:hAnsi="Times New Roman" w:cs="Times New Roman"/>
          <w:sz w:val="28"/>
          <w:szCs w:val="28"/>
        </w:rPr>
        <w:t>后</w:t>
      </w:r>
      <w:r w:rsidR="00EC3B9E" w:rsidRPr="00A47678">
        <w:rPr>
          <w:rFonts w:ascii="Times New Roman" w:eastAsiaTheme="minorEastAsia" w:hAnsi="Times New Roman" w:cs="Times New Roman"/>
          <w:sz w:val="28"/>
          <w:szCs w:val="28"/>
        </w:rPr>
        <w:t>，观察系列指标。</w:t>
      </w:r>
    </w:p>
    <w:p w:rsidR="004C6EF7" w:rsidRPr="00A47678" w:rsidRDefault="006A660F" w:rsidP="0044770B">
      <w:pPr>
        <w:spacing w:line="220" w:lineRule="atLeast"/>
        <w:jc w:val="both"/>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 xml:space="preserve">1.3 </w:t>
      </w:r>
      <w:r w:rsidR="00EC3B9E" w:rsidRPr="00A47678">
        <w:rPr>
          <w:rFonts w:ascii="Times New Roman" w:eastAsiaTheme="minorEastAsia" w:hAnsi="Times New Roman" w:cs="Times New Roman"/>
          <w:sz w:val="28"/>
          <w:szCs w:val="28"/>
        </w:rPr>
        <w:t>观察指标</w:t>
      </w:r>
    </w:p>
    <w:p w:rsidR="004C6EF7" w:rsidRPr="00A47678" w:rsidRDefault="006A660F" w:rsidP="0044770B">
      <w:pPr>
        <w:spacing w:line="220" w:lineRule="atLeast"/>
        <w:jc w:val="both"/>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lastRenderedPageBreak/>
        <w:t>1.</w:t>
      </w:r>
      <w:r w:rsidR="004C6EF7" w:rsidRPr="00A47678">
        <w:rPr>
          <w:rFonts w:ascii="Times New Roman" w:eastAsiaTheme="minorEastAsia" w:hAnsi="Times New Roman" w:cs="Times New Roman"/>
          <w:sz w:val="28"/>
          <w:szCs w:val="28"/>
        </w:rPr>
        <w:t>3.</w:t>
      </w:r>
      <w:r w:rsidR="005B1668">
        <w:rPr>
          <w:rFonts w:ascii="Times New Roman" w:eastAsiaTheme="minorEastAsia" w:hAnsi="Times New Roman" w:cs="Times New Roman" w:hint="eastAsia"/>
          <w:sz w:val="28"/>
          <w:szCs w:val="28"/>
        </w:rPr>
        <w:t>1</w:t>
      </w:r>
      <w:r w:rsidRPr="00A47678">
        <w:rPr>
          <w:rFonts w:ascii="Times New Roman" w:eastAsiaTheme="minorEastAsia" w:hAnsi="Times New Roman" w:cs="Times New Roman"/>
          <w:sz w:val="28"/>
          <w:szCs w:val="28"/>
        </w:rPr>
        <w:t xml:space="preserve"> </w:t>
      </w:r>
      <w:r w:rsidR="00EC3B9E" w:rsidRPr="00A47678">
        <w:rPr>
          <w:rFonts w:ascii="Times New Roman" w:eastAsiaTheme="minorEastAsia" w:hAnsi="Times New Roman" w:cs="Times New Roman"/>
          <w:sz w:val="28"/>
          <w:szCs w:val="28"/>
        </w:rPr>
        <w:t>裂隙灯</w:t>
      </w:r>
      <w:r w:rsidR="004C6EF7" w:rsidRPr="00A47678">
        <w:rPr>
          <w:rFonts w:ascii="Times New Roman" w:eastAsiaTheme="minorEastAsia" w:hAnsi="Times New Roman" w:cs="Times New Roman"/>
          <w:sz w:val="28"/>
          <w:szCs w:val="28"/>
        </w:rPr>
        <w:t>观察</w:t>
      </w:r>
    </w:p>
    <w:p w:rsidR="004C6EF7" w:rsidRPr="00A47678" w:rsidRDefault="001B0F7B" w:rsidP="006A660F">
      <w:pPr>
        <w:spacing w:line="220" w:lineRule="atLeast"/>
        <w:ind w:firstLineChars="200" w:firstLine="560"/>
        <w:jc w:val="both"/>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SD</w:t>
      </w:r>
      <w:r w:rsidRPr="00A47678">
        <w:rPr>
          <w:rFonts w:ascii="Times New Roman" w:eastAsiaTheme="minorEastAsia" w:hAnsi="Times New Roman" w:cs="Times New Roman"/>
          <w:sz w:val="28"/>
          <w:szCs w:val="28"/>
        </w:rPr>
        <w:t>大鼠于高能脉冲氙光照射</w:t>
      </w:r>
      <w:r w:rsidRPr="00A47678">
        <w:rPr>
          <w:rFonts w:ascii="Times New Roman" w:eastAsiaTheme="minorEastAsia" w:hAnsi="Times New Roman" w:cs="Times New Roman"/>
          <w:sz w:val="28"/>
          <w:szCs w:val="28"/>
        </w:rPr>
        <w:t>5</w:t>
      </w:r>
      <w:r w:rsidR="000C0D7C">
        <w:rPr>
          <w:rFonts w:ascii="Times New Roman" w:eastAsiaTheme="minorEastAsia" w:hAnsi="Times New Roman" w:cs="Times New Roman" w:hint="eastAsia"/>
          <w:sz w:val="28"/>
          <w:szCs w:val="28"/>
        </w:rPr>
        <w:t xml:space="preserve"> </w:t>
      </w:r>
      <w:r w:rsidRPr="00A47678">
        <w:rPr>
          <w:rFonts w:ascii="Times New Roman" w:eastAsiaTheme="minorEastAsia" w:hAnsi="Times New Roman" w:cs="Times New Roman"/>
          <w:sz w:val="28"/>
          <w:szCs w:val="28"/>
        </w:rPr>
        <w:t>d</w:t>
      </w:r>
      <w:r w:rsidRPr="00A47678">
        <w:rPr>
          <w:rFonts w:ascii="Times New Roman" w:eastAsiaTheme="minorEastAsia" w:hAnsi="Times New Roman" w:cs="Times New Roman"/>
          <w:sz w:val="28"/>
          <w:szCs w:val="28"/>
        </w:rPr>
        <w:t>后，于结膜囊内滴</w:t>
      </w:r>
      <w:r w:rsidRPr="00A47678">
        <w:rPr>
          <w:rFonts w:ascii="Times New Roman" w:eastAsiaTheme="minorEastAsia" w:hAnsi="Times New Roman" w:cs="Times New Roman"/>
          <w:sz w:val="28"/>
          <w:szCs w:val="28"/>
        </w:rPr>
        <w:t>20</w:t>
      </w:r>
      <w:r w:rsidR="000C0D7C">
        <w:rPr>
          <w:rFonts w:ascii="Times New Roman" w:eastAsiaTheme="minorEastAsia" w:hAnsi="Times New Roman" w:cs="Times New Roman" w:hint="eastAsia"/>
          <w:sz w:val="28"/>
          <w:szCs w:val="28"/>
        </w:rPr>
        <w:t xml:space="preserve"> </w:t>
      </w:r>
      <w:r w:rsidRPr="00A47678">
        <w:rPr>
          <w:rFonts w:ascii="Times New Roman" w:eastAsiaTheme="minorEastAsia" w:hAnsi="Times New Roman" w:cs="Times New Roman"/>
          <w:sz w:val="28"/>
          <w:szCs w:val="28"/>
        </w:rPr>
        <w:t>uL</w:t>
      </w:r>
      <w:r w:rsidRPr="00A47678">
        <w:rPr>
          <w:rFonts w:ascii="Times New Roman" w:eastAsiaTheme="minorEastAsia" w:hAnsi="Times New Roman" w:cs="Times New Roman"/>
          <w:sz w:val="28"/>
          <w:szCs w:val="28"/>
        </w:rPr>
        <w:t>荧光素钠（</w:t>
      </w:r>
      <w:r w:rsidRPr="00A47678">
        <w:rPr>
          <w:rFonts w:ascii="Times New Roman" w:eastAsiaTheme="minorEastAsia" w:hAnsi="Times New Roman" w:cs="Times New Roman"/>
          <w:sz w:val="28"/>
          <w:szCs w:val="28"/>
        </w:rPr>
        <w:t>1%</w:t>
      </w:r>
      <w:r w:rsidRPr="00A47678">
        <w:rPr>
          <w:rFonts w:ascii="Times New Roman" w:eastAsiaTheme="minorEastAsia" w:hAnsi="Times New Roman" w:cs="Times New Roman"/>
          <w:sz w:val="28"/>
          <w:szCs w:val="28"/>
        </w:rPr>
        <w:t>），用</w:t>
      </w:r>
      <w:r w:rsidRPr="00A47678">
        <w:rPr>
          <w:rFonts w:ascii="Times New Roman" w:eastAsiaTheme="minorEastAsia" w:hAnsi="Times New Roman" w:cs="Times New Roman"/>
          <w:sz w:val="28"/>
          <w:szCs w:val="28"/>
        </w:rPr>
        <w:t>2</w:t>
      </w:r>
      <w:r w:rsidR="000C0D7C">
        <w:rPr>
          <w:rFonts w:ascii="Times New Roman" w:eastAsiaTheme="minorEastAsia" w:hAnsi="Times New Roman" w:cs="Times New Roman" w:hint="eastAsia"/>
          <w:sz w:val="28"/>
          <w:szCs w:val="28"/>
        </w:rPr>
        <w:t xml:space="preserve"> </w:t>
      </w:r>
      <w:r w:rsidRPr="00A47678">
        <w:rPr>
          <w:rFonts w:ascii="Times New Roman" w:eastAsiaTheme="minorEastAsia" w:hAnsi="Times New Roman" w:cs="Times New Roman"/>
          <w:sz w:val="28"/>
          <w:szCs w:val="28"/>
        </w:rPr>
        <w:t>mL</w:t>
      </w:r>
      <w:r w:rsidRPr="00A47678">
        <w:rPr>
          <w:rFonts w:ascii="Times New Roman" w:eastAsiaTheme="minorEastAsia" w:hAnsi="Times New Roman" w:cs="Times New Roman"/>
          <w:sz w:val="28"/>
          <w:szCs w:val="28"/>
        </w:rPr>
        <w:t>生理盐水缓慢冲洗。然后将</w:t>
      </w:r>
      <w:r w:rsidRPr="00A47678">
        <w:rPr>
          <w:rFonts w:ascii="Times New Roman" w:eastAsiaTheme="minorEastAsia" w:hAnsi="Times New Roman" w:cs="Times New Roman"/>
          <w:sz w:val="28"/>
          <w:szCs w:val="28"/>
        </w:rPr>
        <w:t>SD</w:t>
      </w:r>
      <w:r w:rsidRPr="00A47678">
        <w:rPr>
          <w:rFonts w:ascii="Times New Roman" w:eastAsiaTheme="minorEastAsia" w:hAnsi="Times New Roman" w:cs="Times New Roman"/>
          <w:sz w:val="28"/>
          <w:szCs w:val="28"/>
        </w:rPr>
        <w:t>大鼠置于裂隙灯钴蓝灯模式下拍摄，拍摄角度</w:t>
      </w:r>
      <w:r w:rsidRPr="00A47678">
        <w:rPr>
          <w:rFonts w:ascii="Times New Roman" w:eastAsiaTheme="minorEastAsia" w:hAnsi="Times New Roman" w:cs="Times New Roman"/>
          <w:sz w:val="28"/>
          <w:szCs w:val="28"/>
        </w:rPr>
        <w:t>35</w:t>
      </w:r>
      <w:r w:rsidR="00F14766" w:rsidRPr="00A47678">
        <w:rPr>
          <w:rFonts w:ascii="Times New Roman" w:eastAsiaTheme="minorEastAsia" w:hAnsi="Times New Roman" w:cs="Times New Roman"/>
          <w:sz w:val="28"/>
          <w:szCs w:val="28"/>
        </w:rPr>
        <w:t>°</w:t>
      </w:r>
      <w:r w:rsidRPr="00A47678">
        <w:rPr>
          <w:rFonts w:ascii="Times New Roman" w:eastAsiaTheme="minorEastAsia" w:hAnsiTheme="minorEastAsia" w:cs="Times New Roman"/>
          <w:sz w:val="28"/>
          <w:szCs w:val="28"/>
        </w:rPr>
        <w:t>，调整焦距使得焦点落于角膜平面上。拍摄时按照角膜损伤评分方法进行评分，将角膜分为四个象限，每个象限单独积分，之后加起来。评分方法如下，</w:t>
      </w:r>
      <w:r w:rsidRPr="00A47678">
        <w:rPr>
          <w:rFonts w:ascii="Times New Roman" w:eastAsiaTheme="minorEastAsia" w:hAnsi="Times New Roman" w:cs="Times New Roman"/>
          <w:sz w:val="28"/>
          <w:szCs w:val="28"/>
        </w:rPr>
        <w:t>0</w:t>
      </w:r>
      <w:r w:rsidRPr="00A47678">
        <w:rPr>
          <w:rFonts w:ascii="Times New Roman" w:eastAsiaTheme="minorEastAsia" w:hAnsiTheme="minorEastAsia" w:cs="Times New Roman"/>
          <w:sz w:val="28"/>
          <w:szCs w:val="28"/>
        </w:rPr>
        <w:t>分：角膜无荧光素钠着染，干净透明；</w:t>
      </w:r>
      <w:r w:rsidRPr="00A47678">
        <w:rPr>
          <w:rFonts w:ascii="Times New Roman" w:eastAsiaTheme="minorEastAsia" w:hAnsi="Times New Roman" w:cs="Times New Roman"/>
          <w:sz w:val="28"/>
          <w:szCs w:val="28"/>
        </w:rPr>
        <w:t>1</w:t>
      </w:r>
      <w:r w:rsidRPr="00A47678">
        <w:rPr>
          <w:rFonts w:ascii="Times New Roman" w:eastAsiaTheme="minorEastAsia" w:hAnsiTheme="minorEastAsia" w:cs="Times New Roman"/>
          <w:sz w:val="28"/>
          <w:szCs w:val="28"/>
        </w:rPr>
        <w:t>分：角膜有点状荧光素钠着染，但是着染点小于</w:t>
      </w:r>
      <w:r w:rsidRPr="00A47678">
        <w:rPr>
          <w:rFonts w:ascii="Times New Roman" w:eastAsiaTheme="minorEastAsia" w:hAnsi="Times New Roman" w:cs="Times New Roman"/>
          <w:sz w:val="28"/>
          <w:szCs w:val="28"/>
        </w:rPr>
        <w:t>30</w:t>
      </w:r>
      <w:r w:rsidRPr="00A47678">
        <w:rPr>
          <w:rFonts w:ascii="Times New Roman" w:eastAsiaTheme="minorEastAsia" w:hAnsiTheme="minorEastAsia" w:cs="Times New Roman"/>
          <w:sz w:val="28"/>
          <w:szCs w:val="28"/>
        </w:rPr>
        <w:t>个；</w:t>
      </w:r>
      <w:r w:rsidRPr="00A47678">
        <w:rPr>
          <w:rFonts w:ascii="Times New Roman" w:eastAsiaTheme="minorEastAsia" w:hAnsi="Times New Roman" w:cs="Times New Roman"/>
          <w:sz w:val="28"/>
          <w:szCs w:val="28"/>
        </w:rPr>
        <w:t>2</w:t>
      </w:r>
      <w:r w:rsidRPr="00A47678">
        <w:rPr>
          <w:rFonts w:ascii="Times New Roman" w:eastAsiaTheme="minorEastAsia" w:hAnsiTheme="minorEastAsia" w:cs="Times New Roman"/>
          <w:sz w:val="28"/>
          <w:szCs w:val="28"/>
        </w:rPr>
        <w:t>分：角膜有点状荧光素钠着染大于</w:t>
      </w:r>
      <w:r w:rsidRPr="00A47678">
        <w:rPr>
          <w:rFonts w:ascii="Times New Roman" w:eastAsiaTheme="minorEastAsia" w:hAnsi="Times New Roman" w:cs="Times New Roman"/>
          <w:sz w:val="28"/>
          <w:szCs w:val="28"/>
        </w:rPr>
        <w:t>30</w:t>
      </w:r>
      <w:r w:rsidRPr="00A47678">
        <w:rPr>
          <w:rFonts w:ascii="Times New Roman" w:eastAsiaTheme="minorEastAsia" w:hAnsiTheme="minorEastAsia" w:cs="Times New Roman"/>
          <w:sz w:val="28"/>
          <w:szCs w:val="28"/>
        </w:rPr>
        <w:t>个，或者点状损伤融合成片状；</w:t>
      </w:r>
      <w:r w:rsidRPr="00A47678">
        <w:rPr>
          <w:rFonts w:ascii="Times New Roman" w:eastAsiaTheme="minorEastAsia" w:hAnsi="Times New Roman" w:cs="Times New Roman"/>
          <w:sz w:val="28"/>
          <w:szCs w:val="28"/>
        </w:rPr>
        <w:t>3</w:t>
      </w:r>
      <w:r w:rsidRPr="00A47678">
        <w:rPr>
          <w:rFonts w:ascii="Times New Roman" w:eastAsiaTheme="minorEastAsia" w:hAnsiTheme="minorEastAsia" w:cs="Times New Roman"/>
          <w:sz w:val="28"/>
          <w:szCs w:val="28"/>
        </w:rPr>
        <w:t>分：角膜有大片荧光素钠着染。</w:t>
      </w:r>
    </w:p>
    <w:p w:rsidR="004C6EF7" w:rsidRPr="00A47678" w:rsidRDefault="006A660F" w:rsidP="0044770B">
      <w:pPr>
        <w:spacing w:line="220" w:lineRule="atLeast"/>
        <w:jc w:val="both"/>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1.</w:t>
      </w:r>
      <w:r w:rsidR="004C6EF7" w:rsidRPr="00A47678">
        <w:rPr>
          <w:rFonts w:ascii="Times New Roman" w:eastAsiaTheme="minorEastAsia" w:hAnsi="Times New Roman" w:cs="Times New Roman"/>
          <w:sz w:val="28"/>
          <w:szCs w:val="28"/>
        </w:rPr>
        <w:t>3.</w:t>
      </w:r>
      <w:r w:rsidR="005B1668">
        <w:rPr>
          <w:rFonts w:ascii="Times New Roman" w:eastAsiaTheme="minorEastAsia" w:hAnsi="Times New Roman" w:cs="Times New Roman" w:hint="eastAsia"/>
          <w:sz w:val="28"/>
          <w:szCs w:val="28"/>
        </w:rPr>
        <w:t>2</w:t>
      </w:r>
      <w:r w:rsidRPr="00A47678">
        <w:rPr>
          <w:rFonts w:ascii="Times New Roman" w:eastAsiaTheme="minorEastAsia" w:hAnsi="Times New Roman" w:cs="Times New Roman"/>
          <w:sz w:val="28"/>
          <w:szCs w:val="28"/>
        </w:rPr>
        <w:t xml:space="preserve"> </w:t>
      </w:r>
      <w:r w:rsidR="004C6EF7" w:rsidRPr="00A47678">
        <w:rPr>
          <w:rFonts w:ascii="Times New Roman" w:eastAsiaTheme="minorEastAsia" w:hAnsi="Times New Roman" w:cs="Times New Roman"/>
          <w:sz w:val="28"/>
          <w:szCs w:val="28"/>
        </w:rPr>
        <w:t>全视野闪光视网膜电图（</w:t>
      </w:r>
      <w:r w:rsidR="004C6EF7" w:rsidRPr="00A47678">
        <w:rPr>
          <w:rFonts w:ascii="Times New Roman" w:eastAsiaTheme="minorEastAsia" w:hAnsi="Times New Roman" w:cs="Times New Roman"/>
          <w:sz w:val="28"/>
          <w:szCs w:val="28"/>
        </w:rPr>
        <w:t>ffERG</w:t>
      </w:r>
      <w:r w:rsidR="004C6EF7" w:rsidRPr="00A47678">
        <w:rPr>
          <w:rFonts w:ascii="Times New Roman" w:eastAsiaTheme="minorEastAsia" w:hAnsi="Times New Roman" w:cs="Times New Roman"/>
          <w:sz w:val="28"/>
          <w:szCs w:val="28"/>
        </w:rPr>
        <w:t>）</w:t>
      </w:r>
    </w:p>
    <w:p w:rsidR="001B0F7B" w:rsidRPr="00A47678" w:rsidRDefault="00B144F4" w:rsidP="006A660F">
      <w:pPr>
        <w:spacing w:line="220" w:lineRule="atLeast"/>
        <w:ind w:firstLineChars="200" w:firstLine="560"/>
        <w:jc w:val="both"/>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大鼠于末次高能脉冲光照射后暗适应</w:t>
      </w:r>
      <w:r w:rsidR="00885F13" w:rsidRPr="00A47678">
        <w:rPr>
          <w:rFonts w:ascii="Times New Roman" w:eastAsiaTheme="minorEastAsia" w:hAnsi="Times New Roman" w:cs="Times New Roman"/>
          <w:sz w:val="28"/>
          <w:szCs w:val="28"/>
        </w:rPr>
        <w:t>1</w:t>
      </w:r>
      <w:r w:rsidRPr="00A47678">
        <w:rPr>
          <w:rFonts w:ascii="Times New Roman" w:eastAsiaTheme="minorEastAsia" w:hAnsi="Times New Roman" w:cs="Times New Roman"/>
          <w:sz w:val="28"/>
          <w:szCs w:val="28"/>
        </w:rPr>
        <w:t>2</w:t>
      </w:r>
      <w:r w:rsidRPr="00A47678">
        <w:rPr>
          <w:rFonts w:ascii="Times New Roman" w:eastAsiaTheme="minorEastAsia" w:hAnsi="Times New Roman" w:cs="Times New Roman"/>
          <w:sz w:val="28"/>
          <w:szCs w:val="28"/>
        </w:rPr>
        <w:t>小时，于</w:t>
      </w:r>
      <w:r w:rsidR="007959B8" w:rsidRPr="00A47678">
        <w:rPr>
          <w:rFonts w:ascii="Times New Roman" w:eastAsiaTheme="minorEastAsia" w:hAnsi="Times New Roman" w:cs="Times New Roman"/>
          <w:sz w:val="28"/>
          <w:szCs w:val="28"/>
        </w:rPr>
        <w:t>红光环境下进行视网膜电图检测。操作方法简述如下，大鼠常规麻醉后（</w:t>
      </w:r>
      <w:r w:rsidR="007959B8" w:rsidRPr="00A47678">
        <w:rPr>
          <w:rFonts w:ascii="Times New Roman" w:eastAsiaTheme="minorEastAsia" w:hAnsi="Times New Roman" w:cs="Times New Roman"/>
          <w:sz w:val="28"/>
          <w:szCs w:val="28"/>
        </w:rPr>
        <w:t>3mL/kg 1%</w:t>
      </w:r>
      <w:r w:rsidR="007959B8" w:rsidRPr="00A47678">
        <w:rPr>
          <w:rFonts w:ascii="Times New Roman" w:eastAsiaTheme="minorEastAsia" w:hAnsi="Times New Roman" w:cs="Times New Roman"/>
          <w:sz w:val="28"/>
          <w:szCs w:val="28"/>
        </w:rPr>
        <w:t>戊巴比妥钠</w:t>
      </w:r>
      <w:r w:rsidR="007959B8" w:rsidRPr="00A47678">
        <w:rPr>
          <w:rFonts w:ascii="Times New Roman" w:eastAsiaTheme="minorEastAsia" w:hAnsi="Times New Roman" w:cs="Times New Roman"/>
          <w:sz w:val="28"/>
          <w:szCs w:val="28"/>
        </w:rPr>
        <w:t>+50</w:t>
      </w:r>
      <w:r w:rsidR="000C0D7C">
        <w:rPr>
          <w:rFonts w:ascii="Times New Roman" w:eastAsiaTheme="minorEastAsia" w:hAnsi="Times New Roman" w:cs="Times New Roman" w:hint="eastAsia"/>
          <w:sz w:val="28"/>
          <w:szCs w:val="28"/>
        </w:rPr>
        <w:t xml:space="preserve"> </w:t>
      </w:r>
      <w:r w:rsidR="007959B8" w:rsidRPr="00A47678">
        <w:rPr>
          <w:rFonts w:ascii="Times New Roman" w:eastAsiaTheme="minorEastAsia" w:hAnsi="Times New Roman" w:cs="Times New Roman"/>
          <w:sz w:val="28"/>
          <w:szCs w:val="28"/>
        </w:rPr>
        <w:t>uL 100%</w:t>
      </w:r>
      <w:r w:rsidR="007959B8" w:rsidRPr="00A47678">
        <w:rPr>
          <w:rFonts w:ascii="Times New Roman" w:eastAsiaTheme="minorEastAsia" w:hAnsi="Times New Roman" w:cs="Times New Roman"/>
          <w:sz w:val="28"/>
          <w:szCs w:val="28"/>
        </w:rPr>
        <w:t>速眠新），托比卡胺散瞳后。将大鼠置于操作台上固定，正极为角膜银电极，负极为脸颊针电极，尾巴针电极接地。按照罗兰电生理操作系统进行操作。操作标准为国际电生理标准的五项检查。</w:t>
      </w:r>
    </w:p>
    <w:p w:rsidR="004C6EF7" w:rsidRPr="00A47678" w:rsidRDefault="006A660F" w:rsidP="0044770B">
      <w:pPr>
        <w:spacing w:line="220" w:lineRule="atLeast"/>
        <w:jc w:val="both"/>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1.</w:t>
      </w:r>
      <w:r w:rsidR="004C6EF7" w:rsidRPr="00A47678">
        <w:rPr>
          <w:rFonts w:ascii="Times New Roman" w:eastAsiaTheme="minorEastAsia" w:hAnsi="Times New Roman" w:cs="Times New Roman"/>
          <w:sz w:val="28"/>
          <w:szCs w:val="28"/>
        </w:rPr>
        <w:t>3</w:t>
      </w:r>
      <w:r w:rsidR="005B1668">
        <w:rPr>
          <w:rFonts w:ascii="Times New Roman" w:eastAsiaTheme="minorEastAsia" w:hAnsi="Times New Roman" w:cs="Times New Roman"/>
          <w:sz w:val="28"/>
          <w:szCs w:val="28"/>
        </w:rPr>
        <w:t>.</w:t>
      </w:r>
      <w:r w:rsidR="005B1668">
        <w:rPr>
          <w:rFonts w:ascii="Times New Roman" w:eastAsiaTheme="minorEastAsia" w:hAnsi="Times New Roman" w:cs="Times New Roman" w:hint="eastAsia"/>
          <w:sz w:val="28"/>
          <w:szCs w:val="28"/>
        </w:rPr>
        <w:t>3</w:t>
      </w:r>
      <w:r w:rsidRPr="00A47678">
        <w:rPr>
          <w:rFonts w:ascii="Times New Roman" w:eastAsiaTheme="minorEastAsia" w:hAnsi="Times New Roman" w:cs="Times New Roman"/>
          <w:sz w:val="28"/>
          <w:szCs w:val="28"/>
        </w:rPr>
        <w:t xml:space="preserve"> </w:t>
      </w:r>
      <w:r w:rsidR="004C6EF7" w:rsidRPr="00A47678">
        <w:rPr>
          <w:rFonts w:ascii="Times New Roman" w:eastAsiaTheme="minorEastAsia" w:hAnsi="Times New Roman" w:cs="Times New Roman"/>
          <w:sz w:val="28"/>
          <w:szCs w:val="28"/>
        </w:rPr>
        <w:t>相干光断层成像扫描（</w:t>
      </w:r>
      <w:r w:rsidR="004C6EF7" w:rsidRPr="00A47678">
        <w:rPr>
          <w:rFonts w:ascii="Times New Roman" w:eastAsiaTheme="minorEastAsia" w:hAnsi="Times New Roman" w:cs="Times New Roman"/>
          <w:sz w:val="28"/>
          <w:szCs w:val="28"/>
        </w:rPr>
        <w:t>OCT</w:t>
      </w:r>
      <w:r w:rsidR="004C6EF7" w:rsidRPr="00A47678">
        <w:rPr>
          <w:rFonts w:ascii="Times New Roman" w:eastAsiaTheme="minorEastAsia" w:hAnsi="Times New Roman" w:cs="Times New Roman"/>
          <w:sz w:val="28"/>
          <w:szCs w:val="28"/>
        </w:rPr>
        <w:t>）</w:t>
      </w:r>
      <w:r w:rsidR="00885F13" w:rsidRPr="00A47678">
        <w:rPr>
          <w:rFonts w:ascii="Times New Roman" w:eastAsiaTheme="minorEastAsia" w:hAnsi="Times New Roman" w:cs="Times New Roman"/>
          <w:sz w:val="28"/>
          <w:szCs w:val="28"/>
        </w:rPr>
        <w:t>和眼底彩照</w:t>
      </w:r>
      <w:r w:rsidR="004C6EF7" w:rsidRPr="00A47678">
        <w:rPr>
          <w:rFonts w:ascii="Times New Roman" w:eastAsiaTheme="minorEastAsia" w:hAnsi="Times New Roman" w:cs="Times New Roman"/>
          <w:sz w:val="28"/>
          <w:szCs w:val="28"/>
        </w:rPr>
        <w:t>检测</w:t>
      </w:r>
    </w:p>
    <w:p w:rsidR="007959B8" w:rsidRPr="00A47678" w:rsidRDefault="00885F13" w:rsidP="006A660F">
      <w:pPr>
        <w:spacing w:line="220" w:lineRule="atLeast"/>
        <w:ind w:firstLineChars="200" w:firstLine="560"/>
        <w:jc w:val="both"/>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大鼠常规麻醉后，托比卡胺散瞳后，将大鼠放置于</w:t>
      </w:r>
      <w:r w:rsidR="00AA2017" w:rsidRPr="00A47678">
        <w:rPr>
          <w:rFonts w:ascii="Times New Roman" w:eastAsiaTheme="minorEastAsia" w:hAnsi="Times New Roman" w:cs="Times New Roman"/>
          <w:sz w:val="28"/>
          <w:szCs w:val="28"/>
        </w:rPr>
        <w:t>特制的鼠台，采用</w:t>
      </w:r>
      <w:r w:rsidR="00AA2017" w:rsidRPr="00A47678">
        <w:rPr>
          <w:rFonts w:ascii="Times New Roman" w:eastAsiaTheme="minorEastAsia" w:hAnsi="Times New Roman" w:cs="Times New Roman"/>
          <w:sz w:val="28"/>
          <w:szCs w:val="28"/>
        </w:rPr>
        <w:t>ISOCT</w:t>
      </w:r>
      <w:r w:rsidR="00AA2017" w:rsidRPr="00A47678">
        <w:rPr>
          <w:rFonts w:ascii="Times New Roman" w:eastAsiaTheme="minorEastAsia" w:hAnsi="Times New Roman" w:cs="Times New Roman"/>
          <w:sz w:val="28"/>
          <w:szCs w:val="28"/>
        </w:rPr>
        <w:t>眼科超显微成像系统（</w:t>
      </w:r>
      <w:r w:rsidR="00AA2017" w:rsidRPr="00A47678">
        <w:rPr>
          <w:rFonts w:ascii="Times New Roman" w:eastAsiaTheme="minorEastAsia" w:hAnsi="Times New Roman" w:cs="Times New Roman"/>
          <w:sz w:val="28"/>
          <w:szCs w:val="28"/>
        </w:rPr>
        <w:t>optoprobe, Canada</w:t>
      </w:r>
      <w:r w:rsidR="00AA2017" w:rsidRPr="00A47678">
        <w:rPr>
          <w:rFonts w:ascii="Times New Roman" w:eastAsiaTheme="minorEastAsia" w:hAnsi="Times New Roman" w:cs="Times New Roman"/>
          <w:sz w:val="28"/>
          <w:szCs w:val="28"/>
        </w:rPr>
        <w:t>）对大鼠视网膜进行断层扫描。之后采用</w:t>
      </w:r>
      <w:r w:rsidR="00AA2017" w:rsidRPr="00A47678">
        <w:rPr>
          <w:rFonts w:ascii="Times New Roman" w:eastAsiaTheme="minorEastAsia" w:hAnsi="Times New Roman" w:cs="Times New Roman"/>
          <w:sz w:val="28"/>
          <w:szCs w:val="28"/>
        </w:rPr>
        <w:t>OPTO-</w:t>
      </w:r>
      <w:r w:rsidR="0073736C" w:rsidRPr="00A47678">
        <w:rPr>
          <w:rFonts w:ascii="Times New Roman" w:eastAsiaTheme="minorEastAsia" w:hAnsi="Times New Roman" w:cs="Times New Roman"/>
          <w:sz w:val="28"/>
          <w:szCs w:val="28"/>
        </w:rPr>
        <w:fldChar w:fldCharType="begin"/>
      </w:r>
      <w:r w:rsidR="00AA2017" w:rsidRPr="00A47678">
        <w:rPr>
          <w:rFonts w:ascii="Times New Roman" w:eastAsiaTheme="minorEastAsia" w:hAnsi="Times New Roman" w:cs="Times New Roman"/>
          <w:sz w:val="28"/>
          <w:szCs w:val="28"/>
        </w:rPr>
        <w:instrText xml:space="preserve"> = 3 \* ROMAN </w:instrText>
      </w:r>
      <w:r w:rsidR="0073736C" w:rsidRPr="00A47678">
        <w:rPr>
          <w:rFonts w:ascii="Times New Roman" w:eastAsiaTheme="minorEastAsia" w:hAnsi="Times New Roman" w:cs="Times New Roman"/>
          <w:sz w:val="28"/>
          <w:szCs w:val="28"/>
        </w:rPr>
        <w:fldChar w:fldCharType="separate"/>
      </w:r>
      <w:r w:rsidR="00AA2017" w:rsidRPr="00A47678">
        <w:rPr>
          <w:rFonts w:ascii="Times New Roman" w:eastAsiaTheme="minorEastAsia" w:hAnsi="Times New Roman" w:cs="Times New Roman"/>
          <w:noProof/>
          <w:sz w:val="28"/>
          <w:szCs w:val="28"/>
        </w:rPr>
        <w:t>III</w:t>
      </w:r>
      <w:r w:rsidR="0073736C" w:rsidRPr="00A47678">
        <w:rPr>
          <w:rFonts w:ascii="Times New Roman" w:eastAsiaTheme="minorEastAsia" w:hAnsi="Times New Roman" w:cs="Times New Roman"/>
          <w:sz w:val="28"/>
          <w:szCs w:val="28"/>
        </w:rPr>
        <w:fldChar w:fldCharType="end"/>
      </w:r>
      <w:r w:rsidR="00AA2017" w:rsidRPr="00A47678">
        <w:rPr>
          <w:rFonts w:ascii="Times New Roman" w:eastAsiaTheme="minorEastAsia" w:hAnsi="Times New Roman" w:cs="Times New Roman"/>
          <w:sz w:val="28"/>
          <w:szCs w:val="28"/>
        </w:rPr>
        <w:t>视网膜成像系统（</w:t>
      </w:r>
      <w:r w:rsidR="00AA2017" w:rsidRPr="00A47678">
        <w:rPr>
          <w:rFonts w:ascii="Times New Roman" w:eastAsiaTheme="minorEastAsia" w:hAnsi="Times New Roman" w:cs="Times New Roman"/>
          <w:sz w:val="28"/>
          <w:szCs w:val="28"/>
        </w:rPr>
        <w:t>optoprobe, Canada</w:t>
      </w:r>
      <w:r w:rsidR="00AA2017" w:rsidRPr="00A47678">
        <w:rPr>
          <w:rFonts w:ascii="Times New Roman" w:eastAsiaTheme="minorEastAsia" w:hAnsi="Times New Roman" w:cs="Times New Roman"/>
          <w:sz w:val="28"/>
          <w:szCs w:val="28"/>
        </w:rPr>
        <w:t>）进行眼底彩照的拍摄。</w:t>
      </w:r>
    </w:p>
    <w:p w:rsidR="006A660F" w:rsidRPr="00A47678" w:rsidRDefault="006A660F" w:rsidP="008A2E67">
      <w:pPr>
        <w:spacing w:line="220" w:lineRule="atLeast"/>
        <w:jc w:val="both"/>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1.</w:t>
      </w:r>
      <w:r w:rsidR="008A2E67" w:rsidRPr="00A47678">
        <w:rPr>
          <w:rFonts w:ascii="Times New Roman" w:eastAsiaTheme="minorEastAsia" w:hAnsi="Times New Roman" w:cs="Times New Roman"/>
          <w:sz w:val="28"/>
          <w:szCs w:val="28"/>
        </w:rPr>
        <w:t>3.</w:t>
      </w:r>
      <w:r w:rsidR="005B1668">
        <w:rPr>
          <w:rFonts w:ascii="Times New Roman" w:eastAsiaTheme="minorEastAsia" w:hAnsi="Times New Roman" w:cs="Times New Roman" w:hint="eastAsia"/>
          <w:sz w:val="28"/>
          <w:szCs w:val="28"/>
        </w:rPr>
        <w:t>4</w:t>
      </w:r>
      <w:r w:rsidR="00975300" w:rsidRPr="00A47678">
        <w:rPr>
          <w:rFonts w:ascii="Times New Roman" w:eastAsiaTheme="minorEastAsia" w:hAnsi="Times New Roman" w:cs="Times New Roman"/>
          <w:sz w:val="28"/>
          <w:szCs w:val="28"/>
        </w:rPr>
        <w:t>病理检测</w:t>
      </w:r>
    </w:p>
    <w:p w:rsidR="00286E45" w:rsidRPr="00A47678" w:rsidRDefault="00975300" w:rsidP="006A660F">
      <w:pPr>
        <w:spacing w:line="220" w:lineRule="atLeast"/>
        <w:ind w:firstLineChars="200" w:firstLine="560"/>
        <w:jc w:val="both"/>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小心</w:t>
      </w:r>
      <w:r w:rsidR="004C6EF7" w:rsidRPr="00A47678">
        <w:rPr>
          <w:rFonts w:ascii="Times New Roman" w:eastAsiaTheme="minorEastAsia" w:hAnsi="Times New Roman" w:cs="Times New Roman"/>
          <w:sz w:val="28"/>
          <w:szCs w:val="28"/>
        </w:rPr>
        <w:t>摘</w:t>
      </w:r>
      <w:r w:rsidRPr="00A47678">
        <w:rPr>
          <w:rFonts w:ascii="Times New Roman" w:eastAsiaTheme="minorEastAsia" w:hAnsi="Times New Roman" w:cs="Times New Roman"/>
          <w:sz w:val="28"/>
          <w:szCs w:val="28"/>
        </w:rPr>
        <w:t>取眼球之后，</w:t>
      </w:r>
      <w:r w:rsidR="004C6EF7" w:rsidRPr="00A47678">
        <w:rPr>
          <w:rFonts w:ascii="Times New Roman" w:eastAsiaTheme="minorEastAsia" w:hAnsi="Times New Roman" w:cs="Times New Roman"/>
          <w:sz w:val="28"/>
          <w:szCs w:val="28"/>
        </w:rPr>
        <w:t>放置于</w:t>
      </w:r>
      <w:r w:rsidRPr="00A47678">
        <w:rPr>
          <w:rFonts w:ascii="Times New Roman" w:eastAsiaTheme="minorEastAsia" w:hAnsi="Times New Roman" w:cs="Times New Roman"/>
          <w:sz w:val="28"/>
          <w:szCs w:val="28"/>
        </w:rPr>
        <w:t>于我科制备的</w:t>
      </w:r>
      <w:r w:rsidR="004C6EF7" w:rsidRPr="00A47678">
        <w:rPr>
          <w:rFonts w:ascii="Times New Roman" w:eastAsiaTheme="minorEastAsia" w:hAnsi="Times New Roman" w:cs="Times New Roman"/>
          <w:sz w:val="28"/>
          <w:szCs w:val="28"/>
        </w:rPr>
        <w:t>眼球</w:t>
      </w:r>
      <w:r w:rsidRPr="00A47678">
        <w:rPr>
          <w:rFonts w:ascii="Times New Roman" w:eastAsiaTheme="minorEastAsia" w:hAnsi="Times New Roman" w:cs="Times New Roman"/>
          <w:sz w:val="28"/>
          <w:szCs w:val="28"/>
        </w:rPr>
        <w:t>固定液中，固定</w:t>
      </w:r>
      <w:r w:rsidRPr="00A47678">
        <w:rPr>
          <w:rFonts w:ascii="Times New Roman" w:eastAsiaTheme="minorEastAsia" w:hAnsi="Times New Roman" w:cs="Times New Roman"/>
          <w:sz w:val="28"/>
          <w:szCs w:val="28"/>
        </w:rPr>
        <w:t>24h</w:t>
      </w:r>
      <w:r w:rsidRPr="00A47678">
        <w:rPr>
          <w:rFonts w:ascii="Times New Roman" w:eastAsiaTheme="minorEastAsia" w:hAnsi="Times New Roman" w:cs="Times New Roman"/>
          <w:sz w:val="28"/>
          <w:szCs w:val="28"/>
        </w:rPr>
        <w:t>后，脱水</w:t>
      </w:r>
      <w:r w:rsidR="006413D3" w:rsidRPr="00A47678">
        <w:rPr>
          <w:rFonts w:ascii="Times New Roman" w:eastAsiaTheme="minorEastAsia" w:hAnsi="Times New Roman" w:cs="Times New Roman"/>
          <w:sz w:val="28"/>
          <w:szCs w:val="28"/>
        </w:rPr>
        <w:t>包埋制备蜡块，切成</w:t>
      </w:r>
      <w:r w:rsidR="006413D3" w:rsidRPr="00A47678">
        <w:rPr>
          <w:rFonts w:ascii="Times New Roman" w:eastAsiaTheme="minorEastAsia" w:hAnsi="Times New Roman" w:cs="Times New Roman"/>
          <w:sz w:val="28"/>
          <w:szCs w:val="28"/>
        </w:rPr>
        <w:t>4um</w:t>
      </w:r>
      <w:r w:rsidR="00ED318B" w:rsidRPr="00A47678">
        <w:rPr>
          <w:rFonts w:ascii="Times New Roman" w:eastAsiaTheme="minorEastAsia" w:hAnsi="Times New Roman" w:cs="Times New Roman"/>
          <w:sz w:val="28"/>
          <w:szCs w:val="28"/>
        </w:rPr>
        <w:t>厚度，进行角膜和视网膜</w:t>
      </w:r>
      <w:r w:rsidR="000829E8" w:rsidRPr="00A47678">
        <w:rPr>
          <w:rFonts w:ascii="Times New Roman" w:eastAsiaTheme="minorEastAsia" w:hAnsi="Times New Roman" w:cs="Times New Roman"/>
          <w:sz w:val="28"/>
          <w:szCs w:val="28"/>
        </w:rPr>
        <w:t>H</w:t>
      </w:r>
      <w:r w:rsidR="00ED318B" w:rsidRPr="00A47678">
        <w:rPr>
          <w:rFonts w:ascii="Times New Roman" w:eastAsiaTheme="minorEastAsia" w:hAnsi="Times New Roman" w:cs="Times New Roman"/>
          <w:sz w:val="28"/>
          <w:szCs w:val="28"/>
        </w:rPr>
        <w:t>E</w:t>
      </w:r>
      <w:r w:rsidR="00ED318B" w:rsidRPr="00A47678">
        <w:rPr>
          <w:rFonts w:ascii="Times New Roman" w:eastAsiaTheme="minorEastAsia" w:hAnsi="Times New Roman" w:cs="Times New Roman"/>
          <w:sz w:val="28"/>
          <w:szCs w:val="28"/>
        </w:rPr>
        <w:t>病理染色。</w:t>
      </w:r>
    </w:p>
    <w:p w:rsidR="008A2E67" w:rsidRPr="00A47678" w:rsidRDefault="006A660F" w:rsidP="008A2E67">
      <w:pPr>
        <w:spacing w:line="220" w:lineRule="atLeast"/>
        <w:jc w:val="both"/>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 xml:space="preserve">2 </w:t>
      </w:r>
      <w:r w:rsidR="008A2E67" w:rsidRPr="00A47678">
        <w:rPr>
          <w:rFonts w:ascii="Times New Roman" w:eastAsiaTheme="minorEastAsia" w:hAnsi="Times New Roman" w:cs="Times New Roman"/>
          <w:sz w:val="28"/>
          <w:szCs w:val="28"/>
        </w:rPr>
        <w:t>实验结果</w:t>
      </w:r>
    </w:p>
    <w:p w:rsidR="0064412D" w:rsidRPr="00A47678" w:rsidRDefault="006A660F" w:rsidP="0037346D">
      <w:pPr>
        <w:spacing w:line="220" w:lineRule="atLeast"/>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2.</w:t>
      </w:r>
      <w:r w:rsidR="0037346D" w:rsidRPr="00A47678">
        <w:rPr>
          <w:rFonts w:ascii="Times New Roman" w:eastAsiaTheme="minorEastAsia" w:hAnsi="Times New Roman" w:cs="Times New Roman"/>
          <w:sz w:val="28"/>
          <w:szCs w:val="28"/>
        </w:rPr>
        <w:t>2</w:t>
      </w:r>
      <w:r w:rsidR="0037346D" w:rsidRPr="00A47678">
        <w:rPr>
          <w:rFonts w:ascii="Times New Roman" w:eastAsiaTheme="minorEastAsia" w:hAnsi="Times New Roman" w:cs="Times New Roman"/>
          <w:sz w:val="28"/>
          <w:szCs w:val="28"/>
        </w:rPr>
        <w:t>裂隙灯（钴蓝光）观察大鼠角膜荧光素钠着染</w:t>
      </w:r>
    </w:p>
    <w:p w:rsidR="0064412D" w:rsidRPr="00A47678" w:rsidRDefault="0064412D" w:rsidP="00A32EFA">
      <w:pPr>
        <w:spacing w:line="220" w:lineRule="atLeast"/>
        <w:ind w:firstLineChars="200" w:firstLine="560"/>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荧光素钠可以</w:t>
      </w:r>
      <w:r w:rsidR="00B65B9C">
        <w:rPr>
          <w:rFonts w:ascii="Times New Roman" w:eastAsiaTheme="minorEastAsia" w:hAnsi="Times New Roman" w:cs="Times New Roman" w:hint="eastAsia"/>
          <w:sz w:val="28"/>
          <w:szCs w:val="28"/>
        </w:rPr>
        <w:t>使</w:t>
      </w:r>
      <w:r w:rsidRPr="00A47678">
        <w:rPr>
          <w:rFonts w:ascii="Times New Roman" w:eastAsiaTheme="minorEastAsia" w:hAnsi="Times New Roman" w:cs="Times New Roman"/>
          <w:sz w:val="28"/>
          <w:szCs w:val="28"/>
        </w:rPr>
        <w:t>上皮缺损的角膜</w:t>
      </w:r>
      <w:r w:rsidR="00B65B9C">
        <w:rPr>
          <w:rFonts w:ascii="Times New Roman" w:eastAsiaTheme="minorEastAsia" w:hAnsi="Times New Roman" w:cs="Times New Roman" w:hint="eastAsia"/>
          <w:sz w:val="28"/>
          <w:szCs w:val="28"/>
        </w:rPr>
        <w:t>着色，</w:t>
      </w:r>
      <w:r w:rsidR="00232D86" w:rsidRPr="00A47678">
        <w:rPr>
          <w:rFonts w:ascii="Times New Roman" w:eastAsiaTheme="minorEastAsia" w:hAnsi="Times New Roman" w:cs="Times New Roman"/>
          <w:sz w:val="28"/>
          <w:szCs w:val="28"/>
        </w:rPr>
        <w:t>实验结果显示阴性</w:t>
      </w:r>
      <w:r w:rsidRPr="00A47678">
        <w:rPr>
          <w:rFonts w:ascii="Times New Roman" w:eastAsiaTheme="minorEastAsia" w:hAnsi="Times New Roman" w:cs="Times New Roman"/>
          <w:sz w:val="28"/>
          <w:szCs w:val="28"/>
        </w:rPr>
        <w:t>对照组角膜干净透明，无荧光素钠着染，</w:t>
      </w:r>
      <w:r w:rsidR="00710A48" w:rsidRPr="00A47678">
        <w:rPr>
          <w:rFonts w:ascii="Times New Roman" w:eastAsiaTheme="minorEastAsia" w:hAnsi="Times New Roman" w:cs="Times New Roman"/>
          <w:sz w:val="28"/>
          <w:szCs w:val="28"/>
        </w:rPr>
        <w:t>阳性对照组角膜有点状、树枝状、片状荧光素钠着染；手术铺单组角膜有点状、片状荧光素钠着染；白色薄塑料板组角膜有点状、树枝状荧光素钠着染；棕色薄塑料板</w:t>
      </w:r>
      <w:r w:rsidR="006E540D" w:rsidRPr="00A47678">
        <w:rPr>
          <w:rFonts w:ascii="Times New Roman" w:eastAsiaTheme="minorEastAsia" w:hAnsi="Times New Roman" w:cs="Times New Roman"/>
          <w:sz w:val="28"/>
          <w:szCs w:val="28"/>
        </w:rPr>
        <w:t>组</w:t>
      </w:r>
      <w:r w:rsidR="00710A48" w:rsidRPr="00A47678">
        <w:rPr>
          <w:rFonts w:ascii="Times New Roman" w:eastAsiaTheme="minorEastAsia" w:hAnsi="Times New Roman" w:cs="Times New Roman"/>
          <w:sz w:val="28"/>
          <w:szCs w:val="28"/>
        </w:rPr>
        <w:t>和棕色厚塑料板</w:t>
      </w:r>
      <w:r w:rsidR="00232D86" w:rsidRPr="00A47678">
        <w:rPr>
          <w:rFonts w:ascii="Times New Roman" w:eastAsiaTheme="minorEastAsia" w:hAnsi="Times New Roman" w:cs="Times New Roman"/>
          <w:sz w:val="28"/>
          <w:szCs w:val="28"/>
        </w:rPr>
        <w:t>组</w:t>
      </w:r>
      <w:r w:rsidR="00710A48" w:rsidRPr="00A47678">
        <w:rPr>
          <w:rFonts w:ascii="Times New Roman" w:eastAsiaTheme="minorEastAsia" w:hAnsi="Times New Roman" w:cs="Times New Roman"/>
          <w:sz w:val="28"/>
          <w:szCs w:val="28"/>
        </w:rPr>
        <w:t>角膜干净透明，未见明显荧光素钠着染</w:t>
      </w:r>
      <w:r w:rsidR="00B65B9C">
        <w:rPr>
          <w:rFonts w:ascii="Times New Roman" w:eastAsiaTheme="minorEastAsia" w:hAnsi="Times New Roman" w:cs="Times New Roman" w:hint="eastAsia"/>
          <w:sz w:val="28"/>
          <w:szCs w:val="28"/>
        </w:rPr>
        <w:t>，</w:t>
      </w:r>
      <w:r w:rsidR="00B65B9C">
        <w:rPr>
          <w:rFonts w:ascii="Times New Roman" w:eastAsiaTheme="minorEastAsia" w:hAnsi="Times New Roman" w:cs="Times New Roman" w:hint="eastAsia"/>
          <w:sz w:val="28"/>
          <w:szCs w:val="28"/>
        </w:rPr>
        <w:lastRenderedPageBreak/>
        <w:t>见图</w:t>
      </w:r>
      <w:r w:rsidR="00B65B9C">
        <w:rPr>
          <w:rFonts w:ascii="Times New Roman" w:eastAsiaTheme="minorEastAsia" w:hAnsi="Times New Roman" w:cs="Times New Roman" w:hint="eastAsia"/>
          <w:sz w:val="28"/>
          <w:szCs w:val="28"/>
        </w:rPr>
        <w:t xml:space="preserve"> 1A</w:t>
      </w:r>
      <w:r w:rsidR="00A2272A" w:rsidRPr="00A47678">
        <w:rPr>
          <w:rFonts w:ascii="Times New Roman" w:eastAsiaTheme="minorEastAsia" w:hAnsi="Times New Roman" w:cs="Times New Roman"/>
          <w:sz w:val="28"/>
          <w:szCs w:val="28"/>
        </w:rPr>
        <w:t>。</w:t>
      </w:r>
      <w:r w:rsidR="00FD0EC6" w:rsidRPr="00A47678">
        <w:rPr>
          <w:rFonts w:ascii="Times New Roman" w:eastAsiaTheme="minorEastAsia" w:hAnsi="Times New Roman" w:cs="Times New Roman"/>
          <w:sz w:val="28"/>
          <w:szCs w:val="28"/>
        </w:rPr>
        <w:t>阳性对照组，手术铺单组和白色薄塑料板组角膜荧光素钠染色评分大于阴性对照组（</w:t>
      </w:r>
      <w:r w:rsidR="00193FBD" w:rsidRPr="00A47678">
        <w:rPr>
          <w:rFonts w:ascii="Times New Roman" w:eastAsiaTheme="minorEastAsia" w:hAnsi="Times New Roman" w:cs="Times New Roman"/>
          <w:i/>
          <w:sz w:val="28"/>
          <w:szCs w:val="28"/>
        </w:rPr>
        <w:t xml:space="preserve">p </w:t>
      </w:r>
      <w:r w:rsidR="00FD0EC6" w:rsidRPr="00A47678">
        <w:rPr>
          <w:rFonts w:ascii="Times New Roman" w:eastAsiaTheme="minorEastAsia" w:hAnsi="Times New Roman" w:cs="Times New Roman"/>
          <w:sz w:val="28"/>
          <w:szCs w:val="28"/>
        </w:rPr>
        <w:t>&lt;</w:t>
      </w:r>
      <w:r w:rsidR="00193FBD" w:rsidRPr="00A47678">
        <w:rPr>
          <w:rFonts w:ascii="Times New Roman" w:eastAsiaTheme="minorEastAsia" w:hAnsi="Times New Roman" w:cs="Times New Roman"/>
          <w:sz w:val="28"/>
          <w:szCs w:val="28"/>
        </w:rPr>
        <w:t xml:space="preserve"> </w:t>
      </w:r>
      <w:r w:rsidR="00FD0EC6" w:rsidRPr="00A47678">
        <w:rPr>
          <w:rFonts w:ascii="Times New Roman" w:eastAsiaTheme="minorEastAsia" w:hAnsi="Times New Roman" w:cs="Times New Roman"/>
          <w:sz w:val="28"/>
          <w:szCs w:val="28"/>
        </w:rPr>
        <w:t>0.05</w:t>
      </w:r>
      <w:r w:rsidR="00FD0EC6" w:rsidRPr="00A47678">
        <w:rPr>
          <w:rFonts w:ascii="Times New Roman" w:eastAsiaTheme="minorEastAsia" w:hAnsi="Times New Roman" w:cs="Times New Roman"/>
          <w:sz w:val="28"/>
          <w:szCs w:val="28"/>
        </w:rPr>
        <w:t>）；棕色薄玻璃板组和棕色厚玻璃板组角膜荧光素钠染色评分和阴性对照组相比无统计学意义（</w:t>
      </w:r>
      <w:r w:rsidR="00193FBD" w:rsidRPr="00A47678">
        <w:rPr>
          <w:rFonts w:ascii="Times New Roman" w:eastAsiaTheme="minorEastAsia" w:hAnsi="Times New Roman" w:cs="Times New Roman"/>
          <w:i/>
          <w:sz w:val="28"/>
          <w:szCs w:val="28"/>
        </w:rPr>
        <w:t xml:space="preserve">p </w:t>
      </w:r>
      <w:r w:rsidR="00FD0EC6" w:rsidRPr="00A47678">
        <w:rPr>
          <w:rFonts w:ascii="Times New Roman" w:eastAsiaTheme="minorEastAsia" w:hAnsi="Times New Roman" w:cs="Times New Roman"/>
          <w:sz w:val="28"/>
          <w:szCs w:val="28"/>
        </w:rPr>
        <w:t>&gt;</w:t>
      </w:r>
      <w:r w:rsidR="00193FBD" w:rsidRPr="00A47678">
        <w:rPr>
          <w:rFonts w:ascii="Times New Roman" w:eastAsiaTheme="minorEastAsia" w:hAnsi="Times New Roman" w:cs="Times New Roman"/>
          <w:sz w:val="28"/>
          <w:szCs w:val="28"/>
        </w:rPr>
        <w:t xml:space="preserve"> </w:t>
      </w:r>
      <w:r w:rsidR="00FD0EC6" w:rsidRPr="00A47678">
        <w:rPr>
          <w:rFonts w:ascii="Times New Roman" w:eastAsiaTheme="minorEastAsia" w:hAnsi="Times New Roman" w:cs="Times New Roman"/>
          <w:sz w:val="28"/>
          <w:szCs w:val="28"/>
        </w:rPr>
        <w:t>0.05</w:t>
      </w:r>
      <w:r w:rsidR="00FD0EC6" w:rsidRPr="00A47678">
        <w:rPr>
          <w:rFonts w:ascii="Times New Roman" w:eastAsiaTheme="minorEastAsia" w:hAnsi="Times New Roman" w:cs="Times New Roman"/>
          <w:sz w:val="28"/>
          <w:szCs w:val="28"/>
        </w:rPr>
        <w:t>）</w:t>
      </w:r>
      <w:r w:rsidR="00B65B9C">
        <w:rPr>
          <w:rFonts w:ascii="Times New Roman" w:eastAsiaTheme="minorEastAsia" w:hAnsi="Times New Roman" w:cs="Times New Roman" w:hint="eastAsia"/>
          <w:sz w:val="28"/>
          <w:szCs w:val="28"/>
        </w:rPr>
        <w:t>，见图</w:t>
      </w:r>
      <w:r w:rsidR="00B65B9C">
        <w:rPr>
          <w:rFonts w:ascii="Times New Roman" w:eastAsiaTheme="minorEastAsia" w:hAnsi="Times New Roman" w:cs="Times New Roman" w:hint="eastAsia"/>
          <w:sz w:val="28"/>
          <w:szCs w:val="28"/>
        </w:rPr>
        <w:t xml:space="preserve"> 1B</w:t>
      </w:r>
      <w:r w:rsidR="00B65B9C">
        <w:rPr>
          <w:rFonts w:ascii="Times New Roman" w:eastAsiaTheme="minorEastAsia" w:hAnsi="Times New Roman" w:cs="Times New Roman" w:hint="eastAsia"/>
          <w:sz w:val="28"/>
          <w:szCs w:val="28"/>
        </w:rPr>
        <w:t>。</w:t>
      </w:r>
    </w:p>
    <w:p w:rsidR="000601E4" w:rsidRPr="00A47678" w:rsidRDefault="00261C62" w:rsidP="000601E4">
      <w:pPr>
        <w:spacing w:line="220" w:lineRule="atLeast"/>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extent cx="5274310" cy="3865970"/>
            <wp:effectExtent l="19050" t="0" r="2540" b="0"/>
            <wp:docPr id="17" name="图片 1" descr="C:\Users\Administrator\Desktop\角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角膜.jpg"/>
                    <pic:cNvPicPr>
                      <a:picLocks noChangeAspect="1" noChangeArrowheads="1"/>
                    </pic:cNvPicPr>
                  </pic:nvPicPr>
                  <pic:blipFill>
                    <a:blip r:embed="rId8" cstate="print"/>
                    <a:srcRect/>
                    <a:stretch>
                      <a:fillRect/>
                    </a:stretch>
                  </pic:blipFill>
                  <pic:spPr bwMode="auto">
                    <a:xfrm>
                      <a:off x="0" y="0"/>
                      <a:ext cx="5274310" cy="3865970"/>
                    </a:xfrm>
                    <a:prstGeom prst="rect">
                      <a:avLst/>
                    </a:prstGeom>
                    <a:noFill/>
                    <a:ln w="9525">
                      <a:noFill/>
                      <a:miter lim="800000"/>
                      <a:headEnd/>
                      <a:tailEnd/>
                    </a:ln>
                  </pic:spPr>
                </pic:pic>
              </a:graphicData>
            </a:graphic>
          </wp:inline>
        </w:drawing>
      </w:r>
    </w:p>
    <w:p w:rsidR="00B80F95" w:rsidRPr="00B80F95" w:rsidRDefault="00C0572D" w:rsidP="00B80F95">
      <w:pPr>
        <w:spacing w:line="220" w:lineRule="atLeast"/>
        <w:jc w:val="center"/>
        <w:rPr>
          <w:rFonts w:ascii="Times New Roman" w:eastAsiaTheme="minorEastAsia" w:hAnsi="Times New Roman" w:cs="Times New Roman"/>
          <w:sz w:val="24"/>
          <w:szCs w:val="24"/>
        </w:rPr>
      </w:pPr>
      <w:r w:rsidRPr="00B80F95">
        <w:rPr>
          <w:rFonts w:ascii="Times New Roman" w:eastAsiaTheme="minorEastAsia" w:hAnsi="Times New Roman" w:cs="Times New Roman"/>
          <w:sz w:val="24"/>
          <w:szCs w:val="24"/>
        </w:rPr>
        <w:t>图</w:t>
      </w:r>
      <w:r w:rsidR="00B65B9C">
        <w:rPr>
          <w:rFonts w:ascii="Times New Roman" w:eastAsiaTheme="minorEastAsia" w:hAnsi="Times New Roman" w:cs="Times New Roman" w:hint="eastAsia"/>
          <w:sz w:val="24"/>
          <w:szCs w:val="24"/>
        </w:rPr>
        <w:t xml:space="preserve"> 1</w:t>
      </w:r>
      <w:r w:rsidR="00B65B9C">
        <w:rPr>
          <w:rFonts w:ascii="Times New Roman" w:eastAsiaTheme="minorEastAsia" w:hAnsi="Times New Roman" w:cs="Times New Roman" w:hint="eastAsia"/>
          <w:sz w:val="24"/>
          <w:szCs w:val="24"/>
        </w:rPr>
        <w:t>，</w:t>
      </w:r>
      <w:r w:rsidRPr="00B80F95">
        <w:rPr>
          <w:rFonts w:ascii="Times New Roman" w:eastAsiaTheme="minorEastAsia" w:hAnsi="Times New Roman" w:cs="Times New Roman"/>
          <w:sz w:val="24"/>
          <w:szCs w:val="24"/>
        </w:rPr>
        <w:t xml:space="preserve"> </w:t>
      </w:r>
      <w:r w:rsidR="00261C62" w:rsidRPr="00B80F95">
        <w:rPr>
          <w:rFonts w:ascii="Times New Roman" w:eastAsiaTheme="minorEastAsia" w:hAnsi="Times New Roman" w:cs="Times New Roman" w:hint="eastAsia"/>
          <w:sz w:val="24"/>
          <w:szCs w:val="24"/>
        </w:rPr>
        <w:t>A</w:t>
      </w:r>
      <w:r w:rsidR="00261C62" w:rsidRPr="00B80F95">
        <w:rPr>
          <w:rFonts w:ascii="Times New Roman" w:eastAsiaTheme="minorEastAsia" w:hAnsi="Times New Roman" w:cs="Times New Roman" w:hint="eastAsia"/>
          <w:sz w:val="24"/>
          <w:szCs w:val="24"/>
        </w:rPr>
        <w:t>，</w:t>
      </w:r>
      <w:r w:rsidRPr="00B80F95">
        <w:rPr>
          <w:rFonts w:ascii="Times New Roman" w:eastAsiaTheme="minorEastAsia" w:hAnsi="Times New Roman" w:cs="Times New Roman"/>
          <w:sz w:val="24"/>
          <w:szCs w:val="24"/>
        </w:rPr>
        <w:t>角膜荧光素钠染色</w:t>
      </w:r>
      <w:r w:rsidR="00B80F95" w:rsidRPr="00B80F95">
        <w:rPr>
          <w:rFonts w:ascii="Times New Roman" w:eastAsiaTheme="minorEastAsia" w:hAnsi="Times New Roman" w:cs="Times New Roman" w:hint="eastAsia"/>
          <w:sz w:val="24"/>
          <w:szCs w:val="24"/>
        </w:rPr>
        <w:t>；</w:t>
      </w:r>
      <w:r w:rsidR="00B80F95" w:rsidRPr="00B80F95">
        <w:rPr>
          <w:rFonts w:ascii="Times New Roman" w:eastAsiaTheme="minorEastAsia" w:hAnsi="Times New Roman" w:cs="Times New Roman" w:hint="eastAsia"/>
          <w:sz w:val="24"/>
          <w:szCs w:val="24"/>
        </w:rPr>
        <w:t>B</w:t>
      </w:r>
      <w:r w:rsidR="00B80F95" w:rsidRPr="00B80F95">
        <w:rPr>
          <w:rFonts w:ascii="Times New Roman" w:eastAsiaTheme="minorEastAsia" w:hAnsi="Times New Roman" w:cs="Times New Roman" w:hint="eastAsia"/>
          <w:sz w:val="24"/>
          <w:szCs w:val="24"/>
        </w:rPr>
        <w:t>，</w:t>
      </w:r>
      <w:r w:rsidR="00B80F95" w:rsidRPr="00B80F95">
        <w:rPr>
          <w:rFonts w:ascii="Times New Roman" w:eastAsiaTheme="minorEastAsia" w:hAnsi="Times New Roman" w:cs="Times New Roman"/>
          <w:sz w:val="24"/>
          <w:szCs w:val="24"/>
        </w:rPr>
        <w:t>角膜荧光素钠染色评分</w:t>
      </w:r>
      <w:r w:rsidR="00B80F95" w:rsidRPr="00B80F95">
        <w:rPr>
          <w:rFonts w:ascii="Times New Roman" w:eastAsiaTheme="minorEastAsia" w:hAnsi="Times New Roman" w:cs="Times New Roman" w:hint="eastAsia"/>
          <w:sz w:val="24"/>
          <w:szCs w:val="24"/>
        </w:rPr>
        <w:t>；</w:t>
      </w:r>
      <w:r w:rsidR="00261C62" w:rsidRPr="00B80F95">
        <w:rPr>
          <w:rFonts w:ascii="Times New Roman" w:eastAsiaTheme="minorEastAsia" w:hAnsi="Times New Roman" w:cs="Times New Roman" w:hint="eastAsia"/>
          <w:sz w:val="24"/>
          <w:szCs w:val="24"/>
        </w:rPr>
        <w:t>a</w:t>
      </w:r>
      <w:r w:rsidR="00A32EFA" w:rsidRPr="00B80F95">
        <w:rPr>
          <w:rFonts w:ascii="Times New Roman" w:eastAsiaTheme="minorEastAsia" w:hAnsi="Times New Roman" w:cs="Times New Roman"/>
          <w:sz w:val="24"/>
          <w:szCs w:val="24"/>
        </w:rPr>
        <w:t>，</w:t>
      </w:r>
      <w:r w:rsidR="00710A48" w:rsidRPr="00B80F95">
        <w:rPr>
          <w:rFonts w:ascii="Times New Roman" w:eastAsiaTheme="minorEastAsia" w:hAnsi="Times New Roman" w:cs="Times New Roman"/>
          <w:sz w:val="24"/>
          <w:szCs w:val="24"/>
        </w:rPr>
        <w:t>阳性对照组；</w:t>
      </w:r>
      <w:r w:rsidR="00261C62" w:rsidRPr="00B80F95">
        <w:rPr>
          <w:rFonts w:ascii="Times New Roman" w:eastAsiaTheme="minorEastAsia" w:hAnsi="Times New Roman" w:cs="Times New Roman" w:hint="eastAsia"/>
          <w:sz w:val="24"/>
          <w:szCs w:val="24"/>
        </w:rPr>
        <w:t>b</w:t>
      </w:r>
      <w:r w:rsidR="00710A48" w:rsidRPr="00B80F95">
        <w:rPr>
          <w:rFonts w:ascii="Times New Roman" w:eastAsiaTheme="minorEastAsia" w:hAnsi="Times New Roman" w:cs="Times New Roman"/>
          <w:sz w:val="24"/>
          <w:szCs w:val="24"/>
        </w:rPr>
        <w:t>，手术铺单组；</w:t>
      </w:r>
      <w:r w:rsidR="00261C62" w:rsidRPr="00B80F95">
        <w:rPr>
          <w:rFonts w:ascii="Times New Roman" w:eastAsiaTheme="minorEastAsia" w:hAnsi="Times New Roman" w:cs="Times New Roman" w:hint="eastAsia"/>
          <w:sz w:val="24"/>
          <w:szCs w:val="24"/>
        </w:rPr>
        <w:t>c</w:t>
      </w:r>
      <w:r w:rsidR="00710A48" w:rsidRPr="00B80F95">
        <w:rPr>
          <w:rFonts w:ascii="Times New Roman" w:eastAsiaTheme="minorEastAsia" w:hAnsi="Times New Roman" w:cs="Times New Roman"/>
          <w:sz w:val="24"/>
          <w:szCs w:val="24"/>
        </w:rPr>
        <w:t>，白色薄塑料板组；</w:t>
      </w:r>
      <w:r w:rsidR="00261C62" w:rsidRPr="00B80F95">
        <w:rPr>
          <w:rFonts w:ascii="Times New Roman" w:eastAsiaTheme="minorEastAsia" w:hAnsi="Times New Roman" w:cs="Times New Roman" w:hint="eastAsia"/>
          <w:sz w:val="24"/>
          <w:szCs w:val="24"/>
        </w:rPr>
        <w:t>d</w:t>
      </w:r>
      <w:r w:rsidR="00261C62" w:rsidRPr="00B80F95">
        <w:rPr>
          <w:rFonts w:ascii="Times New Roman" w:eastAsiaTheme="minorEastAsia" w:hAnsi="Times New Roman" w:cs="Times New Roman" w:hint="eastAsia"/>
          <w:sz w:val="24"/>
          <w:szCs w:val="24"/>
        </w:rPr>
        <w:t>，</w:t>
      </w:r>
      <w:r w:rsidR="00710A48" w:rsidRPr="00B80F95">
        <w:rPr>
          <w:rFonts w:ascii="Times New Roman" w:eastAsiaTheme="minorEastAsia" w:hAnsi="Times New Roman" w:cs="Times New Roman"/>
          <w:sz w:val="24"/>
          <w:szCs w:val="24"/>
        </w:rPr>
        <w:t>棕色薄</w:t>
      </w:r>
      <w:r w:rsidR="00B65B9C">
        <w:rPr>
          <w:rFonts w:ascii="Times New Roman" w:eastAsiaTheme="minorEastAsia" w:hAnsi="Times New Roman" w:cs="Times New Roman" w:hint="eastAsia"/>
          <w:sz w:val="24"/>
          <w:szCs w:val="24"/>
        </w:rPr>
        <w:t>塑</w:t>
      </w:r>
      <w:r w:rsidR="00710A48" w:rsidRPr="00B80F95">
        <w:rPr>
          <w:rFonts w:ascii="Times New Roman" w:eastAsiaTheme="minorEastAsia" w:hAnsi="Times New Roman" w:cs="Times New Roman"/>
          <w:sz w:val="24"/>
          <w:szCs w:val="24"/>
        </w:rPr>
        <w:t>料板组；</w:t>
      </w:r>
      <w:r w:rsidR="00261C62" w:rsidRPr="00B80F95">
        <w:rPr>
          <w:rFonts w:ascii="Times New Roman" w:eastAsiaTheme="minorEastAsia" w:hAnsi="Times New Roman" w:cs="Times New Roman" w:hint="eastAsia"/>
          <w:sz w:val="24"/>
          <w:szCs w:val="24"/>
        </w:rPr>
        <w:t>e</w:t>
      </w:r>
      <w:r w:rsidR="00261C62" w:rsidRPr="00B80F95">
        <w:rPr>
          <w:rFonts w:ascii="Times New Roman" w:eastAsiaTheme="minorEastAsia" w:hAnsi="Times New Roman" w:cs="Times New Roman" w:hint="eastAsia"/>
          <w:sz w:val="24"/>
          <w:szCs w:val="24"/>
        </w:rPr>
        <w:t>，</w:t>
      </w:r>
      <w:r w:rsidR="00710A48" w:rsidRPr="00B80F95">
        <w:rPr>
          <w:rFonts w:ascii="Times New Roman" w:eastAsiaTheme="minorEastAsia" w:hAnsi="Times New Roman" w:cs="Times New Roman"/>
          <w:sz w:val="24"/>
          <w:szCs w:val="24"/>
        </w:rPr>
        <w:t>棕色厚塑料板组；</w:t>
      </w:r>
      <w:r w:rsidR="00261C62" w:rsidRPr="00B80F95">
        <w:rPr>
          <w:rFonts w:ascii="Times New Roman" w:eastAsiaTheme="minorEastAsia" w:hAnsi="Times New Roman" w:cs="Times New Roman" w:hint="eastAsia"/>
          <w:sz w:val="24"/>
          <w:szCs w:val="24"/>
        </w:rPr>
        <w:t>f</w:t>
      </w:r>
      <w:r w:rsidR="00710A48" w:rsidRPr="00B80F95">
        <w:rPr>
          <w:rFonts w:ascii="Times New Roman" w:eastAsiaTheme="minorEastAsia" w:hAnsi="Times New Roman" w:cs="Times New Roman"/>
          <w:sz w:val="24"/>
          <w:szCs w:val="24"/>
        </w:rPr>
        <w:t>，阴性对照组</w:t>
      </w:r>
      <w:r w:rsidR="00B65B9C">
        <w:rPr>
          <w:rFonts w:ascii="Times New Roman" w:eastAsiaTheme="minorEastAsia" w:hAnsi="Times New Roman" w:cs="Times New Roman" w:hint="eastAsia"/>
          <w:sz w:val="24"/>
          <w:szCs w:val="24"/>
        </w:rPr>
        <w:t>；</w:t>
      </w:r>
      <w:r w:rsidR="00BA7934" w:rsidRPr="00B80F95">
        <w:rPr>
          <w:rFonts w:ascii="Times New Roman" w:eastAsiaTheme="minorEastAsia" w:hAnsi="Times New Roman" w:cs="Times New Roman"/>
          <w:sz w:val="24"/>
          <w:szCs w:val="24"/>
        </w:rPr>
        <w:t>点状荧光素钠着染（黑色箭头），树枝状荧光素钠着染（黄色箭头），片状荧光素钠着染（红色箭头）</w:t>
      </w:r>
      <w:r w:rsidR="00B80F95" w:rsidRPr="00B80F95">
        <w:rPr>
          <w:rFonts w:ascii="Times New Roman" w:eastAsiaTheme="minorEastAsia" w:hAnsi="Times New Roman" w:cs="Times New Roman" w:hint="eastAsia"/>
          <w:sz w:val="24"/>
          <w:szCs w:val="24"/>
        </w:rPr>
        <w:t>；</w:t>
      </w:r>
      <w:r w:rsidR="00B80F95" w:rsidRPr="00B80F95">
        <w:rPr>
          <w:rFonts w:ascii="Times New Roman" w:eastAsiaTheme="minorEastAsia" w:hAnsi="Times New Roman" w:cs="Times New Roman"/>
          <w:sz w:val="24"/>
          <w:szCs w:val="24"/>
        </w:rPr>
        <w:t xml:space="preserve">*, </w:t>
      </w:r>
      <w:r w:rsidR="00B80F95" w:rsidRPr="00B80F95">
        <w:rPr>
          <w:rFonts w:ascii="Times New Roman" w:eastAsiaTheme="minorEastAsia" w:hAnsi="Times New Roman" w:cs="Times New Roman"/>
          <w:i/>
          <w:sz w:val="24"/>
          <w:szCs w:val="24"/>
        </w:rPr>
        <w:t xml:space="preserve">p &lt;0.05, </w:t>
      </w:r>
      <w:r w:rsidR="00B80F95" w:rsidRPr="00B80F95">
        <w:rPr>
          <w:rFonts w:ascii="Times New Roman" w:eastAsiaTheme="minorEastAsia" w:hAnsi="Times New Roman" w:cs="Times New Roman" w:hint="eastAsia"/>
          <w:sz w:val="24"/>
          <w:szCs w:val="24"/>
        </w:rPr>
        <w:t>a</w:t>
      </w:r>
      <w:r w:rsidR="00B80F95" w:rsidRPr="00B80F95">
        <w:rPr>
          <w:rFonts w:ascii="Times New Roman" w:eastAsiaTheme="minorEastAsia" w:hAnsi="Times New Roman" w:cs="Times New Roman"/>
          <w:sz w:val="24"/>
          <w:szCs w:val="24"/>
        </w:rPr>
        <w:t xml:space="preserve">, </w:t>
      </w:r>
      <w:r w:rsidR="00B80F95" w:rsidRPr="00B80F95">
        <w:rPr>
          <w:rFonts w:ascii="Times New Roman" w:eastAsiaTheme="minorEastAsia" w:hAnsi="Times New Roman" w:cs="Times New Roman" w:hint="eastAsia"/>
          <w:sz w:val="24"/>
          <w:szCs w:val="24"/>
        </w:rPr>
        <w:t>b</w:t>
      </w:r>
      <w:r w:rsidR="00B80F95" w:rsidRPr="00B80F95">
        <w:rPr>
          <w:rFonts w:ascii="Times New Roman" w:eastAsiaTheme="minorEastAsia" w:hAnsi="Times New Roman" w:cs="Times New Roman"/>
          <w:sz w:val="24"/>
          <w:szCs w:val="24"/>
        </w:rPr>
        <w:t xml:space="preserve">, </w:t>
      </w:r>
      <w:r w:rsidR="00B80F95" w:rsidRPr="00B80F95">
        <w:rPr>
          <w:rFonts w:ascii="Times New Roman" w:eastAsiaTheme="minorEastAsia" w:hAnsi="Times New Roman" w:cs="Times New Roman" w:hint="eastAsia"/>
          <w:sz w:val="24"/>
          <w:szCs w:val="24"/>
        </w:rPr>
        <w:t>c</w:t>
      </w:r>
      <w:r w:rsidR="00B80F95" w:rsidRPr="00B80F95">
        <w:rPr>
          <w:rFonts w:ascii="Times New Roman" w:eastAsiaTheme="minorEastAsia" w:hAnsi="Times New Roman" w:cs="Times New Roman"/>
          <w:sz w:val="24"/>
          <w:szCs w:val="24"/>
        </w:rPr>
        <w:t xml:space="preserve">, </w:t>
      </w:r>
      <w:r w:rsidR="00B80F95" w:rsidRPr="00B80F95">
        <w:rPr>
          <w:rFonts w:ascii="Times New Roman" w:eastAsiaTheme="minorEastAsia" w:hAnsi="Times New Roman" w:cs="Times New Roman" w:hint="eastAsia"/>
          <w:sz w:val="24"/>
          <w:szCs w:val="24"/>
        </w:rPr>
        <w:t>d</w:t>
      </w:r>
      <w:r w:rsidR="00B80F95" w:rsidRPr="00B80F95">
        <w:rPr>
          <w:rFonts w:ascii="Times New Roman" w:eastAsiaTheme="minorEastAsia" w:hAnsi="Times New Roman" w:cs="Times New Roman"/>
          <w:sz w:val="24"/>
          <w:szCs w:val="24"/>
        </w:rPr>
        <w:t xml:space="preserve">, </w:t>
      </w:r>
      <w:r w:rsidR="00B80F95" w:rsidRPr="00B80F95">
        <w:rPr>
          <w:rFonts w:ascii="Times New Roman" w:eastAsiaTheme="minorEastAsia" w:hAnsi="Times New Roman" w:cs="Times New Roman" w:hint="eastAsia"/>
          <w:sz w:val="24"/>
          <w:szCs w:val="24"/>
        </w:rPr>
        <w:t>e</w:t>
      </w:r>
      <w:r w:rsidR="00B80F95" w:rsidRPr="00B80F95">
        <w:rPr>
          <w:rFonts w:ascii="Times New Roman" w:eastAsiaTheme="minorEastAsia" w:hAnsi="Times New Roman" w:cs="Times New Roman"/>
          <w:i/>
          <w:sz w:val="24"/>
          <w:szCs w:val="24"/>
        </w:rPr>
        <w:t xml:space="preserve">,vs, </w:t>
      </w:r>
      <w:r w:rsidR="00B80F95" w:rsidRPr="00B80F95">
        <w:rPr>
          <w:rFonts w:ascii="Times New Roman" w:eastAsiaTheme="minorEastAsia" w:hAnsi="Times New Roman" w:cs="Times New Roman" w:hint="eastAsia"/>
          <w:sz w:val="24"/>
          <w:szCs w:val="24"/>
        </w:rPr>
        <w:t>f</w:t>
      </w:r>
    </w:p>
    <w:p w:rsidR="00CB0D41" w:rsidRPr="000C0D7C" w:rsidRDefault="00B65B9C" w:rsidP="00FF6F85">
      <w:pPr>
        <w:spacing w:line="220" w:lineRule="atLeast"/>
        <w:rPr>
          <w:rFonts w:ascii="Times New Roman" w:hAnsi="微软雅黑" w:cs="Times New Roman"/>
          <w:color w:val="58666E"/>
          <w:szCs w:val="21"/>
        </w:rPr>
      </w:pPr>
      <w:r>
        <w:rPr>
          <w:rFonts w:ascii="Times New Roman" w:hAnsi="微软雅黑" w:cs="Times New Roman"/>
          <w:color w:val="58666E"/>
          <w:szCs w:val="21"/>
        </w:rPr>
        <w:t>F</w:t>
      </w:r>
      <w:r>
        <w:rPr>
          <w:rFonts w:ascii="Times New Roman" w:hAnsi="微软雅黑" w:cs="Times New Roman" w:hint="eastAsia"/>
          <w:color w:val="58666E"/>
          <w:szCs w:val="21"/>
        </w:rPr>
        <w:t>ig</w:t>
      </w:r>
      <w:r>
        <w:rPr>
          <w:rFonts w:ascii="Times New Roman" w:hAnsi="微软雅黑" w:cs="Times New Roman"/>
          <w:color w:val="58666E"/>
          <w:szCs w:val="21"/>
        </w:rPr>
        <w:t xml:space="preserve">. 1 A, </w:t>
      </w:r>
      <w:r>
        <w:rPr>
          <w:rFonts w:ascii="Times New Roman" w:hAnsi="微软雅黑" w:cs="Times New Roman" w:hint="eastAsia"/>
          <w:color w:val="58666E"/>
          <w:szCs w:val="21"/>
        </w:rPr>
        <w:t>C</w:t>
      </w:r>
      <w:r w:rsidR="000C0D7C" w:rsidRPr="000C0D7C">
        <w:rPr>
          <w:rFonts w:ascii="Times New Roman" w:hAnsi="微软雅黑" w:cs="Times New Roman"/>
          <w:color w:val="58666E"/>
          <w:szCs w:val="21"/>
        </w:rPr>
        <w:t>orneal fluorescein sodium staining</w:t>
      </w:r>
      <w:r>
        <w:rPr>
          <w:rFonts w:ascii="Times New Roman" w:hAnsi="微软雅黑" w:cs="Times New Roman" w:hint="eastAsia"/>
          <w:color w:val="58666E"/>
          <w:szCs w:val="21"/>
        </w:rPr>
        <w:t xml:space="preserve">; </w:t>
      </w:r>
      <w:r w:rsidR="000C0D7C" w:rsidRPr="000C0D7C">
        <w:rPr>
          <w:rFonts w:ascii="Times New Roman" w:hAnsi="微软雅黑" w:cs="Times New Roman"/>
          <w:color w:val="58666E"/>
          <w:szCs w:val="21"/>
        </w:rPr>
        <w:t xml:space="preserve">B. The </w:t>
      </w:r>
      <w:r>
        <w:rPr>
          <w:rFonts w:ascii="Times New Roman" w:hAnsi="微软雅黑" w:cs="Times New Roman" w:hint="eastAsia"/>
          <w:color w:val="58666E"/>
          <w:szCs w:val="21"/>
        </w:rPr>
        <w:t xml:space="preserve">score of </w:t>
      </w:r>
      <w:r w:rsidR="000C0D7C" w:rsidRPr="000C0D7C">
        <w:rPr>
          <w:rFonts w:ascii="Times New Roman" w:hAnsi="微软雅黑" w:cs="Times New Roman"/>
          <w:color w:val="58666E"/>
          <w:szCs w:val="21"/>
        </w:rPr>
        <w:t>corneal fluorescein sodium staining;</w:t>
      </w:r>
      <w:r w:rsidR="0023073D">
        <w:rPr>
          <w:rFonts w:ascii="Times New Roman" w:hAnsi="微软雅黑" w:cs="Times New Roman" w:hint="eastAsia"/>
          <w:color w:val="58666E"/>
          <w:szCs w:val="21"/>
        </w:rPr>
        <w:t xml:space="preserve"> a</w:t>
      </w:r>
      <w:r w:rsidR="0023073D">
        <w:rPr>
          <w:rFonts w:ascii="Times New Roman" w:hAnsi="微软雅黑" w:cs="Times New Roman"/>
          <w:color w:val="58666E"/>
          <w:szCs w:val="21"/>
        </w:rPr>
        <w:t>, positive control group</w:t>
      </w:r>
      <w:r w:rsidR="0023073D">
        <w:rPr>
          <w:rFonts w:ascii="Times New Roman" w:hAnsi="微软雅黑" w:cs="Times New Roman" w:hint="eastAsia"/>
          <w:color w:val="58666E"/>
          <w:szCs w:val="21"/>
        </w:rPr>
        <w:t>; b</w:t>
      </w:r>
      <w:r w:rsidR="0023073D" w:rsidRPr="001F3AD2">
        <w:rPr>
          <w:rFonts w:ascii="Times New Roman" w:hAnsi="微软雅黑" w:cs="Times New Roman"/>
          <w:color w:val="58666E"/>
          <w:szCs w:val="21"/>
        </w:rPr>
        <w:t>.</w:t>
      </w:r>
      <w:r w:rsidR="0023073D" w:rsidRPr="002B7E32">
        <w:rPr>
          <w:rFonts w:ascii="Times New Roman" w:hAnsi="微软雅黑" w:cs="Times New Roman" w:hint="eastAsia"/>
          <w:color w:val="58666E"/>
          <w:szCs w:val="21"/>
        </w:rPr>
        <w:t xml:space="preserve"> </w:t>
      </w:r>
      <w:r w:rsidR="0023073D">
        <w:rPr>
          <w:rFonts w:ascii="Times New Roman" w:hAnsi="微软雅黑" w:cs="Times New Roman" w:hint="eastAsia"/>
          <w:color w:val="58666E"/>
          <w:szCs w:val="21"/>
        </w:rPr>
        <w:t>s</w:t>
      </w:r>
      <w:r w:rsidR="0023073D" w:rsidRPr="007A5182">
        <w:rPr>
          <w:rFonts w:ascii="Times New Roman" w:hAnsi="微软雅黑" w:cs="Times New Roman"/>
          <w:color w:val="58666E"/>
          <w:szCs w:val="21"/>
        </w:rPr>
        <w:t>urgical drapes</w:t>
      </w:r>
      <w:r w:rsidR="0023073D">
        <w:rPr>
          <w:rFonts w:ascii="Times New Roman" w:hAnsi="微软雅黑" w:cs="Times New Roman" w:hint="eastAsia"/>
          <w:color w:val="58666E"/>
          <w:szCs w:val="21"/>
        </w:rPr>
        <w:t xml:space="preserve"> group</w:t>
      </w:r>
      <w:r w:rsidR="0023073D">
        <w:rPr>
          <w:rFonts w:ascii="Times New Roman" w:hAnsi="微软雅黑" w:cs="Times New Roman"/>
          <w:color w:val="58666E"/>
          <w:szCs w:val="21"/>
        </w:rPr>
        <w:t>;</w:t>
      </w:r>
      <w:r w:rsidR="0023073D">
        <w:rPr>
          <w:rFonts w:ascii="Times New Roman" w:hAnsi="微软雅黑" w:cs="Times New Roman" w:hint="eastAsia"/>
          <w:color w:val="58666E"/>
          <w:szCs w:val="21"/>
        </w:rPr>
        <w:t xml:space="preserve"> c</w:t>
      </w:r>
      <w:r w:rsidR="0023073D" w:rsidRPr="001F3AD2">
        <w:rPr>
          <w:rFonts w:ascii="Times New Roman" w:hAnsi="微软雅黑" w:cs="Times New Roman"/>
          <w:color w:val="58666E"/>
          <w:szCs w:val="21"/>
        </w:rPr>
        <w:t xml:space="preserve">, </w:t>
      </w:r>
      <w:r w:rsidR="0023073D" w:rsidRPr="007A5182">
        <w:rPr>
          <w:rFonts w:ascii="Times New Roman" w:hAnsi="微软雅黑" w:cs="Times New Roman" w:hint="eastAsia"/>
          <w:color w:val="58666E"/>
          <w:szCs w:val="21"/>
        </w:rPr>
        <w:t>t</w:t>
      </w:r>
      <w:r w:rsidR="0023073D" w:rsidRPr="007A5182">
        <w:rPr>
          <w:rFonts w:ascii="Times New Roman" w:hAnsi="微软雅黑" w:cs="Times New Roman"/>
          <w:color w:val="58666E"/>
          <w:szCs w:val="21"/>
        </w:rPr>
        <w:t>hin white plastic sheet group</w:t>
      </w:r>
      <w:r w:rsidR="0023073D">
        <w:rPr>
          <w:rFonts w:ascii="Times New Roman" w:hAnsi="微软雅黑" w:cs="Times New Roman"/>
          <w:color w:val="58666E"/>
          <w:szCs w:val="21"/>
        </w:rPr>
        <w:t>;</w:t>
      </w:r>
      <w:r w:rsidR="0023073D">
        <w:rPr>
          <w:rFonts w:ascii="Times New Roman" w:hAnsi="微软雅黑" w:cs="Times New Roman" w:hint="eastAsia"/>
          <w:color w:val="58666E"/>
          <w:szCs w:val="21"/>
        </w:rPr>
        <w:t xml:space="preserve"> d, </w:t>
      </w:r>
      <w:r w:rsidR="0023073D" w:rsidRPr="007A5182">
        <w:rPr>
          <w:rFonts w:ascii="Times New Roman" w:hAnsi="微软雅黑" w:cs="Times New Roman" w:hint="eastAsia"/>
          <w:color w:val="58666E"/>
          <w:szCs w:val="21"/>
        </w:rPr>
        <w:t>t</w:t>
      </w:r>
      <w:r w:rsidR="0023073D" w:rsidRPr="007A5182">
        <w:rPr>
          <w:rFonts w:ascii="Times New Roman" w:hAnsi="微软雅黑" w:cs="Times New Roman"/>
          <w:color w:val="58666E"/>
          <w:szCs w:val="21"/>
        </w:rPr>
        <w:t>hin brown plastic sheet</w:t>
      </w:r>
      <w:r w:rsidR="0023073D" w:rsidRPr="007A5182">
        <w:rPr>
          <w:rFonts w:ascii="Times New Roman" w:hAnsi="微软雅黑" w:cs="Times New Roman" w:hint="eastAsia"/>
          <w:color w:val="58666E"/>
          <w:szCs w:val="21"/>
        </w:rPr>
        <w:t xml:space="preserve"> group; </w:t>
      </w:r>
      <w:r w:rsidR="0023073D">
        <w:rPr>
          <w:rFonts w:ascii="Times New Roman" w:hAnsi="微软雅黑" w:cs="Times New Roman" w:hint="eastAsia"/>
          <w:color w:val="58666E"/>
          <w:szCs w:val="21"/>
        </w:rPr>
        <w:t>e,</w:t>
      </w:r>
      <w:r w:rsidR="0023073D" w:rsidRPr="001F3AD2">
        <w:rPr>
          <w:rFonts w:ascii="Times New Roman" w:hAnsi="微软雅黑" w:cs="Times New Roman"/>
          <w:color w:val="58666E"/>
          <w:szCs w:val="21"/>
        </w:rPr>
        <w:t xml:space="preserve"> </w:t>
      </w:r>
      <w:r w:rsidR="0023073D" w:rsidRPr="007A5182">
        <w:rPr>
          <w:rFonts w:ascii="Times New Roman" w:hAnsi="微软雅黑" w:cs="Times New Roman" w:hint="eastAsia"/>
          <w:color w:val="58666E"/>
          <w:szCs w:val="21"/>
        </w:rPr>
        <w:t>thick brown plastic sheet group</w:t>
      </w:r>
      <w:r w:rsidR="0023073D">
        <w:rPr>
          <w:rFonts w:ascii="Times New Roman" w:hAnsi="微软雅黑" w:cs="Times New Roman"/>
          <w:color w:val="58666E"/>
          <w:szCs w:val="21"/>
        </w:rPr>
        <w:t>;</w:t>
      </w:r>
      <w:r w:rsidR="0023073D">
        <w:rPr>
          <w:rFonts w:ascii="Times New Roman" w:hAnsi="微软雅黑" w:cs="Times New Roman" w:hint="eastAsia"/>
          <w:color w:val="58666E"/>
          <w:szCs w:val="21"/>
        </w:rPr>
        <w:t xml:space="preserve"> f</w:t>
      </w:r>
      <w:r w:rsidR="0023073D" w:rsidRPr="001F3AD2">
        <w:rPr>
          <w:rFonts w:ascii="Times New Roman" w:hAnsi="微软雅黑" w:cs="Times New Roman"/>
          <w:color w:val="58666E"/>
          <w:szCs w:val="21"/>
        </w:rPr>
        <w:t>, negative control group</w:t>
      </w:r>
      <w:r w:rsidR="0023073D">
        <w:rPr>
          <w:rFonts w:ascii="Times New Roman" w:hAnsi="微软雅黑" w:cs="Times New Roman" w:hint="eastAsia"/>
          <w:color w:val="58666E"/>
          <w:szCs w:val="21"/>
        </w:rPr>
        <w:t>;</w:t>
      </w:r>
      <w:r w:rsidR="0023073D" w:rsidRPr="000C0D7C">
        <w:rPr>
          <w:rFonts w:ascii="Times New Roman" w:hAnsi="微软雅黑" w:cs="Times New Roman"/>
          <w:color w:val="58666E"/>
          <w:szCs w:val="21"/>
        </w:rPr>
        <w:t xml:space="preserve"> </w:t>
      </w:r>
      <w:r w:rsidR="000C0D7C" w:rsidRPr="000C0D7C">
        <w:rPr>
          <w:rFonts w:ascii="Times New Roman" w:hAnsi="微软雅黑" w:cs="Times New Roman"/>
          <w:color w:val="58666E"/>
          <w:szCs w:val="21"/>
        </w:rPr>
        <w:t>The dot fluorescein sodium (black arrow), the dendritic fluorescein sodium (yellow arrow), the fluorescein sodium dye (red arrow);</w:t>
      </w:r>
      <w:r w:rsidR="0023073D">
        <w:rPr>
          <w:rFonts w:ascii="Times New Roman" w:hAnsi="微软雅黑" w:cs="Times New Roman" w:hint="eastAsia"/>
          <w:color w:val="58666E"/>
          <w:szCs w:val="21"/>
        </w:rPr>
        <w:t xml:space="preserve"> </w:t>
      </w:r>
      <w:r w:rsidR="000C0D7C" w:rsidRPr="000C0D7C">
        <w:rPr>
          <w:rFonts w:ascii="Times New Roman" w:hAnsi="微软雅黑" w:cs="Times New Roman"/>
          <w:color w:val="58666E"/>
          <w:szCs w:val="21"/>
        </w:rPr>
        <w:t xml:space="preserve">*, </w:t>
      </w:r>
      <w:r w:rsidR="000C0D7C" w:rsidRPr="0023073D">
        <w:rPr>
          <w:rFonts w:ascii="Times New Roman" w:hAnsi="微软雅黑" w:cs="Times New Roman"/>
          <w:i/>
          <w:color w:val="58666E"/>
          <w:szCs w:val="21"/>
        </w:rPr>
        <w:t>p &lt;0.05</w:t>
      </w:r>
      <w:r w:rsidR="000C0D7C" w:rsidRPr="000C0D7C">
        <w:rPr>
          <w:rFonts w:ascii="Times New Roman" w:hAnsi="微软雅黑" w:cs="Times New Roman"/>
          <w:color w:val="58666E"/>
          <w:szCs w:val="21"/>
        </w:rPr>
        <w:t>, a, b, c, d, e,</w:t>
      </w:r>
      <w:r w:rsidR="000C0D7C" w:rsidRPr="0023073D">
        <w:rPr>
          <w:rFonts w:ascii="Times New Roman" w:hAnsi="微软雅黑" w:cs="Times New Roman"/>
          <w:i/>
          <w:color w:val="58666E"/>
          <w:szCs w:val="21"/>
        </w:rPr>
        <w:t>vs</w:t>
      </w:r>
      <w:r w:rsidR="000C0D7C" w:rsidRPr="000C0D7C">
        <w:rPr>
          <w:rFonts w:ascii="Times New Roman" w:hAnsi="微软雅黑" w:cs="Times New Roman"/>
          <w:color w:val="58666E"/>
          <w:szCs w:val="21"/>
        </w:rPr>
        <w:t>, f.</w:t>
      </w:r>
    </w:p>
    <w:p w:rsidR="0064412D" w:rsidRPr="00A47678" w:rsidRDefault="006A660F" w:rsidP="00FF6F85">
      <w:pPr>
        <w:spacing w:line="220" w:lineRule="atLeast"/>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2.</w:t>
      </w:r>
      <w:r w:rsidR="00FF6F85" w:rsidRPr="00A47678">
        <w:rPr>
          <w:rFonts w:ascii="Times New Roman" w:eastAsiaTheme="minorEastAsia" w:hAnsi="Times New Roman" w:cs="Times New Roman"/>
          <w:sz w:val="28"/>
          <w:szCs w:val="28"/>
        </w:rPr>
        <w:t>3</w:t>
      </w:r>
      <w:r w:rsidRPr="00A47678">
        <w:rPr>
          <w:rFonts w:ascii="Times New Roman" w:eastAsiaTheme="minorEastAsia" w:hAnsi="Times New Roman" w:cs="Times New Roman"/>
          <w:sz w:val="28"/>
          <w:szCs w:val="28"/>
        </w:rPr>
        <w:t xml:space="preserve"> </w:t>
      </w:r>
      <w:r w:rsidR="00FF6F85" w:rsidRPr="00A47678">
        <w:rPr>
          <w:rFonts w:ascii="Times New Roman" w:eastAsiaTheme="minorEastAsia" w:hAnsi="Times New Roman" w:cs="Times New Roman"/>
          <w:sz w:val="28"/>
          <w:szCs w:val="28"/>
        </w:rPr>
        <w:t>全</w:t>
      </w:r>
      <w:r w:rsidR="008A162A" w:rsidRPr="00A47678">
        <w:rPr>
          <w:rFonts w:ascii="Times New Roman" w:eastAsiaTheme="minorEastAsia" w:hAnsi="Times New Roman" w:cs="Times New Roman"/>
          <w:sz w:val="28"/>
          <w:szCs w:val="28"/>
        </w:rPr>
        <w:t>视野闪光</w:t>
      </w:r>
      <w:r w:rsidR="00FF6F85" w:rsidRPr="00A47678">
        <w:rPr>
          <w:rFonts w:ascii="Times New Roman" w:eastAsiaTheme="minorEastAsia" w:hAnsi="Times New Roman" w:cs="Times New Roman"/>
          <w:sz w:val="28"/>
          <w:szCs w:val="28"/>
        </w:rPr>
        <w:t>视网膜电图（</w:t>
      </w:r>
      <w:r w:rsidR="005218B3" w:rsidRPr="00A47678">
        <w:rPr>
          <w:rFonts w:ascii="Times New Roman" w:eastAsiaTheme="minorEastAsia" w:hAnsi="Times New Roman" w:cs="Times New Roman"/>
          <w:sz w:val="28"/>
          <w:szCs w:val="28"/>
        </w:rPr>
        <w:t>ff</w:t>
      </w:r>
      <w:r w:rsidR="00FF6F85" w:rsidRPr="00A47678">
        <w:rPr>
          <w:rFonts w:ascii="Times New Roman" w:eastAsiaTheme="minorEastAsia" w:hAnsi="Times New Roman" w:cs="Times New Roman"/>
          <w:sz w:val="28"/>
          <w:szCs w:val="28"/>
        </w:rPr>
        <w:t>ERG</w:t>
      </w:r>
      <w:r w:rsidR="00FF6F85" w:rsidRPr="00A47678">
        <w:rPr>
          <w:rFonts w:ascii="Times New Roman" w:eastAsiaTheme="minorEastAsia" w:hAnsi="Times New Roman" w:cs="Times New Roman"/>
          <w:sz w:val="28"/>
          <w:szCs w:val="28"/>
        </w:rPr>
        <w:t>）</w:t>
      </w:r>
    </w:p>
    <w:p w:rsidR="005218B3" w:rsidRPr="00A47678" w:rsidRDefault="005218B3" w:rsidP="005218B3">
      <w:pPr>
        <w:spacing w:line="220" w:lineRule="atLeast"/>
        <w:ind w:firstLineChars="200" w:firstLine="560"/>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感光细胞对于</w:t>
      </w:r>
      <w:r w:rsidR="00A2272A" w:rsidRPr="00A47678">
        <w:rPr>
          <w:rFonts w:ascii="Times New Roman" w:eastAsiaTheme="minorEastAsia" w:hAnsi="Times New Roman" w:cs="Times New Roman"/>
          <w:sz w:val="28"/>
          <w:szCs w:val="28"/>
        </w:rPr>
        <w:t>强</w:t>
      </w:r>
      <w:r w:rsidRPr="00A47678">
        <w:rPr>
          <w:rFonts w:ascii="Times New Roman" w:eastAsiaTheme="minorEastAsia" w:hAnsi="Times New Roman" w:cs="Times New Roman"/>
          <w:sz w:val="28"/>
          <w:szCs w:val="28"/>
        </w:rPr>
        <w:t>光损伤是非常敏感的，</w:t>
      </w:r>
      <w:r w:rsidR="00B80F95" w:rsidRPr="00A47678" w:rsidDel="00B80F95">
        <w:rPr>
          <w:rFonts w:ascii="Times New Roman" w:eastAsiaTheme="minorEastAsia" w:hAnsi="Times New Roman" w:cs="Times New Roman"/>
          <w:sz w:val="28"/>
          <w:szCs w:val="28"/>
        </w:rPr>
        <w:t xml:space="preserve"> </w:t>
      </w:r>
      <w:r w:rsidRPr="00A47678">
        <w:rPr>
          <w:rFonts w:ascii="Times New Roman" w:eastAsiaTheme="minorEastAsia" w:hAnsi="Times New Roman" w:cs="Times New Roman"/>
          <w:sz w:val="28"/>
          <w:szCs w:val="28"/>
        </w:rPr>
        <w:t>ffERG</w:t>
      </w:r>
      <w:r w:rsidR="00B80F95">
        <w:rPr>
          <w:rFonts w:ascii="Times New Roman" w:eastAsiaTheme="minorEastAsia" w:hAnsi="Times New Roman" w:cs="Times New Roman" w:hint="eastAsia"/>
          <w:sz w:val="28"/>
          <w:szCs w:val="28"/>
        </w:rPr>
        <w:t>用</w:t>
      </w:r>
      <w:r w:rsidRPr="00A47678">
        <w:rPr>
          <w:rFonts w:ascii="Times New Roman" w:eastAsiaTheme="minorEastAsia" w:hAnsi="Times New Roman" w:cs="Times New Roman"/>
          <w:sz w:val="28"/>
          <w:szCs w:val="28"/>
        </w:rPr>
        <w:t>来评估高能脉冲氙光对视网膜尤其是感光细胞的损伤。</w:t>
      </w:r>
      <w:r w:rsidR="00ED318B" w:rsidRPr="00A47678">
        <w:rPr>
          <w:rFonts w:ascii="Times New Roman" w:eastAsiaTheme="minorEastAsia" w:hAnsi="Times New Roman" w:cs="Times New Roman"/>
          <w:sz w:val="28"/>
          <w:szCs w:val="28"/>
        </w:rPr>
        <w:t>各组典型</w:t>
      </w:r>
      <w:r w:rsidR="00ED318B" w:rsidRPr="00A47678">
        <w:rPr>
          <w:rFonts w:ascii="Times New Roman" w:eastAsiaTheme="minorEastAsia" w:hAnsi="Times New Roman" w:cs="Times New Roman"/>
          <w:sz w:val="28"/>
          <w:szCs w:val="28"/>
        </w:rPr>
        <w:t>ffERG</w:t>
      </w:r>
      <w:r w:rsidR="00ED318B" w:rsidRPr="00A47678">
        <w:rPr>
          <w:rFonts w:ascii="Times New Roman" w:eastAsiaTheme="minorEastAsia" w:hAnsi="Times New Roman" w:cs="Times New Roman"/>
          <w:sz w:val="28"/>
          <w:szCs w:val="28"/>
        </w:rPr>
        <w:t>波形图见图</w:t>
      </w:r>
      <w:r w:rsidR="00A2272A" w:rsidRPr="00A47678">
        <w:rPr>
          <w:rFonts w:ascii="Times New Roman" w:eastAsiaTheme="minorEastAsia" w:hAnsi="Times New Roman" w:cs="Times New Roman"/>
          <w:sz w:val="28"/>
          <w:szCs w:val="28"/>
        </w:rPr>
        <w:t xml:space="preserve"> </w:t>
      </w:r>
      <w:r w:rsidR="00B80F95">
        <w:rPr>
          <w:rFonts w:ascii="Times New Roman" w:eastAsiaTheme="minorEastAsia" w:hAnsi="Times New Roman" w:cs="Times New Roman" w:hint="eastAsia"/>
          <w:sz w:val="28"/>
          <w:szCs w:val="28"/>
        </w:rPr>
        <w:t>2</w:t>
      </w:r>
      <w:r w:rsidR="00ED318B" w:rsidRPr="00A47678">
        <w:rPr>
          <w:rFonts w:ascii="Times New Roman" w:eastAsiaTheme="minorEastAsia" w:hAnsi="Times New Roman" w:cs="Times New Roman"/>
          <w:sz w:val="28"/>
          <w:szCs w:val="28"/>
        </w:rPr>
        <w:t>。</w:t>
      </w:r>
    </w:p>
    <w:p w:rsidR="00ED318B" w:rsidRPr="00A47678" w:rsidRDefault="006E14C0" w:rsidP="00ED318B">
      <w:pPr>
        <w:spacing w:line="220" w:lineRule="atLeast"/>
        <w:jc w:val="center"/>
        <w:rPr>
          <w:rFonts w:ascii="Times New Roman" w:eastAsiaTheme="minorEastAsia" w:hAnsi="Times New Roman" w:cs="Times New Roman"/>
          <w:sz w:val="28"/>
          <w:szCs w:val="28"/>
        </w:rPr>
      </w:pPr>
      <w:r w:rsidRPr="00A47678">
        <w:rPr>
          <w:rFonts w:ascii="Times New Roman" w:eastAsiaTheme="minorEastAsia" w:hAnsi="Times New Roman" w:cs="Times New Roman"/>
          <w:noProof/>
          <w:sz w:val="28"/>
          <w:szCs w:val="28"/>
        </w:rPr>
        <w:lastRenderedPageBreak/>
        <w:drawing>
          <wp:inline distT="0" distB="0" distL="0" distR="0">
            <wp:extent cx="5274310" cy="2050840"/>
            <wp:effectExtent l="19050" t="0" r="2540" b="0"/>
            <wp:docPr id="5" name="图片 1" descr="E:\氙气脉冲光对眼睛损伤的评估\12-18-GSS-ERG-整理\合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氙气脉冲光对眼睛损伤的评估\12-18-GSS-ERG-整理\合并.jpg"/>
                    <pic:cNvPicPr>
                      <a:picLocks noChangeAspect="1" noChangeArrowheads="1"/>
                    </pic:cNvPicPr>
                  </pic:nvPicPr>
                  <pic:blipFill>
                    <a:blip r:embed="rId9" cstate="print"/>
                    <a:srcRect/>
                    <a:stretch>
                      <a:fillRect/>
                    </a:stretch>
                  </pic:blipFill>
                  <pic:spPr bwMode="auto">
                    <a:xfrm>
                      <a:off x="0" y="0"/>
                      <a:ext cx="5274310" cy="2050840"/>
                    </a:xfrm>
                    <a:prstGeom prst="rect">
                      <a:avLst/>
                    </a:prstGeom>
                    <a:noFill/>
                    <a:ln w="9525">
                      <a:noFill/>
                      <a:miter lim="800000"/>
                      <a:headEnd/>
                      <a:tailEnd/>
                    </a:ln>
                  </pic:spPr>
                </pic:pic>
              </a:graphicData>
            </a:graphic>
          </wp:inline>
        </w:drawing>
      </w:r>
    </w:p>
    <w:p w:rsidR="00ED318B" w:rsidRPr="00A47678" w:rsidRDefault="00ED318B" w:rsidP="00ED318B">
      <w:pPr>
        <w:spacing w:line="220" w:lineRule="atLeast"/>
        <w:jc w:val="center"/>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图</w:t>
      </w:r>
      <w:r w:rsidRPr="00A47678">
        <w:rPr>
          <w:rFonts w:ascii="Times New Roman" w:eastAsiaTheme="minorEastAsia" w:hAnsi="Times New Roman" w:cs="Times New Roman"/>
          <w:sz w:val="28"/>
          <w:szCs w:val="28"/>
        </w:rPr>
        <w:t xml:space="preserve"> </w:t>
      </w:r>
      <w:r w:rsidR="00B80F95">
        <w:rPr>
          <w:rFonts w:ascii="Times New Roman" w:eastAsiaTheme="minorEastAsia" w:hAnsi="Times New Roman" w:cs="Times New Roman" w:hint="eastAsia"/>
          <w:sz w:val="28"/>
          <w:szCs w:val="28"/>
        </w:rPr>
        <w:t>2</w:t>
      </w:r>
      <w:r w:rsidRPr="00A47678">
        <w:rPr>
          <w:rFonts w:ascii="Times New Roman" w:eastAsiaTheme="minorEastAsia" w:hAnsi="Times New Roman" w:cs="Times New Roman"/>
          <w:sz w:val="28"/>
          <w:szCs w:val="28"/>
        </w:rPr>
        <w:t>各组典型视网膜电图表现</w:t>
      </w:r>
    </w:p>
    <w:p w:rsidR="006E14C0" w:rsidRPr="00A47678" w:rsidRDefault="006E14C0" w:rsidP="00ED318B">
      <w:pPr>
        <w:spacing w:line="220" w:lineRule="atLeast"/>
        <w:jc w:val="center"/>
        <w:rPr>
          <w:rFonts w:ascii="Times New Roman" w:eastAsiaTheme="minorEastAsia" w:hAnsi="Times New Roman" w:cs="Times New Roman"/>
          <w:sz w:val="18"/>
          <w:szCs w:val="18"/>
        </w:rPr>
      </w:pPr>
      <w:r w:rsidRPr="00A47678">
        <w:rPr>
          <w:rFonts w:ascii="Times New Roman" w:eastAsiaTheme="minorEastAsia" w:hAnsi="Times New Roman" w:cs="Times New Roman"/>
          <w:sz w:val="18"/>
          <w:szCs w:val="18"/>
        </w:rPr>
        <w:t xml:space="preserve">A, </w:t>
      </w:r>
      <w:r w:rsidR="008A162A" w:rsidRPr="00A47678">
        <w:rPr>
          <w:rFonts w:ascii="Times New Roman" w:eastAsiaTheme="minorEastAsia" w:hAnsiTheme="minorEastAsia" w:cs="Times New Roman"/>
          <w:sz w:val="18"/>
          <w:szCs w:val="18"/>
        </w:rPr>
        <w:t>暗视</w:t>
      </w:r>
      <w:r w:rsidR="008A162A" w:rsidRPr="00A47678">
        <w:rPr>
          <w:rFonts w:ascii="Times New Roman" w:eastAsiaTheme="minorEastAsia" w:hAnsi="Times New Roman" w:cs="Times New Roman"/>
          <w:sz w:val="18"/>
          <w:szCs w:val="18"/>
        </w:rPr>
        <w:t>3.0</w:t>
      </w:r>
      <w:r w:rsidR="008A162A" w:rsidRPr="00A47678">
        <w:rPr>
          <w:rFonts w:ascii="Times New Roman" w:eastAsiaTheme="minorEastAsia" w:hAnsiTheme="minorEastAsia" w:cs="Times New Roman"/>
          <w:sz w:val="18"/>
          <w:szCs w:val="18"/>
        </w:rPr>
        <w:t>反应</w:t>
      </w:r>
      <w:r w:rsidRPr="00A47678">
        <w:rPr>
          <w:rFonts w:ascii="Times New Roman" w:eastAsiaTheme="minorEastAsia" w:hAnsiTheme="minorEastAsia" w:cs="Times New Roman"/>
          <w:sz w:val="18"/>
          <w:szCs w:val="18"/>
        </w:rPr>
        <w:t>；</w:t>
      </w:r>
      <w:r w:rsidRPr="00A47678">
        <w:rPr>
          <w:rFonts w:ascii="Times New Roman" w:eastAsiaTheme="minorEastAsia" w:hAnsi="Times New Roman" w:cs="Times New Roman"/>
          <w:sz w:val="18"/>
          <w:szCs w:val="18"/>
        </w:rPr>
        <w:t>B</w:t>
      </w:r>
      <w:r w:rsidRPr="00A47678">
        <w:rPr>
          <w:rFonts w:ascii="Times New Roman" w:eastAsiaTheme="minorEastAsia" w:hAnsiTheme="minorEastAsia" w:cs="Times New Roman"/>
          <w:sz w:val="18"/>
          <w:szCs w:val="18"/>
        </w:rPr>
        <w:t>，</w:t>
      </w:r>
      <w:r w:rsidRPr="00A47678">
        <w:rPr>
          <w:rFonts w:ascii="Times New Roman" w:eastAsiaTheme="minorEastAsia" w:hAnsi="Times New Roman" w:cs="Times New Roman"/>
          <w:sz w:val="18"/>
          <w:szCs w:val="18"/>
        </w:rPr>
        <w:t>OPs</w:t>
      </w:r>
      <w:r w:rsidRPr="00A47678">
        <w:rPr>
          <w:rFonts w:ascii="Times New Roman" w:eastAsiaTheme="minorEastAsia" w:hAnsiTheme="minorEastAsia" w:cs="Times New Roman"/>
          <w:sz w:val="18"/>
          <w:szCs w:val="18"/>
        </w:rPr>
        <w:t>波；</w:t>
      </w:r>
      <w:r w:rsidRPr="00A47678">
        <w:rPr>
          <w:rFonts w:ascii="Times New Roman" w:eastAsiaTheme="minorEastAsia" w:hAnsi="Times New Roman" w:cs="Times New Roman"/>
          <w:sz w:val="18"/>
          <w:szCs w:val="18"/>
        </w:rPr>
        <w:t>C</w:t>
      </w:r>
      <w:r w:rsidRPr="00A47678">
        <w:rPr>
          <w:rFonts w:ascii="Times New Roman" w:eastAsiaTheme="minorEastAsia" w:hAnsiTheme="minorEastAsia" w:cs="Times New Roman"/>
          <w:sz w:val="18"/>
          <w:szCs w:val="18"/>
        </w:rPr>
        <w:t>，明</w:t>
      </w:r>
      <w:r w:rsidR="008A162A" w:rsidRPr="00A47678">
        <w:rPr>
          <w:rFonts w:ascii="Times New Roman" w:eastAsiaTheme="minorEastAsia" w:hAnsiTheme="minorEastAsia" w:cs="Times New Roman"/>
          <w:sz w:val="18"/>
          <w:szCs w:val="18"/>
        </w:rPr>
        <w:t>视</w:t>
      </w:r>
      <w:r w:rsidR="008A162A" w:rsidRPr="00A47678">
        <w:rPr>
          <w:rFonts w:ascii="Times New Roman" w:eastAsiaTheme="minorEastAsia" w:hAnsi="Times New Roman" w:cs="Times New Roman"/>
          <w:sz w:val="18"/>
          <w:szCs w:val="18"/>
        </w:rPr>
        <w:t>3.0</w:t>
      </w:r>
      <w:r w:rsidR="008A162A" w:rsidRPr="00A47678">
        <w:rPr>
          <w:rFonts w:ascii="Times New Roman" w:eastAsiaTheme="minorEastAsia" w:hAnsiTheme="minorEastAsia" w:cs="Times New Roman"/>
          <w:sz w:val="18"/>
          <w:szCs w:val="18"/>
        </w:rPr>
        <w:t>反应</w:t>
      </w:r>
    </w:p>
    <w:p w:rsidR="00ED318B" w:rsidRPr="001F3AD2" w:rsidRDefault="006E14C0" w:rsidP="00ED318B">
      <w:pPr>
        <w:spacing w:line="220" w:lineRule="atLeast"/>
        <w:jc w:val="center"/>
        <w:rPr>
          <w:rFonts w:ascii="Times New Roman" w:eastAsiaTheme="minorEastAsia" w:hAnsi="Times New Roman" w:cs="Times New Roman"/>
          <w:sz w:val="28"/>
          <w:szCs w:val="28"/>
        </w:rPr>
      </w:pPr>
      <w:r w:rsidRPr="00A47678">
        <w:rPr>
          <w:rFonts w:ascii="Times New Roman" w:eastAsiaTheme="minorEastAsia" w:hAnsi="Times New Roman" w:cs="Times New Roman"/>
          <w:sz w:val="18"/>
          <w:szCs w:val="18"/>
        </w:rPr>
        <w:t>a</w:t>
      </w:r>
      <w:r w:rsidR="00ED318B" w:rsidRPr="00A47678">
        <w:rPr>
          <w:rFonts w:ascii="Times New Roman" w:eastAsiaTheme="minorEastAsia" w:hAnsiTheme="minorEastAsia" w:cs="Times New Roman"/>
          <w:sz w:val="18"/>
          <w:szCs w:val="18"/>
        </w:rPr>
        <w:t>，</w:t>
      </w:r>
      <w:r w:rsidR="00ED318B" w:rsidRPr="001F3AD2">
        <w:rPr>
          <w:rFonts w:ascii="Times New Roman" w:eastAsiaTheme="minorEastAsia" w:hAnsi="Times New Roman" w:cs="Times New Roman"/>
          <w:sz w:val="28"/>
          <w:szCs w:val="28"/>
        </w:rPr>
        <w:t>阳性对照组；</w:t>
      </w:r>
      <w:r w:rsidRPr="001F3AD2">
        <w:rPr>
          <w:rFonts w:ascii="Times New Roman" w:eastAsiaTheme="minorEastAsia" w:hAnsi="Times New Roman" w:cs="Times New Roman"/>
          <w:sz w:val="28"/>
          <w:szCs w:val="28"/>
        </w:rPr>
        <w:t>b</w:t>
      </w:r>
      <w:r w:rsidR="00ED318B" w:rsidRPr="001F3AD2">
        <w:rPr>
          <w:rFonts w:ascii="Times New Roman" w:eastAsiaTheme="minorEastAsia" w:hAnsi="Times New Roman" w:cs="Times New Roman"/>
          <w:sz w:val="28"/>
          <w:szCs w:val="28"/>
        </w:rPr>
        <w:t>，手术铺单组；</w:t>
      </w:r>
      <w:r w:rsidRPr="001F3AD2">
        <w:rPr>
          <w:rFonts w:ascii="Times New Roman" w:eastAsiaTheme="minorEastAsia" w:hAnsi="Times New Roman" w:cs="Times New Roman"/>
          <w:sz w:val="28"/>
          <w:szCs w:val="28"/>
        </w:rPr>
        <w:t>c</w:t>
      </w:r>
      <w:r w:rsidR="00ED318B" w:rsidRPr="001F3AD2">
        <w:rPr>
          <w:rFonts w:ascii="Times New Roman" w:eastAsiaTheme="minorEastAsia" w:hAnsi="Times New Roman" w:cs="Times New Roman"/>
          <w:sz w:val="28"/>
          <w:szCs w:val="28"/>
        </w:rPr>
        <w:t>，白色薄塑料板组；</w:t>
      </w:r>
      <w:r w:rsidRPr="001F3AD2">
        <w:rPr>
          <w:rFonts w:ascii="Times New Roman" w:eastAsiaTheme="minorEastAsia" w:hAnsi="Times New Roman" w:cs="Times New Roman"/>
          <w:sz w:val="28"/>
          <w:szCs w:val="28"/>
        </w:rPr>
        <w:t>d</w:t>
      </w:r>
      <w:r w:rsidR="00ED318B" w:rsidRPr="001F3AD2">
        <w:rPr>
          <w:rFonts w:ascii="Times New Roman" w:eastAsiaTheme="minorEastAsia" w:hAnsi="Times New Roman" w:cs="Times New Roman"/>
          <w:sz w:val="28"/>
          <w:szCs w:val="28"/>
        </w:rPr>
        <w:t>棕色薄塑料板组；</w:t>
      </w:r>
      <w:r w:rsidRPr="001F3AD2">
        <w:rPr>
          <w:rFonts w:ascii="Times New Roman" w:eastAsiaTheme="minorEastAsia" w:hAnsi="Times New Roman" w:cs="Times New Roman"/>
          <w:sz w:val="28"/>
          <w:szCs w:val="28"/>
        </w:rPr>
        <w:t>e</w:t>
      </w:r>
      <w:r w:rsidR="00ED318B" w:rsidRPr="001F3AD2">
        <w:rPr>
          <w:rFonts w:ascii="Times New Roman" w:eastAsiaTheme="minorEastAsia" w:hAnsi="Times New Roman" w:cs="Times New Roman"/>
          <w:sz w:val="28"/>
          <w:szCs w:val="28"/>
        </w:rPr>
        <w:t>棕色厚塑料板组；</w:t>
      </w:r>
      <w:r w:rsidRPr="001F3AD2">
        <w:rPr>
          <w:rFonts w:ascii="Times New Roman" w:eastAsiaTheme="minorEastAsia" w:hAnsi="Times New Roman" w:cs="Times New Roman"/>
          <w:sz w:val="28"/>
          <w:szCs w:val="28"/>
        </w:rPr>
        <w:t>f</w:t>
      </w:r>
      <w:r w:rsidR="00ED318B" w:rsidRPr="001F3AD2">
        <w:rPr>
          <w:rFonts w:ascii="Times New Roman" w:eastAsiaTheme="minorEastAsia" w:hAnsi="Times New Roman" w:cs="Times New Roman"/>
          <w:sz w:val="28"/>
          <w:szCs w:val="28"/>
        </w:rPr>
        <w:t>，阴性对照组</w:t>
      </w:r>
      <w:r w:rsidR="00ED318B" w:rsidRPr="001F3AD2">
        <w:rPr>
          <w:rFonts w:ascii="Times New Roman" w:eastAsiaTheme="minorEastAsia" w:hAnsi="Times New Roman" w:cs="Times New Roman"/>
          <w:sz w:val="28"/>
          <w:szCs w:val="28"/>
        </w:rPr>
        <w:t xml:space="preserve"> </w:t>
      </w:r>
    </w:p>
    <w:p w:rsidR="001F3AD2" w:rsidRPr="001F3AD2" w:rsidRDefault="006E4953" w:rsidP="002B7E32">
      <w:pPr>
        <w:spacing w:line="220" w:lineRule="atLeast"/>
        <w:ind w:firstLineChars="200" w:firstLine="440"/>
        <w:jc w:val="center"/>
        <w:rPr>
          <w:rFonts w:ascii="Times New Roman" w:hAnsi="微软雅黑" w:cs="Times New Roman"/>
          <w:color w:val="58666E"/>
          <w:szCs w:val="21"/>
        </w:rPr>
      </w:pPr>
      <w:r>
        <w:rPr>
          <w:rFonts w:ascii="Times New Roman" w:hAnsi="微软雅黑" w:cs="Times New Roman"/>
          <w:color w:val="58666E"/>
          <w:szCs w:val="21"/>
        </w:rPr>
        <w:t>Fi</w:t>
      </w:r>
      <w:r>
        <w:rPr>
          <w:rFonts w:ascii="Times New Roman" w:hAnsi="微软雅黑" w:cs="Times New Roman" w:hint="eastAsia"/>
          <w:color w:val="58666E"/>
          <w:szCs w:val="21"/>
        </w:rPr>
        <w:t>g</w:t>
      </w:r>
      <w:r w:rsidR="002B7E32">
        <w:rPr>
          <w:rFonts w:ascii="Times New Roman" w:hAnsi="微软雅黑" w:cs="Times New Roman"/>
          <w:color w:val="58666E"/>
          <w:szCs w:val="21"/>
        </w:rPr>
        <w:t xml:space="preserve"> 2 </w:t>
      </w:r>
      <w:r w:rsidR="002B7E32">
        <w:rPr>
          <w:rFonts w:ascii="Times New Roman" w:hAnsi="微软雅黑" w:cs="Times New Roman" w:hint="eastAsia"/>
          <w:color w:val="58666E"/>
          <w:szCs w:val="21"/>
        </w:rPr>
        <w:t>T</w:t>
      </w:r>
      <w:r w:rsidR="001F3AD2" w:rsidRPr="001F3AD2">
        <w:rPr>
          <w:rFonts w:ascii="Times New Roman" w:hAnsi="微软雅黑" w:cs="Times New Roman"/>
          <w:color w:val="58666E"/>
          <w:szCs w:val="21"/>
        </w:rPr>
        <w:t>ypical retinal electrogram of each group.</w:t>
      </w:r>
    </w:p>
    <w:p w:rsidR="00ED318B" w:rsidRDefault="002B7E32" w:rsidP="002B7E32">
      <w:pPr>
        <w:spacing w:line="220" w:lineRule="atLeast"/>
        <w:ind w:firstLineChars="200" w:firstLine="440"/>
        <w:rPr>
          <w:rFonts w:ascii="Times New Roman" w:hAnsi="微软雅黑" w:cs="Times New Roman" w:hint="eastAsia"/>
          <w:color w:val="58666E"/>
          <w:szCs w:val="21"/>
        </w:rPr>
      </w:pPr>
      <w:r>
        <w:rPr>
          <w:rFonts w:ascii="Times New Roman" w:hAnsi="微软雅黑" w:cs="Times New Roman"/>
          <w:color w:val="58666E"/>
          <w:szCs w:val="21"/>
        </w:rPr>
        <w:t>A, dark</w:t>
      </w:r>
      <w:r>
        <w:rPr>
          <w:rFonts w:ascii="Times New Roman" w:hAnsi="微软雅黑" w:cs="Times New Roman" w:hint="eastAsia"/>
          <w:color w:val="58666E"/>
          <w:szCs w:val="21"/>
        </w:rPr>
        <w:t>-adaptation</w:t>
      </w:r>
      <w:r>
        <w:rPr>
          <w:rFonts w:ascii="Times New Roman" w:hAnsi="微软雅黑" w:cs="Times New Roman"/>
          <w:color w:val="58666E"/>
          <w:szCs w:val="21"/>
        </w:rPr>
        <w:t xml:space="preserve"> 3.0 </w:t>
      </w:r>
      <w:r w:rsidR="006E4953">
        <w:rPr>
          <w:rFonts w:ascii="Times New Roman" w:hAnsi="微软雅黑" w:cs="Times New Roman" w:hint="eastAsia"/>
          <w:color w:val="58666E"/>
          <w:szCs w:val="21"/>
        </w:rPr>
        <w:t>response</w:t>
      </w:r>
      <w:r>
        <w:rPr>
          <w:rFonts w:ascii="Times New Roman" w:hAnsi="微软雅黑" w:cs="Times New Roman"/>
          <w:color w:val="58666E"/>
          <w:szCs w:val="21"/>
        </w:rPr>
        <w:t>;</w:t>
      </w:r>
      <w:r>
        <w:rPr>
          <w:rFonts w:ascii="Times New Roman" w:hAnsi="微软雅黑" w:cs="Times New Roman" w:hint="eastAsia"/>
          <w:color w:val="58666E"/>
          <w:szCs w:val="21"/>
        </w:rPr>
        <w:t xml:space="preserve"> </w:t>
      </w:r>
      <w:r>
        <w:rPr>
          <w:rFonts w:ascii="Times New Roman" w:hAnsi="微软雅黑" w:cs="Times New Roman"/>
          <w:color w:val="58666E"/>
          <w:szCs w:val="21"/>
        </w:rPr>
        <w:t>B, OPs wave;</w:t>
      </w:r>
      <w:r>
        <w:rPr>
          <w:rFonts w:ascii="Times New Roman" w:hAnsi="微软雅黑" w:cs="Times New Roman" w:hint="eastAsia"/>
          <w:color w:val="58666E"/>
          <w:szCs w:val="21"/>
        </w:rPr>
        <w:t xml:space="preserve"> </w:t>
      </w:r>
      <w:r>
        <w:rPr>
          <w:rFonts w:ascii="Times New Roman" w:hAnsi="微软雅黑" w:cs="Times New Roman"/>
          <w:color w:val="58666E"/>
          <w:szCs w:val="21"/>
        </w:rPr>
        <w:t xml:space="preserve">C, </w:t>
      </w:r>
      <w:r>
        <w:rPr>
          <w:rFonts w:ascii="Times New Roman" w:hAnsi="微软雅黑" w:cs="Times New Roman" w:hint="eastAsia"/>
          <w:color w:val="58666E"/>
          <w:szCs w:val="21"/>
        </w:rPr>
        <w:t>light-adaptation</w:t>
      </w:r>
      <w:r w:rsidR="006E4953">
        <w:rPr>
          <w:rFonts w:ascii="Times New Roman" w:hAnsi="微软雅黑" w:cs="Times New Roman"/>
          <w:color w:val="58666E"/>
          <w:szCs w:val="21"/>
        </w:rPr>
        <w:t xml:space="preserve"> 3.0 re</w:t>
      </w:r>
      <w:r w:rsidR="006E4953">
        <w:rPr>
          <w:rFonts w:ascii="Times New Roman" w:hAnsi="微软雅黑" w:cs="Times New Roman" w:hint="eastAsia"/>
          <w:color w:val="58666E"/>
          <w:szCs w:val="21"/>
        </w:rPr>
        <w:t>sponse</w:t>
      </w:r>
      <w:r>
        <w:rPr>
          <w:rFonts w:ascii="Times New Roman" w:hAnsi="微软雅黑" w:cs="Times New Roman" w:hint="eastAsia"/>
          <w:color w:val="58666E"/>
          <w:szCs w:val="21"/>
        </w:rPr>
        <w:t>. a</w:t>
      </w:r>
      <w:r>
        <w:rPr>
          <w:rFonts w:ascii="Times New Roman" w:hAnsi="微软雅黑" w:cs="Times New Roman"/>
          <w:color w:val="58666E"/>
          <w:szCs w:val="21"/>
        </w:rPr>
        <w:t>, positive control group</w:t>
      </w:r>
      <w:r>
        <w:rPr>
          <w:rFonts w:ascii="Times New Roman" w:hAnsi="微软雅黑" w:cs="Times New Roman" w:hint="eastAsia"/>
          <w:color w:val="58666E"/>
          <w:szCs w:val="21"/>
        </w:rPr>
        <w:t>; b</w:t>
      </w:r>
      <w:r w:rsidR="001F3AD2" w:rsidRPr="001F3AD2">
        <w:rPr>
          <w:rFonts w:ascii="Times New Roman" w:hAnsi="微软雅黑" w:cs="Times New Roman"/>
          <w:color w:val="58666E"/>
          <w:szCs w:val="21"/>
        </w:rPr>
        <w:t>.</w:t>
      </w:r>
      <w:r w:rsidRPr="002B7E32">
        <w:rPr>
          <w:rFonts w:ascii="Times New Roman" w:hAnsi="微软雅黑" w:cs="Times New Roman" w:hint="eastAsia"/>
          <w:color w:val="58666E"/>
          <w:szCs w:val="21"/>
        </w:rPr>
        <w:t xml:space="preserve"> </w:t>
      </w:r>
      <w:r>
        <w:rPr>
          <w:rFonts w:ascii="Times New Roman" w:hAnsi="微软雅黑" w:cs="Times New Roman" w:hint="eastAsia"/>
          <w:color w:val="58666E"/>
          <w:szCs w:val="21"/>
        </w:rPr>
        <w:t>s</w:t>
      </w:r>
      <w:r w:rsidRPr="007A5182">
        <w:rPr>
          <w:rFonts w:ascii="Times New Roman" w:hAnsi="微软雅黑" w:cs="Times New Roman"/>
          <w:color w:val="58666E"/>
          <w:szCs w:val="21"/>
        </w:rPr>
        <w:t>urgical drapes</w:t>
      </w:r>
      <w:r>
        <w:rPr>
          <w:rFonts w:ascii="Times New Roman" w:hAnsi="微软雅黑" w:cs="Times New Roman" w:hint="eastAsia"/>
          <w:color w:val="58666E"/>
          <w:szCs w:val="21"/>
        </w:rPr>
        <w:t xml:space="preserve"> group</w:t>
      </w:r>
      <w:r>
        <w:rPr>
          <w:rFonts w:ascii="Times New Roman" w:hAnsi="微软雅黑" w:cs="Times New Roman"/>
          <w:color w:val="58666E"/>
          <w:szCs w:val="21"/>
        </w:rPr>
        <w:t>;</w:t>
      </w:r>
      <w:r>
        <w:rPr>
          <w:rFonts w:ascii="Times New Roman" w:hAnsi="微软雅黑" w:cs="Times New Roman" w:hint="eastAsia"/>
          <w:color w:val="58666E"/>
          <w:szCs w:val="21"/>
        </w:rPr>
        <w:t xml:space="preserve"> c</w:t>
      </w:r>
      <w:r w:rsidR="001F3AD2" w:rsidRPr="001F3AD2">
        <w:rPr>
          <w:rFonts w:ascii="Times New Roman" w:hAnsi="微软雅黑" w:cs="Times New Roman"/>
          <w:color w:val="58666E"/>
          <w:szCs w:val="21"/>
        </w:rPr>
        <w:t xml:space="preserve">, </w:t>
      </w:r>
      <w:r w:rsidRPr="007A5182">
        <w:rPr>
          <w:rFonts w:ascii="Times New Roman" w:hAnsi="微软雅黑" w:cs="Times New Roman" w:hint="eastAsia"/>
          <w:color w:val="58666E"/>
          <w:szCs w:val="21"/>
        </w:rPr>
        <w:t>t</w:t>
      </w:r>
      <w:r w:rsidRPr="007A5182">
        <w:rPr>
          <w:rFonts w:ascii="Times New Roman" w:hAnsi="微软雅黑" w:cs="Times New Roman"/>
          <w:color w:val="58666E"/>
          <w:szCs w:val="21"/>
        </w:rPr>
        <w:t>hin white plastic sheet group</w:t>
      </w:r>
      <w:r>
        <w:rPr>
          <w:rFonts w:ascii="Times New Roman" w:hAnsi="微软雅黑" w:cs="Times New Roman"/>
          <w:color w:val="58666E"/>
          <w:szCs w:val="21"/>
        </w:rPr>
        <w:t>;</w:t>
      </w:r>
      <w:r>
        <w:rPr>
          <w:rFonts w:ascii="Times New Roman" w:hAnsi="微软雅黑" w:cs="Times New Roman" w:hint="eastAsia"/>
          <w:color w:val="58666E"/>
          <w:szCs w:val="21"/>
        </w:rPr>
        <w:t xml:space="preserve"> d, </w:t>
      </w:r>
      <w:r w:rsidRPr="007A5182">
        <w:rPr>
          <w:rFonts w:ascii="Times New Roman" w:hAnsi="微软雅黑" w:cs="Times New Roman" w:hint="eastAsia"/>
          <w:color w:val="58666E"/>
          <w:szCs w:val="21"/>
        </w:rPr>
        <w:t>t</w:t>
      </w:r>
      <w:r w:rsidRPr="007A5182">
        <w:rPr>
          <w:rFonts w:ascii="Times New Roman" w:hAnsi="微软雅黑" w:cs="Times New Roman"/>
          <w:color w:val="58666E"/>
          <w:szCs w:val="21"/>
        </w:rPr>
        <w:t>hin brown plastic sheet</w:t>
      </w:r>
      <w:r w:rsidRPr="007A5182">
        <w:rPr>
          <w:rFonts w:ascii="Times New Roman" w:hAnsi="微软雅黑" w:cs="Times New Roman" w:hint="eastAsia"/>
          <w:color w:val="58666E"/>
          <w:szCs w:val="21"/>
        </w:rPr>
        <w:t xml:space="preserve"> group; </w:t>
      </w:r>
      <w:r>
        <w:rPr>
          <w:rFonts w:ascii="Times New Roman" w:hAnsi="微软雅黑" w:cs="Times New Roman" w:hint="eastAsia"/>
          <w:color w:val="58666E"/>
          <w:szCs w:val="21"/>
        </w:rPr>
        <w:t>e,</w:t>
      </w:r>
      <w:r w:rsidR="001F3AD2" w:rsidRPr="001F3AD2">
        <w:rPr>
          <w:rFonts w:ascii="Times New Roman" w:hAnsi="微软雅黑" w:cs="Times New Roman"/>
          <w:color w:val="58666E"/>
          <w:szCs w:val="21"/>
        </w:rPr>
        <w:t xml:space="preserve"> </w:t>
      </w:r>
      <w:r w:rsidRPr="007A5182">
        <w:rPr>
          <w:rFonts w:ascii="Times New Roman" w:hAnsi="微软雅黑" w:cs="Times New Roman" w:hint="eastAsia"/>
          <w:color w:val="58666E"/>
          <w:szCs w:val="21"/>
        </w:rPr>
        <w:t>thick brown plastic sheet group</w:t>
      </w:r>
      <w:r>
        <w:rPr>
          <w:rFonts w:ascii="Times New Roman" w:hAnsi="微软雅黑" w:cs="Times New Roman"/>
          <w:color w:val="58666E"/>
          <w:szCs w:val="21"/>
        </w:rPr>
        <w:t>;</w:t>
      </w:r>
      <w:r>
        <w:rPr>
          <w:rFonts w:ascii="Times New Roman" w:hAnsi="微软雅黑" w:cs="Times New Roman" w:hint="eastAsia"/>
          <w:color w:val="58666E"/>
          <w:szCs w:val="21"/>
        </w:rPr>
        <w:t xml:space="preserve"> f</w:t>
      </w:r>
      <w:r w:rsidR="001F3AD2" w:rsidRPr="001F3AD2">
        <w:rPr>
          <w:rFonts w:ascii="Times New Roman" w:hAnsi="微软雅黑" w:cs="Times New Roman"/>
          <w:color w:val="58666E"/>
          <w:szCs w:val="21"/>
        </w:rPr>
        <w:t>, negative control group</w:t>
      </w:r>
    </w:p>
    <w:p w:rsidR="005218B3" w:rsidRPr="00A47678" w:rsidRDefault="006A660F" w:rsidP="005218B3">
      <w:pPr>
        <w:spacing w:line="220" w:lineRule="atLeast"/>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2</w:t>
      </w:r>
      <w:r w:rsidR="005218B3" w:rsidRPr="00A47678">
        <w:rPr>
          <w:rFonts w:ascii="Times New Roman" w:eastAsiaTheme="minorEastAsia" w:hAnsi="Times New Roman" w:cs="Times New Roman"/>
          <w:sz w:val="28"/>
          <w:szCs w:val="28"/>
        </w:rPr>
        <w:t>.3.1</w:t>
      </w:r>
      <w:r w:rsidR="008A162A" w:rsidRPr="00A47678">
        <w:rPr>
          <w:rFonts w:ascii="Times New Roman" w:eastAsiaTheme="minorEastAsia" w:hAnsi="Times New Roman" w:cs="Times New Roman"/>
          <w:sz w:val="28"/>
          <w:szCs w:val="28"/>
        </w:rPr>
        <w:t>暗视</w:t>
      </w:r>
      <w:r w:rsidR="005218B3" w:rsidRPr="00A47678">
        <w:rPr>
          <w:rFonts w:ascii="Times New Roman" w:eastAsiaTheme="minorEastAsia" w:hAnsi="Times New Roman" w:cs="Times New Roman"/>
          <w:sz w:val="28"/>
          <w:szCs w:val="28"/>
        </w:rPr>
        <w:t>3.0</w:t>
      </w:r>
      <w:r w:rsidR="008A162A" w:rsidRPr="00A47678">
        <w:rPr>
          <w:rFonts w:ascii="Times New Roman" w:eastAsiaTheme="minorEastAsia" w:hAnsi="Times New Roman" w:cs="Times New Roman"/>
          <w:sz w:val="28"/>
          <w:szCs w:val="28"/>
        </w:rPr>
        <w:t>反应</w:t>
      </w:r>
    </w:p>
    <w:p w:rsidR="00EE4D37" w:rsidRDefault="005218B3" w:rsidP="00EE4D37">
      <w:pPr>
        <w:spacing w:line="220" w:lineRule="atLeast"/>
        <w:ind w:firstLineChars="200" w:firstLine="560"/>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阳性对照组</w:t>
      </w:r>
      <w:r w:rsidR="003D7879" w:rsidRPr="00A47678">
        <w:rPr>
          <w:rFonts w:ascii="Times New Roman" w:eastAsiaTheme="minorEastAsia" w:hAnsi="Times New Roman" w:cs="Times New Roman"/>
          <w:sz w:val="28"/>
          <w:szCs w:val="28"/>
        </w:rPr>
        <w:t>和手术铺单组</w:t>
      </w:r>
      <w:r w:rsidR="008A162A" w:rsidRPr="00A47678">
        <w:rPr>
          <w:rFonts w:ascii="Times New Roman" w:eastAsiaTheme="minorEastAsia" w:hAnsi="Times New Roman" w:cs="Times New Roman"/>
          <w:sz w:val="28"/>
          <w:szCs w:val="28"/>
        </w:rPr>
        <w:t>暗视</w:t>
      </w:r>
      <w:r w:rsidR="008A162A" w:rsidRPr="00A47678">
        <w:rPr>
          <w:rFonts w:ascii="Times New Roman" w:eastAsiaTheme="minorEastAsia" w:hAnsi="Times New Roman" w:cs="Times New Roman"/>
          <w:sz w:val="28"/>
          <w:szCs w:val="28"/>
        </w:rPr>
        <w:t>3.0</w:t>
      </w:r>
      <w:r w:rsidR="008A162A" w:rsidRPr="00A47678">
        <w:rPr>
          <w:rFonts w:ascii="Times New Roman" w:eastAsiaTheme="minorEastAsia" w:hAnsi="Times New Roman" w:cs="Times New Roman"/>
          <w:sz w:val="28"/>
          <w:szCs w:val="28"/>
        </w:rPr>
        <w:t>反应</w:t>
      </w:r>
      <w:r w:rsidR="00004C56" w:rsidRPr="00A47678">
        <w:rPr>
          <w:rFonts w:ascii="Times New Roman" w:eastAsiaTheme="minorEastAsia" w:hAnsi="Times New Roman" w:cs="Times New Roman"/>
          <w:sz w:val="28"/>
          <w:szCs w:val="28"/>
        </w:rPr>
        <w:t>的</w:t>
      </w:r>
      <w:r w:rsidR="00FA0C67" w:rsidRPr="00A47678">
        <w:rPr>
          <w:rFonts w:ascii="Times New Roman" w:eastAsiaTheme="minorEastAsia" w:hAnsi="Times New Roman" w:cs="Times New Roman"/>
          <w:sz w:val="28"/>
          <w:szCs w:val="28"/>
        </w:rPr>
        <w:t>b</w:t>
      </w:r>
      <w:r w:rsidR="00004C56" w:rsidRPr="00A47678">
        <w:rPr>
          <w:rFonts w:ascii="Times New Roman" w:eastAsiaTheme="minorEastAsia" w:hAnsi="Times New Roman" w:cs="Times New Roman"/>
          <w:sz w:val="28"/>
          <w:szCs w:val="28"/>
        </w:rPr>
        <w:t>波振幅</w:t>
      </w:r>
      <w:r w:rsidRPr="00A47678">
        <w:rPr>
          <w:rFonts w:ascii="Times New Roman" w:eastAsiaTheme="minorEastAsia" w:hAnsi="Times New Roman" w:cs="Times New Roman"/>
          <w:sz w:val="28"/>
          <w:szCs w:val="28"/>
        </w:rPr>
        <w:t>显著小于</w:t>
      </w:r>
      <w:r w:rsidR="00FA0C67" w:rsidRPr="00A47678">
        <w:rPr>
          <w:rFonts w:ascii="Times New Roman" w:eastAsiaTheme="minorEastAsia" w:hAnsi="Times New Roman" w:cs="Times New Roman"/>
          <w:sz w:val="28"/>
          <w:szCs w:val="28"/>
        </w:rPr>
        <w:t>阴性对照组（</w:t>
      </w:r>
      <w:r w:rsidR="000829E8" w:rsidRPr="00A47678">
        <w:rPr>
          <w:rFonts w:ascii="Times New Roman" w:eastAsiaTheme="minorEastAsia" w:hAnsi="Times New Roman" w:cs="Times New Roman"/>
          <w:i/>
          <w:sz w:val="28"/>
          <w:szCs w:val="28"/>
        </w:rPr>
        <w:t>p</w:t>
      </w:r>
      <w:r w:rsidR="000829E8" w:rsidRPr="00A47678">
        <w:rPr>
          <w:rFonts w:ascii="Times New Roman" w:eastAsiaTheme="minorEastAsia" w:hAnsi="Times New Roman" w:cs="Times New Roman"/>
          <w:sz w:val="28"/>
          <w:szCs w:val="28"/>
        </w:rPr>
        <w:t xml:space="preserve"> </w:t>
      </w:r>
      <w:r w:rsidR="00FA0C67" w:rsidRPr="00A47678">
        <w:rPr>
          <w:rFonts w:ascii="Times New Roman" w:eastAsiaTheme="minorEastAsia" w:hAnsi="Times New Roman" w:cs="Times New Roman"/>
          <w:sz w:val="28"/>
          <w:szCs w:val="28"/>
        </w:rPr>
        <w:t>&lt;</w:t>
      </w:r>
      <w:r w:rsidR="000829E8" w:rsidRPr="00A47678">
        <w:rPr>
          <w:rFonts w:ascii="Times New Roman" w:eastAsiaTheme="minorEastAsia" w:hAnsi="Times New Roman" w:cs="Times New Roman"/>
          <w:sz w:val="28"/>
          <w:szCs w:val="28"/>
        </w:rPr>
        <w:t xml:space="preserve"> </w:t>
      </w:r>
      <w:r w:rsidR="00FA0C67" w:rsidRPr="00A47678">
        <w:rPr>
          <w:rFonts w:ascii="Times New Roman" w:eastAsiaTheme="minorEastAsia" w:hAnsi="Times New Roman" w:cs="Times New Roman"/>
          <w:sz w:val="28"/>
          <w:szCs w:val="28"/>
        </w:rPr>
        <w:t>0.05</w:t>
      </w:r>
      <w:r w:rsidR="00FA0C67" w:rsidRPr="00A47678">
        <w:rPr>
          <w:rFonts w:ascii="Times New Roman" w:eastAsiaTheme="minorEastAsia" w:hAnsi="Times New Roman" w:cs="Times New Roman"/>
          <w:sz w:val="28"/>
          <w:szCs w:val="28"/>
        </w:rPr>
        <w:t>）</w:t>
      </w:r>
      <w:r w:rsidR="00EE4D37">
        <w:rPr>
          <w:rFonts w:ascii="Times New Roman" w:eastAsiaTheme="minorEastAsia" w:hAnsi="Times New Roman" w:cs="Times New Roman" w:hint="eastAsia"/>
          <w:sz w:val="28"/>
          <w:szCs w:val="28"/>
        </w:rPr>
        <w:t>，</w:t>
      </w:r>
      <w:r w:rsidR="00EE4D37" w:rsidRPr="00A47678">
        <w:rPr>
          <w:rFonts w:ascii="Times New Roman" w:eastAsiaTheme="minorEastAsia" w:hAnsi="Times New Roman" w:cs="Times New Roman"/>
          <w:sz w:val="28"/>
          <w:szCs w:val="28"/>
        </w:rPr>
        <w:t>阳性对照组和手术铺单组暗视</w:t>
      </w:r>
      <w:r w:rsidR="00EE4D37" w:rsidRPr="00A47678">
        <w:rPr>
          <w:rFonts w:ascii="Times New Roman" w:eastAsiaTheme="minorEastAsia" w:hAnsi="Times New Roman" w:cs="Times New Roman"/>
          <w:sz w:val="28"/>
          <w:szCs w:val="28"/>
        </w:rPr>
        <w:t>3.0</w:t>
      </w:r>
      <w:r w:rsidR="00EE4D37" w:rsidRPr="00A47678">
        <w:rPr>
          <w:rFonts w:ascii="Times New Roman" w:eastAsiaTheme="minorEastAsia" w:hAnsi="Times New Roman" w:cs="Times New Roman"/>
          <w:sz w:val="28"/>
          <w:szCs w:val="28"/>
        </w:rPr>
        <w:t>反应</w:t>
      </w:r>
      <w:r w:rsidR="00EE4D37" w:rsidRPr="00A47678">
        <w:rPr>
          <w:rFonts w:ascii="Times New Roman" w:eastAsiaTheme="minorEastAsia" w:hAnsi="Times New Roman" w:cs="Times New Roman"/>
          <w:sz w:val="28"/>
          <w:szCs w:val="28"/>
        </w:rPr>
        <w:t>b</w:t>
      </w:r>
      <w:r w:rsidR="00EE4D37" w:rsidRPr="00A47678">
        <w:rPr>
          <w:rFonts w:ascii="Times New Roman" w:eastAsiaTheme="minorEastAsia" w:hAnsi="Times New Roman" w:cs="Times New Roman"/>
          <w:sz w:val="28"/>
          <w:szCs w:val="28"/>
        </w:rPr>
        <w:t>波的峰时值延长（</w:t>
      </w:r>
      <w:r w:rsidR="00EE4D37" w:rsidRPr="00A47678">
        <w:rPr>
          <w:rFonts w:ascii="Times New Roman" w:eastAsiaTheme="minorEastAsia" w:hAnsi="Times New Roman" w:cs="Times New Roman"/>
          <w:i/>
          <w:sz w:val="28"/>
          <w:szCs w:val="28"/>
        </w:rPr>
        <w:t>p</w:t>
      </w:r>
      <w:r w:rsidR="00EE4D37" w:rsidRPr="00A47678">
        <w:rPr>
          <w:rFonts w:ascii="Times New Roman" w:eastAsiaTheme="minorEastAsia" w:hAnsi="Times New Roman" w:cs="Times New Roman"/>
          <w:sz w:val="28"/>
          <w:szCs w:val="28"/>
        </w:rPr>
        <w:t xml:space="preserve"> &lt; 0.05</w:t>
      </w:r>
      <w:r w:rsidR="00EE4D37" w:rsidRPr="00A47678">
        <w:rPr>
          <w:rFonts w:ascii="Times New Roman" w:eastAsiaTheme="minorEastAsia" w:hAnsi="Times New Roman" w:cs="Times New Roman"/>
          <w:sz w:val="28"/>
          <w:szCs w:val="28"/>
        </w:rPr>
        <w:t>）；</w:t>
      </w:r>
      <w:r w:rsidR="00FA0C67" w:rsidRPr="00A47678">
        <w:rPr>
          <w:rFonts w:ascii="Times New Roman" w:eastAsiaTheme="minorEastAsia" w:hAnsi="Times New Roman" w:cs="Times New Roman"/>
          <w:sz w:val="28"/>
          <w:szCs w:val="28"/>
        </w:rPr>
        <w:t>白色薄塑料板组，棕色薄塑料板组和棕色厚塑料板组</w:t>
      </w:r>
      <w:r w:rsidR="008A162A" w:rsidRPr="00A47678">
        <w:rPr>
          <w:rFonts w:ascii="Times New Roman" w:eastAsiaTheme="minorEastAsia" w:hAnsi="Times New Roman" w:cs="Times New Roman"/>
          <w:sz w:val="28"/>
          <w:szCs w:val="28"/>
        </w:rPr>
        <w:t>暗视</w:t>
      </w:r>
      <w:r w:rsidR="008A162A" w:rsidRPr="00A47678">
        <w:rPr>
          <w:rFonts w:ascii="Times New Roman" w:eastAsiaTheme="minorEastAsia" w:hAnsi="Times New Roman" w:cs="Times New Roman"/>
          <w:sz w:val="28"/>
          <w:szCs w:val="28"/>
        </w:rPr>
        <w:t>3.0</w:t>
      </w:r>
      <w:r w:rsidR="008A162A" w:rsidRPr="00A47678">
        <w:rPr>
          <w:rFonts w:ascii="Times New Roman" w:eastAsiaTheme="minorEastAsia" w:hAnsi="Times New Roman" w:cs="Times New Roman"/>
          <w:sz w:val="28"/>
          <w:szCs w:val="28"/>
        </w:rPr>
        <w:t>反应</w:t>
      </w:r>
      <w:r w:rsidR="00004C56" w:rsidRPr="00A47678">
        <w:rPr>
          <w:rFonts w:ascii="Times New Roman" w:eastAsiaTheme="minorEastAsia" w:hAnsi="Times New Roman" w:cs="Times New Roman"/>
          <w:sz w:val="28"/>
          <w:szCs w:val="28"/>
        </w:rPr>
        <w:t>b</w:t>
      </w:r>
      <w:r w:rsidR="002D746B" w:rsidRPr="00A47678">
        <w:rPr>
          <w:rFonts w:ascii="Times New Roman" w:eastAsiaTheme="minorEastAsia" w:hAnsi="Times New Roman" w:cs="Times New Roman"/>
          <w:sz w:val="28"/>
          <w:szCs w:val="28"/>
        </w:rPr>
        <w:t>波幅值</w:t>
      </w:r>
      <w:r w:rsidR="00EE4D37">
        <w:rPr>
          <w:rFonts w:ascii="Times New Roman" w:eastAsiaTheme="minorEastAsia" w:hAnsi="Times New Roman" w:cs="Times New Roman" w:hint="eastAsia"/>
          <w:sz w:val="28"/>
          <w:szCs w:val="28"/>
        </w:rPr>
        <w:t>和</w:t>
      </w:r>
      <w:r w:rsidR="00EE4D37" w:rsidRPr="00A47678">
        <w:rPr>
          <w:rFonts w:ascii="Times New Roman" w:eastAsiaTheme="minorEastAsia" w:hAnsi="Times New Roman" w:cs="Times New Roman"/>
          <w:sz w:val="28"/>
          <w:szCs w:val="28"/>
        </w:rPr>
        <w:t>峰时值</w:t>
      </w:r>
      <w:r w:rsidR="002D746B" w:rsidRPr="00A47678">
        <w:rPr>
          <w:rFonts w:ascii="Times New Roman" w:eastAsiaTheme="minorEastAsia" w:hAnsi="Times New Roman" w:cs="Times New Roman"/>
          <w:sz w:val="28"/>
          <w:szCs w:val="28"/>
        </w:rPr>
        <w:t>与阴性对照组相比无统计学差异</w:t>
      </w:r>
      <w:r w:rsidR="00FA0C67" w:rsidRPr="00A47678">
        <w:rPr>
          <w:rFonts w:ascii="Times New Roman" w:eastAsiaTheme="minorEastAsia" w:hAnsi="Times New Roman" w:cs="Times New Roman"/>
          <w:sz w:val="28"/>
          <w:szCs w:val="28"/>
        </w:rPr>
        <w:t>（</w:t>
      </w:r>
      <w:r w:rsidR="000829E8" w:rsidRPr="00A47678">
        <w:rPr>
          <w:rFonts w:ascii="Times New Roman" w:eastAsiaTheme="minorEastAsia" w:hAnsi="Times New Roman" w:cs="Times New Roman"/>
          <w:i/>
          <w:sz w:val="28"/>
          <w:szCs w:val="28"/>
        </w:rPr>
        <w:t>p</w:t>
      </w:r>
      <w:r w:rsidR="000829E8" w:rsidRPr="00A47678">
        <w:rPr>
          <w:rFonts w:ascii="Times New Roman" w:eastAsiaTheme="minorEastAsia" w:hAnsi="Times New Roman" w:cs="Times New Roman"/>
          <w:sz w:val="28"/>
          <w:szCs w:val="28"/>
        </w:rPr>
        <w:t xml:space="preserve"> </w:t>
      </w:r>
      <w:r w:rsidR="00FA0C67" w:rsidRPr="00A47678">
        <w:rPr>
          <w:rFonts w:ascii="Times New Roman" w:eastAsiaTheme="minorEastAsia" w:hAnsi="Times New Roman" w:cs="Times New Roman"/>
          <w:sz w:val="28"/>
          <w:szCs w:val="28"/>
        </w:rPr>
        <w:t>&gt;</w:t>
      </w:r>
      <w:r w:rsidR="000829E8" w:rsidRPr="00A47678">
        <w:rPr>
          <w:rFonts w:ascii="Times New Roman" w:eastAsiaTheme="minorEastAsia" w:hAnsi="Times New Roman" w:cs="Times New Roman"/>
          <w:sz w:val="28"/>
          <w:szCs w:val="28"/>
        </w:rPr>
        <w:t xml:space="preserve"> </w:t>
      </w:r>
      <w:r w:rsidR="00FA0C67" w:rsidRPr="00A47678">
        <w:rPr>
          <w:rFonts w:ascii="Times New Roman" w:eastAsiaTheme="minorEastAsia" w:hAnsi="Times New Roman" w:cs="Times New Roman"/>
          <w:sz w:val="28"/>
          <w:szCs w:val="28"/>
        </w:rPr>
        <w:t>0.05</w:t>
      </w:r>
      <w:r w:rsidR="00FA0C67" w:rsidRPr="00A47678">
        <w:rPr>
          <w:rFonts w:ascii="Times New Roman" w:eastAsiaTheme="minorEastAsia" w:hAnsi="Times New Roman" w:cs="Times New Roman"/>
          <w:sz w:val="28"/>
          <w:szCs w:val="28"/>
        </w:rPr>
        <w:t>）</w:t>
      </w:r>
      <w:r w:rsidR="006E4953">
        <w:rPr>
          <w:rFonts w:ascii="Times New Roman" w:eastAsiaTheme="minorEastAsia" w:hAnsi="Times New Roman" w:cs="Times New Roman" w:hint="eastAsia"/>
          <w:sz w:val="28"/>
          <w:szCs w:val="28"/>
        </w:rPr>
        <w:t>，见图</w:t>
      </w:r>
      <w:r w:rsidR="006E4953">
        <w:rPr>
          <w:rFonts w:ascii="Times New Roman" w:eastAsiaTheme="minorEastAsia" w:hAnsi="Times New Roman" w:cs="Times New Roman" w:hint="eastAsia"/>
          <w:sz w:val="28"/>
          <w:szCs w:val="28"/>
        </w:rPr>
        <w:t xml:space="preserve"> 3</w:t>
      </w:r>
      <w:r w:rsidR="006E4953">
        <w:rPr>
          <w:rFonts w:ascii="Times New Roman" w:eastAsiaTheme="minorEastAsia" w:hAnsi="Times New Roman" w:cs="Times New Roman" w:hint="eastAsia"/>
          <w:sz w:val="28"/>
          <w:szCs w:val="28"/>
        </w:rPr>
        <w:t>。</w:t>
      </w:r>
    </w:p>
    <w:p w:rsidR="001C3294" w:rsidRPr="00A47678" w:rsidRDefault="00EE4D37" w:rsidP="00EE4D37">
      <w:pPr>
        <w:spacing w:line="220" w:lineRule="atLeast"/>
        <w:rPr>
          <w:rFonts w:ascii="Times New Roman" w:eastAsiaTheme="minorEastAsia" w:hAnsi="Times New Roman" w:cs="Times New Roman"/>
          <w:sz w:val="28"/>
          <w:szCs w:val="28"/>
        </w:rPr>
      </w:pPr>
      <w:r w:rsidRPr="00A47678" w:rsidDel="00EE4D37">
        <w:rPr>
          <w:rFonts w:ascii="Times New Roman" w:eastAsiaTheme="minorEastAsia" w:hAnsi="Times New Roman" w:cs="Times New Roman"/>
          <w:sz w:val="28"/>
          <w:szCs w:val="28"/>
        </w:rPr>
        <w:t xml:space="preserve"> </w:t>
      </w:r>
    </w:p>
    <w:p w:rsidR="001C3294" w:rsidRPr="00A47678" w:rsidRDefault="003D7879" w:rsidP="00EE4D37">
      <w:pPr>
        <w:spacing w:line="220" w:lineRule="atLeast"/>
        <w:ind w:firstLineChars="200" w:firstLine="560"/>
        <w:rPr>
          <w:rFonts w:ascii="Times New Roman" w:eastAsiaTheme="minorEastAsia" w:hAnsi="Times New Roman" w:cs="Times New Roman"/>
          <w:sz w:val="28"/>
          <w:szCs w:val="28"/>
        </w:rPr>
      </w:pPr>
      <w:r w:rsidRPr="00A47678">
        <w:rPr>
          <w:rFonts w:ascii="Times New Roman" w:eastAsiaTheme="minorEastAsia" w:hAnsi="Times New Roman" w:cs="Times New Roman"/>
          <w:noProof/>
          <w:sz w:val="28"/>
          <w:szCs w:val="28"/>
        </w:rPr>
        <w:drawing>
          <wp:inline distT="0" distB="0" distL="0" distR="0">
            <wp:extent cx="5274310" cy="1770703"/>
            <wp:effectExtent l="19050" t="0" r="2540" b="0"/>
            <wp:docPr id="4" name="图片 1" descr="E:\氙气脉冲光对眼睛损伤的评估\12-14-最新处理图片\最大混合反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氙气脉冲光对眼睛损伤的评估\12-14-最新处理图片\最大混合反应.jpg"/>
                    <pic:cNvPicPr>
                      <a:picLocks noChangeAspect="1" noChangeArrowheads="1"/>
                    </pic:cNvPicPr>
                  </pic:nvPicPr>
                  <pic:blipFill>
                    <a:blip r:embed="rId10" cstate="print"/>
                    <a:srcRect/>
                    <a:stretch>
                      <a:fillRect/>
                    </a:stretch>
                  </pic:blipFill>
                  <pic:spPr bwMode="auto">
                    <a:xfrm>
                      <a:off x="0" y="0"/>
                      <a:ext cx="5274310" cy="1770703"/>
                    </a:xfrm>
                    <a:prstGeom prst="rect">
                      <a:avLst/>
                    </a:prstGeom>
                    <a:noFill/>
                    <a:ln w="9525">
                      <a:noFill/>
                      <a:miter lim="800000"/>
                      <a:headEnd/>
                      <a:tailEnd/>
                    </a:ln>
                  </pic:spPr>
                </pic:pic>
              </a:graphicData>
            </a:graphic>
          </wp:inline>
        </w:drawing>
      </w:r>
    </w:p>
    <w:p w:rsidR="001C3294" w:rsidRPr="00A47678" w:rsidRDefault="001C3294" w:rsidP="001C3294">
      <w:pPr>
        <w:spacing w:line="220" w:lineRule="atLeast"/>
        <w:jc w:val="center"/>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图</w:t>
      </w:r>
      <w:r w:rsidR="00ED318B" w:rsidRPr="00A47678">
        <w:rPr>
          <w:rFonts w:ascii="Times New Roman" w:eastAsiaTheme="minorEastAsia" w:hAnsi="Times New Roman" w:cs="Times New Roman"/>
          <w:sz w:val="28"/>
          <w:szCs w:val="28"/>
        </w:rPr>
        <w:t xml:space="preserve"> </w:t>
      </w:r>
      <w:r w:rsidR="002B7E32">
        <w:rPr>
          <w:rFonts w:ascii="Times New Roman" w:eastAsiaTheme="minorEastAsia" w:hAnsi="Times New Roman" w:cs="Times New Roman" w:hint="eastAsia"/>
          <w:sz w:val="28"/>
          <w:szCs w:val="28"/>
        </w:rPr>
        <w:t>3</w:t>
      </w:r>
      <w:r w:rsidR="00D12E58" w:rsidRPr="00A47678">
        <w:rPr>
          <w:rFonts w:ascii="Times New Roman" w:eastAsiaTheme="minorEastAsia" w:hAnsi="Times New Roman" w:cs="Times New Roman"/>
          <w:sz w:val="28"/>
          <w:szCs w:val="28"/>
        </w:rPr>
        <w:t>暗视</w:t>
      </w:r>
      <w:r w:rsidR="00D12E58" w:rsidRPr="00A47678">
        <w:rPr>
          <w:rFonts w:ascii="Times New Roman" w:eastAsiaTheme="minorEastAsia" w:hAnsi="Times New Roman" w:cs="Times New Roman"/>
          <w:sz w:val="28"/>
          <w:szCs w:val="28"/>
        </w:rPr>
        <w:t>3.0</w:t>
      </w:r>
      <w:r w:rsidR="00D12E58" w:rsidRPr="00A47678">
        <w:rPr>
          <w:rFonts w:ascii="Times New Roman" w:eastAsiaTheme="minorEastAsia" w:hAnsi="Times New Roman" w:cs="Times New Roman"/>
          <w:sz w:val="28"/>
          <w:szCs w:val="28"/>
        </w:rPr>
        <w:t>反应</w:t>
      </w:r>
      <w:r w:rsidRPr="00A47678">
        <w:rPr>
          <w:rFonts w:ascii="Times New Roman" w:eastAsiaTheme="minorEastAsia" w:hAnsi="Times New Roman" w:cs="Times New Roman"/>
          <w:sz w:val="28"/>
          <w:szCs w:val="28"/>
        </w:rPr>
        <w:t>b</w:t>
      </w:r>
      <w:r w:rsidRPr="00A47678">
        <w:rPr>
          <w:rFonts w:ascii="Times New Roman" w:eastAsiaTheme="minorEastAsia" w:hAnsi="Times New Roman" w:cs="Times New Roman"/>
          <w:sz w:val="28"/>
          <w:szCs w:val="28"/>
        </w:rPr>
        <w:t>波幅值和峰时值（</w:t>
      </w:r>
      <w:r w:rsidR="002D746B" w:rsidRPr="00A47678">
        <w:rPr>
          <w:rFonts w:ascii="Times New Roman" w:eastAsiaTheme="minorEastAsia" w:hAnsi="Times New Roman" w:cs="Times New Roman"/>
          <w:sz w:val="28"/>
          <w:szCs w:val="28"/>
        </w:rPr>
        <w:t>n=10</w:t>
      </w:r>
      <w:r w:rsidRPr="00A47678">
        <w:rPr>
          <w:rFonts w:ascii="Times New Roman" w:eastAsiaTheme="minorEastAsia" w:hAnsi="Times New Roman" w:cs="Times New Roman"/>
          <w:sz w:val="28"/>
          <w:szCs w:val="28"/>
        </w:rPr>
        <w:t>）</w:t>
      </w:r>
    </w:p>
    <w:p w:rsidR="001C3294" w:rsidRPr="00A47678" w:rsidRDefault="001C3294" w:rsidP="001C3294">
      <w:pPr>
        <w:spacing w:line="220" w:lineRule="atLeast"/>
        <w:jc w:val="center"/>
        <w:rPr>
          <w:rFonts w:ascii="Times New Roman" w:eastAsiaTheme="minorEastAsia" w:hAnsi="Times New Roman" w:cs="Times New Roman"/>
          <w:sz w:val="18"/>
          <w:szCs w:val="18"/>
        </w:rPr>
      </w:pPr>
      <w:r w:rsidRPr="00A47678">
        <w:rPr>
          <w:rFonts w:ascii="Times New Roman" w:eastAsiaTheme="minorEastAsia" w:hAnsi="Times New Roman" w:cs="Times New Roman"/>
          <w:sz w:val="18"/>
          <w:szCs w:val="18"/>
        </w:rPr>
        <w:t>A</w:t>
      </w:r>
      <w:r w:rsidR="002D746B" w:rsidRPr="00A47678">
        <w:rPr>
          <w:rFonts w:ascii="Times New Roman" w:eastAsiaTheme="minorEastAsia" w:hAnsi="Times New Roman" w:cs="Times New Roman"/>
          <w:sz w:val="18"/>
          <w:szCs w:val="18"/>
        </w:rPr>
        <w:t>，阳性对照</w:t>
      </w:r>
      <w:r w:rsidRPr="00A47678">
        <w:rPr>
          <w:rFonts w:ascii="Times New Roman" w:eastAsiaTheme="minorEastAsia" w:hAnsi="Times New Roman" w:cs="Times New Roman"/>
          <w:sz w:val="18"/>
          <w:szCs w:val="18"/>
        </w:rPr>
        <w:t>组；</w:t>
      </w:r>
      <w:r w:rsidRPr="00A47678">
        <w:rPr>
          <w:rFonts w:ascii="Times New Roman" w:eastAsiaTheme="minorEastAsia" w:hAnsi="Times New Roman" w:cs="Times New Roman"/>
          <w:sz w:val="18"/>
          <w:szCs w:val="18"/>
        </w:rPr>
        <w:t>B</w:t>
      </w:r>
      <w:r w:rsidRPr="00A47678">
        <w:rPr>
          <w:rFonts w:ascii="Times New Roman" w:eastAsiaTheme="minorEastAsia" w:hAnsi="Times New Roman" w:cs="Times New Roman"/>
          <w:sz w:val="18"/>
          <w:szCs w:val="18"/>
        </w:rPr>
        <w:t>，手术铺单组；</w:t>
      </w:r>
      <w:r w:rsidRPr="00A47678">
        <w:rPr>
          <w:rFonts w:ascii="Times New Roman" w:eastAsiaTheme="minorEastAsia" w:hAnsi="Times New Roman" w:cs="Times New Roman"/>
          <w:sz w:val="18"/>
          <w:szCs w:val="18"/>
        </w:rPr>
        <w:t>C</w:t>
      </w:r>
      <w:r w:rsidRPr="00A47678">
        <w:rPr>
          <w:rFonts w:ascii="Times New Roman" w:eastAsiaTheme="minorEastAsia" w:hAnsi="Times New Roman" w:cs="Times New Roman"/>
          <w:sz w:val="18"/>
          <w:szCs w:val="18"/>
        </w:rPr>
        <w:t>，白色薄塑料板组；</w:t>
      </w:r>
      <w:r w:rsidRPr="00A47678">
        <w:rPr>
          <w:rFonts w:ascii="Times New Roman" w:eastAsiaTheme="minorEastAsia" w:hAnsi="Times New Roman" w:cs="Times New Roman"/>
          <w:sz w:val="18"/>
          <w:szCs w:val="18"/>
        </w:rPr>
        <w:t>D</w:t>
      </w:r>
      <w:r w:rsidRPr="00A47678">
        <w:rPr>
          <w:rFonts w:ascii="Times New Roman" w:eastAsiaTheme="minorEastAsia" w:hAnsi="Times New Roman" w:cs="Times New Roman"/>
          <w:sz w:val="18"/>
          <w:szCs w:val="18"/>
        </w:rPr>
        <w:t>棕色薄塑料板组；</w:t>
      </w:r>
      <w:r w:rsidRPr="00A47678">
        <w:rPr>
          <w:rFonts w:ascii="Times New Roman" w:eastAsiaTheme="minorEastAsia" w:hAnsi="Times New Roman" w:cs="Times New Roman"/>
          <w:sz w:val="18"/>
          <w:szCs w:val="18"/>
        </w:rPr>
        <w:t>E</w:t>
      </w:r>
      <w:r w:rsidRPr="00A47678">
        <w:rPr>
          <w:rFonts w:ascii="Times New Roman" w:eastAsiaTheme="minorEastAsia" w:hAnsi="Times New Roman" w:cs="Times New Roman"/>
          <w:sz w:val="18"/>
          <w:szCs w:val="18"/>
        </w:rPr>
        <w:t>棕色厚塑料板组；</w:t>
      </w:r>
      <w:r w:rsidRPr="00A47678">
        <w:rPr>
          <w:rFonts w:ascii="Times New Roman" w:eastAsiaTheme="minorEastAsia" w:hAnsi="Times New Roman" w:cs="Times New Roman"/>
          <w:sz w:val="18"/>
          <w:szCs w:val="18"/>
        </w:rPr>
        <w:t>F</w:t>
      </w:r>
      <w:r w:rsidRPr="00A47678">
        <w:rPr>
          <w:rFonts w:ascii="Times New Roman" w:eastAsiaTheme="minorEastAsia" w:hAnsi="Times New Roman" w:cs="Times New Roman"/>
          <w:sz w:val="18"/>
          <w:szCs w:val="18"/>
        </w:rPr>
        <w:t>，阴性对照组</w:t>
      </w:r>
      <w:r w:rsidRPr="00A47678">
        <w:rPr>
          <w:rFonts w:ascii="Times New Roman" w:eastAsiaTheme="minorEastAsia" w:hAnsi="Times New Roman" w:cs="Times New Roman"/>
          <w:sz w:val="18"/>
          <w:szCs w:val="18"/>
        </w:rPr>
        <w:t xml:space="preserve"> </w:t>
      </w:r>
      <w:r w:rsidR="004F3E75" w:rsidRPr="00A47678">
        <w:rPr>
          <w:rFonts w:ascii="Times New Roman" w:eastAsiaTheme="minorEastAsia" w:hAnsi="Times New Roman" w:cs="Times New Roman"/>
          <w:sz w:val="18"/>
          <w:szCs w:val="18"/>
        </w:rPr>
        <w:t xml:space="preserve">*, </w:t>
      </w:r>
      <w:r w:rsidR="004F3E75" w:rsidRPr="00A47678">
        <w:rPr>
          <w:rFonts w:ascii="Times New Roman" w:eastAsiaTheme="minorEastAsia" w:hAnsi="Times New Roman" w:cs="Times New Roman"/>
          <w:i/>
          <w:sz w:val="18"/>
          <w:szCs w:val="18"/>
        </w:rPr>
        <w:t xml:space="preserve">p &lt;0.05, </w:t>
      </w:r>
      <w:r w:rsidR="004F3E75" w:rsidRPr="00A47678">
        <w:rPr>
          <w:rFonts w:ascii="Times New Roman" w:eastAsiaTheme="minorEastAsia" w:hAnsi="Times New Roman" w:cs="Times New Roman"/>
          <w:sz w:val="18"/>
          <w:szCs w:val="18"/>
        </w:rPr>
        <w:t>A, B, C, D, E</w:t>
      </w:r>
      <w:r w:rsidR="004F3E75" w:rsidRPr="00A47678">
        <w:rPr>
          <w:rFonts w:ascii="Times New Roman" w:eastAsiaTheme="minorEastAsia" w:hAnsi="Times New Roman" w:cs="Times New Roman"/>
          <w:i/>
          <w:sz w:val="18"/>
          <w:szCs w:val="18"/>
        </w:rPr>
        <w:t xml:space="preserve">,vs, </w:t>
      </w:r>
      <w:r w:rsidR="004F3E75" w:rsidRPr="00A47678">
        <w:rPr>
          <w:rFonts w:ascii="Times New Roman" w:eastAsiaTheme="minorEastAsia" w:hAnsi="Times New Roman" w:cs="Times New Roman"/>
          <w:sz w:val="18"/>
          <w:szCs w:val="18"/>
        </w:rPr>
        <w:t>F</w:t>
      </w:r>
      <w:r w:rsidR="004F3E75" w:rsidRPr="00A47678">
        <w:rPr>
          <w:rFonts w:ascii="Times New Roman" w:eastAsiaTheme="minorEastAsia" w:hAnsi="Times New Roman" w:cs="Times New Roman"/>
          <w:sz w:val="18"/>
          <w:szCs w:val="18"/>
        </w:rPr>
        <w:t>；</w:t>
      </w:r>
      <w:r w:rsidR="004F3E75" w:rsidRPr="00A47678">
        <w:rPr>
          <w:rFonts w:ascii="Times New Roman" w:eastAsiaTheme="minorEastAsia" w:hAnsi="Times New Roman" w:cs="Times New Roman"/>
          <w:sz w:val="18"/>
          <w:szCs w:val="18"/>
        </w:rPr>
        <w:t>**</w:t>
      </w:r>
      <w:r w:rsidR="0023073D">
        <w:rPr>
          <w:rFonts w:ascii="Times New Roman" w:eastAsiaTheme="minorEastAsia" w:hAnsi="Times New Roman" w:cs="Times New Roman" w:hint="eastAsia"/>
          <w:i/>
          <w:sz w:val="18"/>
          <w:szCs w:val="18"/>
        </w:rPr>
        <w:t xml:space="preserve">, </w:t>
      </w:r>
      <w:r w:rsidR="004F3E75" w:rsidRPr="00A47678">
        <w:rPr>
          <w:rFonts w:ascii="Times New Roman" w:eastAsiaTheme="minorEastAsia" w:hAnsi="Times New Roman" w:cs="Times New Roman"/>
          <w:i/>
          <w:sz w:val="18"/>
          <w:szCs w:val="18"/>
        </w:rPr>
        <w:t>p &lt;0.0</w:t>
      </w:r>
      <w:r w:rsidR="0023073D">
        <w:rPr>
          <w:rFonts w:ascii="Times New Roman" w:eastAsiaTheme="minorEastAsia" w:hAnsi="Times New Roman" w:cs="Times New Roman" w:hint="eastAsia"/>
          <w:i/>
          <w:sz w:val="18"/>
          <w:szCs w:val="18"/>
        </w:rPr>
        <w:t>1</w:t>
      </w:r>
      <w:r w:rsidR="004F3E75" w:rsidRPr="00A47678">
        <w:rPr>
          <w:rFonts w:ascii="Times New Roman" w:eastAsiaTheme="minorEastAsia" w:hAnsi="Times New Roman" w:cs="Times New Roman"/>
          <w:i/>
          <w:sz w:val="18"/>
          <w:szCs w:val="18"/>
        </w:rPr>
        <w:t xml:space="preserve">, </w:t>
      </w:r>
      <w:r w:rsidR="004F3E75" w:rsidRPr="00A47678">
        <w:rPr>
          <w:rFonts w:ascii="Times New Roman" w:eastAsiaTheme="minorEastAsia" w:hAnsi="Times New Roman" w:cs="Times New Roman"/>
          <w:sz w:val="18"/>
          <w:szCs w:val="18"/>
        </w:rPr>
        <w:t>A, B, C, D, E</w:t>
      </w:r>
      <w:r w:rsidR="004F3E75" w:rsidRPr="00A47678">
        <w:rPr>
          <w:rFonts w:ascii="Times New Roman" w:eastAsiaTheme="minorEastAsia" w:hAnsi="Times New Roman" w:cs="Times New Roman"/>
          <w:i/>
          <w:sz w:val="18"/>
          <w:szCs w:val="18"/>
        </w:rPr>
        <w:t xml:space="preserve">, vs, </w:t>
      </w:r>
      <w:r w:rsidR="004F3E75" w:rsidRPr="00A47678">
        <w:rPr>
          <w:rFonts w:ascii="Times New Roman" w:eastAsiaTheme="minorEastAsia" w:hAnsi="Times New Roman" w:cs="Times New Roman"/>
          <w:sz w:val="18"/>
          <w:szCs w:val="18"/>
        </w:rPr>
        <w:t>F</w:t>
      </w:r>
    </w:p>
    <w:p w:rsidR="002B7E32" w:rsidRDefault="0023073D" w:rsidP="002B7E32">
      <w:pPr>
        <w:spacing w:line="220" w:lineRule="atLeast"/>
        <w:jc w:val="center"/>
        <w:rPr>
          <w:rFonts w:ascii="Times New Roman" w:hAnsi="微软雅黑" w:cs="Times New Roman" w:hint="eastAsia"/>
          <w:color w:val="58666E"/>
          <w:szCs w:val="21"/>
        </w:rPr>
      </w:pPr>
      <w:r>
        <w:rPr>
          <w:rFonts w:ascii="Times New Roman" w:hAnsi="微软雅黑" w:cs="Times New Roman"/>
          <w:color w:val="58666E"/>
          <w:szCs w:val="21"/>
        </w:rPr>
        <w:lastRenderedPageBreak/>
        <w:t>F</w:t>
      </w:r>
      <w:r>
        <w:rPr>
          <w:rFonts w:ascii="Times New Roman" w:hAnsi="微软雅黑" w:cs="Times New Roman" w:hint="eastAsia"/>
          <w:color w:val="58666E"/>
          <w:szCs w:val="21"/>
        </w:rPr>
        <w:t>ig</w:t>
      </w:r>
      <w:r w:rsidR="002B7E32" w:rsidRPr="002B7E32">
        <w:rPr>
          <w:rFonts w:ascii="Times New Roman" w:hAnsi="微软雅黑" w:cs="Times New Roman"/>
          <w:color w:val="58666E"/>
          <w:szCs w:val="21"/>
        </w:rPr>
        <w:t>. 3</w:t>
      </w:r>
      <w:r w:rsidR="002B7E32">
        <w:rPr>
          <w:rFonts w:ascii="Times New Roman" w:hAnsi="微软雅黑" w:cs="Times New Roman" w:hint="eastAsia"/>
          <w:color w:val="58666E"/>
          <w:szCs w:val="21"/>
        </w:rPr>
        <w:t>The amplification b wave (dark-adaptation 3.0 response) and the peak time of b wave</w:t>
      </w:r>
      <w:r w:rsidR="002B7E32" w:rsidRPr="002B7E32">
        <w:rPr>
          <w:rFonts w:ascii="Times New Roman" w:hAnsi="微软雅黑" w:cs="Times New Roman"/>
          <w:color w:val="58666E"/>
          <w:szCs w:val="21"/>
        </w:rPr>
        <w:t xml:space="preserve"> (n=10)</w:t>
      </w:r>
    </w:p>
    <w:p w:rsidR="000C0D7C" w:rsidRPr="006E4953" w:rsidRDefault="002B7E32" w:rsidP="006E4953">
      <w:pPr>
        <w:spacing w:line="220" w:lineRule="atLeast"/>
        <w:jc w:val="center"/>
        <w:rPr>
          <w:rFonts w:ascii="Times New Roman" w:hAnsi="微软雅黑" w:cs="Times New Roman" w:hint="eastAsia"/>
          <w:color w:val="58666E"/>
          <w:szCs w:val="21"/>
        </w:rPr>
      </w:pPr>
      <w:r>
        <w:rPr>
          <w:rFonts w:ascii="Times New Roman" w:hAnsi="微软雅黑" w:cs="Times New Roman" w:hint="eastAsia"/>
          <w:color w:val="58666E"/>
          <w:szCs w:val="21"/>
        </w:rPr>
        <w:t>A</w:t>
      </w:r>
      <w:r>
        <w:rPr>
          <w:rFonts w:ascii="Times New Roman" w:hAnsi="微软雅黑" w:cs="Times New Roman"/>
          <w:color w:val="58666E"/>
          <w:szCs w:val="21"/>
        </w:rPr>
        <w:t>, positive control group</w:t>
      </w:r>
      <w:r>
        <w:rPr>
          <w:rFonts w:ascii="Times New Roman" w:hAnsi="微软雅黑" w:cs="Times New Roman" w:hint="eastAsia"/>
          <w:color w:val="58666E"/>
          <w:szCs w:val="21"/>
        </w:rPr>
        <w:t>; B</w:t>
      </w:r>
      <w:r w:rsidRPr="001F3AD2">
        <w:rPr>
          <w:rFonts w:ascii="Times New Roman" w:hAnsi="微软雅黑" w:cs="Times New Roman"/>
          <w:color w:val="58666E"/>
          <w:szCs w:val="21"/>
        </w:rPr>
        <w:t>.</w:t>
      </w:r>
      <w:r w:rsidRPr="002B7E32">
        <w:rPr>
          <w:rFonts w:ascii="Times New Roman" w:hAnsi="微软雅黑" w:cs="Times New Roman" w:hint="eastAsia"/>
          <w:color w:val="58666E"/>
          <w:szCs w:val="21"/>
        </w:rPr>
        <w:t xml:space="preserve"> </w:t>
      </w:r>
      <w:r>
        <w:rPr>
          <w:rFonts w:ascii="Times New Roman" w:hAnsi="微软雅黑" w:cs="Times New Roman" w:hint="eastAsia"/>
          <w:color w:val="58666E"/>
          <w:szCs w:val="21"/>
        </w:rPr>
        <w:t>s</w:t>
      </w:r>
      <w:r w:rsidRPr="007A5182">
        <w:rPr>
          <w:rFonts w:ascii="Times New Roman" w:hAnsi="微软雅黑" w:cs="Times New Roman"/>
          <w:color w:val="58666E"/>
          <w:szCs w:val="21"/>
        </w:rPr>
        <w:t>urgical drapes</w:t>
      </w:r>
      <w:r>
        <w:rPr>
          <w:rFonts w:ascii="Times New Roman" w:hAnsi="微软雅黑" w:cs="Times New Roman" w:hint="eastAsia"/>
          <w:color w:val="58666E"/>
          <w:szCs w:val="21"/>
        </w:rPr>
        <w:t xml:space="preserve"> group</w:t>
      </w:r>
      <w:r>
        <w:rPr>
          <w:rFonts w:ascii="Times New Roman" w:hAnsi="微软雅黑" w:cs="Times New Roman"/>
          <w:color w:val="58666E"/>
          <w:szCs w:val="21"/>
        </w:rPr>
        <w:t>;</w:t>
      </w:r>
      <w:r>
        <w:rPr>
          <w:rFonts w:ascii="Times New Roman" w:hAnsi="微软雅黑" w:cs="Times New Roman" w:hint="eastAsia"/>
          <w:color w:val="58666E"/>
          <w:szCs w:val="21"/>
        </w:rPr>
        <w:t xml:space="preserve"> C</w:t>
      </w:r>
      <w:r w:rsidRPr="001F3AD2">
        <w:rPr>
          <w:rFonts w:ascii="Times New Roman" w:hAnsi="微软雅黑" w:cs="Times New Roman"/>
          <w:color w:val="58666E"/>
          <w:szCs w:val="21"/>
        </w:rPr>
        <w:t xml:space="preserve">, </w:t>
      </w:r>
      <w:r w:rsidRPr="007A5182">
        <w:rPr>
          <w:rFonts w:ascii="Times New Roman" w:hAnsi="微软雅黑" w:cs="Times New Roman" w:hint="eastAsia"/>
          <w:color w:val="58666E"/>
          <w:szCs w:val="21"/>
        </w:rPr>
        <w:t>t</w:t>
      </w:r>
      <w:r w:rsidRPr="007A5182">
        <w:rPr>
          <w:rFonts w:ascii="Times New Roman" w:hAnsi="微软雅黑" w:cs="Times New Roman"/>
          <w:color w:val="58666E"/>
          <w:szCs w:val="21"/>
        </w:rPr>
        <w:t>hin white plastic sheet group</w:t>
      </w:r>
      <w:r>
        <w:rPr>
          <w:rFonts w:ascii="Times New Roman" w:hAnsi="微软雅黑" w:cs="Times New Roman"/>
          <w:color w:val="58666E"/>
          <w:szCs w:val="21"/>
        </w:rPr>
        <w:t>;</w:t>
      </w:r>
      <w:r>
        <w:rPr>
          <w:rFonts w:ascii="Times New Roman" w:hAnsi="微软雅黑" w:cs="Times New Roman" w:hint="eastAsia"/>
          <w:color w:val="58666E"/>
          <w:szCs w:val="21"/>
        </w:rPr>
        <w:t xml:space="preserve"> D, </w:t>
      </w:r>
      <w:r w:rsidRPr="007A5182">
        <w:rPr>
          <w:rFonts w:ascii="Times New Roman" w:hAnsi="微软雅黑" w:cs="Times New Roman" w:hint="eastAsia"/>
          <w:color w:val="58666E"/>
          <w:szCs w:val="21"/>
        </w:rPr>
        <w:t>t</w:t>
      </w:r>
      <w:r w:rsidRPr="007A5182">
        <w:rPr>
          <w:rFonts w:ascii="Times New Roman" w:hAnsi="微软雅黑" w:cs="Times New Roman"/>
          <w:color w:val="58666E"/>
          <w:szCs w:val="21"/>
        </w:rPr>
        <w:t>hin brown plastic sheet</w:t>
      </w:r>
      <w:r w:rsidRPr="007A5182">
        <w:rPr>
          <w:rFonts w:ascii="Times New Roman" w:hAnsi="微软雅黑" w:cs="Times New Roman" w:hint="eastAsia"/>
          <w:color w:val="58666E"/>
          <w:szCs w:val="21"/>
        </w:rPr>
        <w:t xml:space="preserve"> group; </w:t>
      </w:r>
      <w:r>
        <w:rPr>
          <w:rFonts w:ascii="Times New Roman" w:hAnsi="微软雅黑" w:cs="Times New Roman" w:hint="eastAsia"/>
          <w:color w:val="58666E"/>
          <w:szCs w:val="21"/>
        </w:rPr>
        <w:t>E,</w:t>
      </w:r>
      <w:r w:rsidRPr="001F3AD2">
        <w:rPr>
          <w:rFonts w:ascii="Times New Roman" w:hAnsi="微软雅黑" w:cs="Times New Roman"/>
          <w:color w:val="58666E"/>
          <w:szCs w:val="21"/>
        </w:rPr>
        <w:t xml:space="preserve"> </w:t>
      </w:r>
      <w:r w:rsidRPr="007A5182">
        <w:rPr>
          <w:rFonts w:ascii="Times New Roman" w:hAnsi="微软雅黑" w:cs="Times New Roman" w:hint="eastAsia"/>
          <w:color w:val="58666E"/>
          <w:szCs w:val="21"/>
        </w:rPr>
        <w:t>thick brown plastic sheet group</w:t>
      </w:r>
      <w:r>
        <w:rPr>
          <w:rFonts w:ascii="Times New Roman" w:hAnsi="微软雅黑" w:cs="Times New Roman"/>
          <w:color w:val="58666E"/>
          <w:szCs w:val="21"/>
        </w:rPr>
        <w:t>;</w:t>
      </w:r>
      <w:r>
        <w:rPr>
          <w:rFonts w:ascii="Times New Roman" w:hAnsi="微软雅黑" w:cs="Times New Roman" w:hint="eastAsia"/>
          <w:color w:val="58666E"/>
          <w:szCs w:val="21"/>
        </w:rPr>
        <w:t xml:space="preserve"> F</w:t>
      </w:r>
      <w:r w:rsidRPr="001F3AD2">
        <w:rPr>
          <w:rFonts w:ascii="Times New Roman" w:hAnsi="微软雅黑" w:cs="Times New Roman"/>
          <w:color w:val="58666E"/>
          <w:szCs w:val="21"/>
        </w:rPr>
        <w:t>, negative control group</w:t>
      </w:r>
      <w:r>
        <w:rPr>
          <w:rFonts w:ascii="Times New Roman" w:hAnsi="微软雅黑" w:cs="Times New Roman" w:hint="eastAsia"/>
          <w:color w:val="58666E"/>
          <w:szCs w:val="21"/>
        </w:rPr>
        <w:t xml:space="preserve">; </w:t>
      </w:r>
      <w:r w:rsidRPr="00A47678">
        <w:rPr>
          <w:rFonts w:ascii="Times New Roman" w:eastAsiaTheme="minorEastAsia" w:hAnsi="Times New Roman" w:cs="Times New Roman"/>
          <w:sz w:val="18"/>
          <w:szCs w:val="18"/>
        </w:rPr>
        <w:t xml:space="preserve">*, </w:t>
      </w:r>
      <w:r w:rsidRPr="00A47678">
        <w:rPr>
          <w:rFonts w:ascii="Times New Roman" w:eastAsiaTheme="minorEastAsia" w:hAnsi="Times New Roman" w:cs="Times New Roman"/>
          <w:i/>
          <w:sz w:val="18"/>
          <w:szCs w:val="18"/>
        </w:rPr>
        <w:t xml:space="preserve">p &lt;0.05, </w:t>
      </w:r>
      <w:r w:rsidRPr="00A47678">
        <w:rPr>
          <w:rFonts w:ascii="Times New Roman" w:eastAsiaTheme="minorEastAsia" w:hAnsi="Times New Roman" w:cs="Times New Roman"/>
          <w:sz w:val="18"/>
          <w:szCs w:val="18"/>
        </w:rPr>
        <w:t>A, B, C, D, E</w:t>
      </w:r>
      <w:r w:rsidRPr="00A47678">
        <w:rPr>
          <w:rFonts w:ascii="Times New Roman" w:eastAsiaTheme="minorEastAsia" w:hAnsi="Times New Roman" w:cs="Times New Roman"/>
          <w:i/>
          <w:sz w:val="18"/>
          <w:szCs w:val="18"/>
        </w:rPr>
        <w:t xml:space="preserve">,vs, </w:t>
      </w:r>
      <w:r w:rsidRPr="00A47678">
        <w:rPr>
          <w:rFonts w:ascii="Times New Roman" w:eastAsiaTheme="minorEastAsia" w:hAnsi="Times New Roman" w:cs="Times New Roman"/>
          <w:sz w:val="18"/>
          <w:szCs w:val="18"/>
        </w:rPr>
        <w:t>F</w:t>
      </w:r>
      <w:r w:rsidRPr="00A47678">
        <w:rPr>
          <w:rFonts w:ascii="Times New Roman" w:eastAsiaTheme="minorEastAsia" w:hAnsi="Times New Roman" w:cs="Times New Roman"/>
          <w:sz w:val="18"/>
          <w:szCs w:val="18"/>
        </w:rPr>
        <w:t>；</w:t>
      </w:r>
      <w:r w:rsidRPr="00A47678">
        <w:rPr>
          <w:rFonts w:ascii="Times New Roman" w:eastAsiaTheme="minorEastAsia" w:hAnsi="Times New Roman" w:cs="Times New Roman"/>
          <w:sz w:val="18"/>
          <w:szCs w:val="18"/>
        </w:rPr>
        <w:t>**</w:t>
      </w:r>
      <w:r w:rsidRPr="00A47678">
        <w:rPr>
          <w:rFonts w:ascii="Times New Roman" w:eastAsiaTheme="minorEastAsia" w:hAnsi="Times New Roman" w:cs="Times New Roman"/>
          <w:sz w:val="18"/>
          <w:szCs w:val="18"/>
        </w:rPr>
        <w:t>，</w:t>
      </w:r>
      <w:r w:rsidR="0023073D">
        <w:rPr>
          <w:rFonts w:ascii="Times New Roman" w:eastAsiaTheme="minorEastAsia" w:hAnsi="Times New Roman" w:cs="Times New Roman"/>
          <w:i/>
          <w:sz w:val="18"/>
          <w:szCs w:val="18"/>
        </w:rPr>
        <w:t>p &lt;0.0</w:t>
      </w:r>
      <w:r w:rsidR="0023073D">
        <w:rPr>
          <w:rFonts w:ascii="Times New Roman" w:eastAsiaTheme="minorEastAsia" w:hAnsi="Times New Roman" w:cs="Times New Roman" w:hint="eastAsia"/>
          <w:i/>
          <w:sz w:val="18"/>
          <w:szCs w:val="18"/>
        </w:rPr>
        <w:t>1</w:t>
      </w:r>
      <w:r w:rsidRPr="00A47678">
        <w:rPr>
          <w:rFonts w:ascii="Times New Roman" w:eastAsiaTheme="minorEastAsia" w:hAnsi="Times New Roman" w:cs="Times New Roman"/>
          <w:i/>
          <w:sz w:val="18"/>
          <w:szCs w:val="18"/>
        </w:rPr>
        <w:t xml:space="preserve">, </w:t>
      </w:r>
      <w:r w:rsidRPr="00A47678">
        <w:rPr>
          <w:rFonts w:ascii="Times New Roman" w:eastAsiaTheme="minorEastAsia" w:hAnsi="Times New Roman" w:cs="Times New Roman"/>
          <w:sz w:val="18"/>
          <w:szCs w:val="18"/>
        </w:rPr>
        <w:t>A, B, C, D, E</w:t>
      </w:r>
      <w:r w:rsidRPr="00A47678">
        <w:rPr>
          <w:rFonts w:ascii="Times New Roman" w:eastAsiaTheme="minorEastAsia" w:hAnsi="Times New Roman" w:cs="Times New Roman"/>
          <w:i/>
          <w:sz w:val="18"/>
          <w:szCs w:val="18"/>
        </w:rPr>
        <w:t xml:space="preserve">, vs, </w:t>
      </w:r>
      <w:r w:rsidRPr="00A47678">
        <w:rPr>
          <w:rFonts w:ascii="Times New Roman" w:eastAsiaTheme="minorEastAsia" w:hAnsi="Times New Roman" w:cs="Times New Roman"/>
          <w:sz w:val="18"/>
          <w:szCs w:val="18"/>
        </w:rPr>
        <w:t>F</w:t>
      </w:r>
    </w:p>
    <w:p w:rsidR="00004C56" w:rsidRPr="00A47678" w:rsidRDefault="006A660F" w:rsidP="00004C56">
      <w:pPr>
        <w:spacing w:line="220" w:lineRule="atLeast"/>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2</w:t>
      </w:r>
      <w:r w:rsidR="00004C56" w:rsidRPr="00A47678">
        <w:rPr>
          <w:rFonts w:ascii="Times New Roman" w:eastAsiaTheme="minorEastAsia" w:hAnsi="Times New Roman" w:cs="Times New Roman"/>
          <w:sz w:val="28"/>
          <w:szCs w:val="28"/>
        </w:rPr>
        <w:t>.3.2</w:t>
      </w:r>
      <w:r w:rsidRPr="00A47678">
        <w:rPr>
          <w:rFonts w:ascii="Times New Roman" w:eastAsiaTheme="minorEastAsia" w:hAnsi="Times New Roman" w:cs="Times New Roman"/>
          <w:sz w:val="28"/>
          <w:szCs w:val="28"/>
        </w:rPr>
        <w:t xml:space="preserve"> </w:t>
      </w:r>
      <w:r w:rsidR="00004C56" w:rsidRPr="00A47678">
        <w:rPr>
          <w:rFonts w:ascii="Times New Roman" w:eastAsiaTheme="minorEastAsia" w:hAnsi="Times New Roman" w:cs="Times New Roman"/>
          <w:sz w:val="28"/>
          <w:szCs w:val="28"/>
        </w:rPr>
        <w:t>Ops</w:t>
      </w:r>
      <w:r w:rsidR="00004C56" w:rsidRPr="00A47678">
        <w:rPr>
          <w:rFonts w:ascii="Times New Roman" w:eastAsiaTheme="minorEastAsia" w:hAnsi="Times New Roman" w:cs="Times New Roman"/>
          <w:sz w:val="28"/>
          <w:szCs w:val="28"/>
        </w:rPr>
        <w:t>波</w:t>
      </w:r>
    </w:p>
    <w:p w:rsidR="001C3294" w:rsidRPr="00A47678" w:rsidRDefault="00EB5AA7" w:rsidP="00ED318B">
      <w:pPr>
        <w:spacing w:line="220" w:lineRule="atLeast"/>
        <w:ind w:firstLineChars="200" w:firstLine="560"/>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阳性对照组</w:t>
      </w:r>
      <w:r w:rsidR="00A95D8A" w:rsidRPr="00A47678">
        <w:rPr>
          <w:rFonts w:ascii="Times New Roman" w:eastAsiaTheme="minorEastAsia" w:hAnsi="Times New Roman" w:cs="Times New Roman"/>
          <w:sz w:val="28"/>
          <w:szCs w:val="28"/>
        </w:rPr>
        <w:t>和手术铺单组</w:t>
      </w:r>
      <w:r w:rsidR="00193FBD" w:rsidRPr="00A47678">
        <w:rPr>
          <w:rFonts w:ascii="Times New Roman" w:eastAsiaTheme="minorEastAsia" w:hAnsi="Times New Roman" w:cs="Times New Roman"/>
          <w:sz w:val="28"/>
          <w:szCs w:val="28"/>
        </w:rPr>
        <w:t>∑OPs</w:t>
      </w:r>
      <w:r w:rsidR="00193FBD" w:rsidRPr="00A47678">
        <w:rPr>
          <w:rFonts w:ascii="Times New Roman" w:eastAsiaTheme="minorEastAsia" w:hAnsi="Times New Roman" w:cs="Times New Roman"/>
          <w:sz w:val="28"/>
          <w:szCs w:val="28"/>
          <w:vertAlign w:val="subscript"/>
        </w:rPr>
        <w:t>1-4</w:t>
      </w:r>
      <w:r w:rsidRPr="00A47678">
        <w:rPr>
          <w:rFonts w:ascii="Times New Roman" w:eastAsiaTheme="minorEastAsia" w:hAnsi="Times New Roman" w:cs="Times New Roman"/>
          <w:sz w:val="28"/>
          <w:szCs w:val="28"/>
        </w:rPr>
        <w:t>与阴性对照组相比</w:t>
      </w:r>
      <w:r w:rsidR="00C031B2" w:rsidRPr="00A47678">
        <w:rPr>
          <w:rFonts w:ascii="Times New Roman" w:eastAsiaTheme="minorEastAsia" w:hAnsi="Times New Roman" w:cs="Times New Roman"/>
          <w:sz w:val="28"/>
          <w:szCs w:val="28"/>
        </w:rPr>
        <w:t>显著</w:t>
      </w:r>
      <w:r w:rsidR="00D12E58" w:rsidRPr="00A47678">
        <w:rPr>
          <w:rFonts w:ascii="Times New Roman" w:eastAsiaTheme="minorEastAsia" w:hAnsi="Times New Roman" w:cs="Times New Roman"/>
          <w:sz w:val="28"/>
          <w:szCs w:val="28"/>
        </w:rPr>
        <w:t>降低</w:t>
      </w:r>
      <w:r w:rsidRPr="00A47678">
        <w:rPr>
          <w:rFonts w:ascii="Times New Roman" w:eastAsiaTheme="minorEastAsia" w:hAnsi="Times New Roman" w:cs="Times New Roman"/>
          <w:sz w:val="28"/>
          <w:szCs w:val="28"/>
        </w:rPr>
        <w:t>（</w:t>
      </w:r>
      <w:r w:rsidR="00A95D8A" w:rsidRPr="00A47678">
        <w:rPr>
          <w:rFonts w:ascii="Times New Roman" w:eastAsiaTheme="minorEastAsia" w:hAnsi="Times New Roman" w:cs="Times New Roman"/>
          <w:i/>
          <w:sz w:val="28"/>
          <w:szCs w:val="28"/>
        </w:rPr>
        <w:t>p</w:t>
      </w:r>
      <w:r w:rsidR="00A95D8A" w:rsidRPr="00A47678">
        <w:rPr>
          <w:rFonts w:ascii="Times New Roman" w:eastAsiaTheme="minorEastAsia" w:hAnsi="Times New Roman" w:cs="Times New Roman"/>
          <w:sz w:val="28"/>
          <w:szCs w:val="28"/>
        </w:rPr>
        <w:t xml:space="preserve"> </w:t>
      </w:r>
      <w:r w:rsidRPr="00A47678">
        <w:rPr>
          <w:rFonts w:ascii="Times New Roman" w:eastAsiaTheme="minorEastAsia" w:hAnsi="Times New Roman" w:cs="Times New Roman"/>
          <w:sz w:val="28"/>
          <w:szCs w:val="28"/>
        </w:rPr>
        <w:t>&lt;</w:t>
      </w:r>
      <w:r w:rsidR="00A95D8A" w:rsidRPr="00A47678">
        <w:rPr>
          <w:rFonts w:ascii="Times New Roman" w:eastAsiaTheme="minorEastAsia" w:hAnsi="Times New Roman" w:cs="Times New Roman"/>
          <w:sz w:val="28"/>
          <w:szCs w:val="28"/>
        </w:rPr>
        <w:t xml:space="preserve"> </w:t>
      </w:r>
      <w:r w:rsidRPr="00A47678">
        <w:rPr>
          <w:rFonts w:ascii="Times New Roman" w:eastAsiaTheme="minorEastAsia" w:hAnsi="Times New Roman" w:cs="Times New Roman"/>
          <w:sz w:val="28"/>
          <w:szCs w:val="28"/>
        </w:rPr>
        <w:t>0.05</w:t>
      </w:r>
      <w:r w:rsidR="00A95D8A" w:rsidRPr="00A47678">
        <w:rPr>
          <w:rFonts w:ascii="Times New Roman" w:eastAsiaTheme="minorEastAsia" w:hAnsi="Times New Roman" w:cs="Times New Roman"/>
          <w:sz w:val="28"/>
          <w:szCs w:val="28"/>
        </w:rPr>
        <w:t>）；</w:t>
      </w:r>
      <w:r w:rsidRPr="00A47678">
        <w:rPr>
          <w:rFonts w:ascii="Times New Roman" w:eastAsiaTheme="minorEastAsia" w:hAnsi="Times New Roman" w:cs="Times New Roman"/>
          <w:sz w:val="28"/>
          <w:szCs w:val="28"/>
        </w:rPr>
        <w:t>白色薄塑料板组</w:t>
      </w:r>
      <w:r w:rsidR="006E540D" w:rsidRPr="00A47678">
        <w:rPr>
          <w:rFonts w:ascii="Times New Roman" w:eastAsiaTheme="minorEastAsia" w:hAnsi="Times New Roman" w:cs="Times New Roman"/>
          <w:sz w:val="28"/>
          <w:szCs w:val="28"/>
        </w:rPr>
        <w:t>、</w:t>
      </w:r>
      <w:r w:rsidRPr="00A47678">
        <w:rPr>
          <w:rFonts w:ascii="Times New Roman" w:eastAsiaTheme="minorEastAsia" w:hAnsi="Times New Roman" w:cs="Times New Roman"/>
          <w:sz w:val="28"/>
          <w:szCs w:val="28"/>
        </w:rPr>
        <w:t>棕色薄塑料板组和棕色厚塑料板组</w:t>
      </w:r>
      <w:r w:rsidR="00C031B2" w:rsidRPr="00A47678">
        <w:rPr>
          <w:rFonts w:ascii="Times New Roman" w:eastAsiaTheme="minorEastAsia" w:hAnsi="Times New Roman" w:cs="Times New Roman"/>
          <w:sz w:val="28"/>
          <w:szCs w:val="28"/>
        </w:rPr>
        <w:t>∑OPs</w:t>
      </w:r>
      <w:r w:rsidR="00C031B2" w:rsidRPr="00A47678">
        <w:rPr>
          <w:rFonts w:ascii="Times New Roman" w:eastAsiaTheme="minorEastAsia" w:hAnsi="Times New Roman" w:cs="Times New Roman"/>
          <w:sz w:val="28"/>
          <w:szCs w:val="28"/>
          <w:vertAlign w:val="subscript"/>
        </w:rPr>
        <w:t>1-4</w:t>
      </w:r>
      <w:r w:rsidRPr="00A47678">
        <w:rPr>
          <w:rFonts w:ascii="Times New Roman" w:eastAsiaTheme="minorEastAsia" w:hAnsi="Times New Roman" w:cs="Times New Roman"/>
          <w:sz w:val="28"/>
          <w:szCs w:val="28"/>
        </w:rPr>
        <w:t>与</w:t>
      </w:r>
      <w:r w:rsidR="002D746B" w:rsidRPr="00A47678">
        <w:rPr>
          <w:rFonts w:ascii="Times New Roman" w:eastAsiaTheme="minorEastAsia" w:hAnsi="Times New Roman" w:cs="Times New Roman"/>
          <w:sz w:val="28"/>
          <w:szCs w:val="28"/>
        </w:rPr>
        <w:t>阴性对照组相比</w:t>
      </w:r>
      <w:r w:rsidR="00C031B2" w:rsidRPr="00A47678">
        <w:rPr>
          <w:rFonts w:ascii="Times New Roman" w:eastAsiaTheme="minorEastAsia" w:hAnsi="Times New Roman" w:cs="Times New Roman"/>
          <w:sz w:val="28"/>
          <w:szCs w:val="28"/>
        </w:rPr>
        <w:t>差异</w:t>
      </w:r>
      <w:r w:rsidR="002D746B" w:rsidRPr="00A47678">
        <w:rPr>
          <w:rFonts w:ascii="Times New Roman" w:eastAsiaTheme="minorEastAsia" w:hAnsi="Times New Roman" w:cs="Times New Roman"/>
          <w:sz w:val="28"/>
          <w:szCs w:val="28"/>
        </w:rPr>
        <w:t>无统计学差异</w:t>
      </w:r>
      <w:r w:rsidRPr="00A47678">
        <w:rPr>
          <w:rFonts w:ascii="Times New Roman" w:eastAsiaTheme="minorEastAsia" w:hAnsi="Times New Roman" w:cs="Times New Roman"/>
          <w:sz w:val="28"/>
          <w:szCs w:val="28"/>
        </w:rPr>
        <w:t>（</w:t>
      </w:r>
      <w:r w:rsidR="00A95D8A" w:rsidRPr="00A47678">
        <w:rPr>
          <w:rFonts w:ascii="Times New Roman" w:eastAsiaTheme="minorEastAsia" w:hAnsi="Times New Roman" w:cs="Times New Roman"/>
          <w:i/>
          <w:sz w:val="28"/>
          <w:szCs w:val="28"/>
        </w:rPr>
        <w:t>p</w:t>
      </w:r>
      <w:r w:rsidR="00A95D8A" w:rsidRPr="00A47678">
        <w:rPr>
          <w:rFonts w:ascii="Times New Roman" w:eastAsiaTheme="minorEastAsia" w:hAnsi="Times New Roman" w:cs="Times New Roman"/>
          <w:sz w:val="28"/>
          <w:szCs w:val="28"/>
        </w:rPr>
        <w:t xml:space="preserve"> </w:t>
      </w:r>
      <w:r w:rsidRPr="00A47678">
        <w:rPr>
          <w:rFonts w:ascii="Times New Roman" w:eastAsiaTheme="minorEastAsia" w:hAnsi="Times New Roman" w:cs="Times New Roman"/>
          <w:sz w:val="28"/>
          <w:szCs w:val="28"/>
        </w:rPr>
        <w:t>&gt;</w:t>
      </w:r>
      <w:r w:rsidR="00A95D8A" w:rsidRPr="00A47678">
        <w:rPr>
          <w:rFonts w:ascii="Times New Roman" w:eastAsiaTheme="minorEastAsia" w:hAnsi="Times New Roman" w:cs="Times New Roman"/>
          <w:sz w:val="28"/>
          <w:szCs w:val="28"/>
        </w:rPr>
        <w:t xml:space="preserve"> </w:t>
      </w:r>
      <w:r w:rsidRPr="00A47678">
        <w:rPr>
          <w:rFonts w:ascii="Times New Roman" w:eastAsiaTheme="minorEastAsia" w:hAnsi="Times New Roman" w:cs="Times New Roman"/>
          <w:sz w:val="28"/>
          <w:szCs w:val="28"/>
        </w:rPr>
        <w:t>0.05</w:t>
      </w:r>
      <w:r w:rsidRPr="00A47678">
        <w:rPr>
          <w:rFonts w:ascii="Times New Roman" w:eastAsiaTheme="minorEastAsia" w:hAnsi="Times New Roman" w:cs="Times New Roman"/>
          <w:sz w:val="28"/>
          <w:szCs w:val="28"/>
        </w:rPr>
        <w:t>）</w:t>
      </w:r>
      <w:r w:rsidR="006E4953">
        <w:rPr>
          <w:rFonts w:ascii="Times New Roman" w:eastAsiaTheme="minorEastAsia" w:hAnsi="Times New Roman" w:cs="Times New Roman" w:hint="eastAsia"/>
          <w:sz w:val="28"/>
          <w:szCs w:val="28"/>
        </w:rPr>
        <w:t>，见图</w:t>
      </w:r>
      <w:r w:rsidR="006E4953">
        <w:rPr>
          <w:rFonts w:ascii="Times New Roman" w:eastAsiaTheme="minorEastAsia" w:hAnsi="Times New Roman" w:cs="Times New Roman" w:hint="eastAsia"/>
          <w:sz w:val="28"/>
          <w:szCs w:val="28"/>
        </w:rPr>
        <w:t xml:space="preserve"> 4</w:t>
      </w:r>
      <w:r w:rsidR="006E4953">
        <w:rPr>
          <w:rFonts w:ascii="Times New Roman" w:eastAsiaTheme="minorEastAsia" w:hAnsi="Times New Roman" w:cs="Times New Roman" w:hint="eastAsia"/>
          <w:sz w:val="28"/>
          <w:szCs w:val="28"/>
        </w:rPr>
        <w:t>。</w:t>
      </w:r>
    </w:p>
    <w:p w:rsidR="00BF1CA0" w:rsidRPr="00A47678" w:rsidRDefault="00BF1CA0" w:rsidP="003C346D">
      <w:pPr>
        <w:spacing w:line="220" w:lineRule="atLeast"/>
        <w:jc w:val="center"/>
        <w:rPr>
          <w:rFonts w:ascii="Times New Roman" w:eastAsiaTheme="minorEastAsia" w:hAnsi="Times New Roman" w:cs="Times New Roman"/>
          <w:sz w:val="28"/>
          <w:szCs w:val="28"/>
        </w:rPr>
      </w:pPr>
      <w:r w:rsidRPr="00A47678">
        <w:rPr>
          <w:rFonts w:ascii="Times New Roman" w:eastAsiaTheme="minorEastAsia" w:hAnsi="Times New Roman" w:cs="Times New Roman"/>
          <w:noProof/>
          <w:sz w:val="28"/>
          <w:szCs w:val="28"/>
        </w:rPr>
        <w:drawing>
          <wp:inline distT="0" distB="0" distL="0" distR="0">
            <wp:extent cx="3540760" cy="2541270"/>
            <wp:effectExtent l="19050" t="0" r="2540" b="0"/>
            <wp:docPr id="9" name="图片 3" descr="E:\氙气脉冲光对眼睛损伤的评估\11月30日-氙气脉冲光对眼睛损伤的评估\O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氙气脉冲光对眼睛损伤的评估\11月30日-氙气脉冲光对眼睛损伤的评估\OPs1-4.jpg"/>
                    <pic:cNvPicPr>
                      <a:picLocks noChangeAspect="1" noChangeArrowheads="1"/>
                    </pic:cNvPicPr>
                  </pic:nvPicPr>
                  <pic:blipFill>
                    <a:blip r:embed="rId11" cstate="print"/>
                    <a:srcRect/>
                    <a:stretch>
                      <a:fillRect/>
                    </a:stretch>
                  </pic:blipFill>
                  <pic:spPr bwMode="auto">
                    <a:xfrm>
                      <a:off x="0" y="0"/>
                      <a:ext cx="3540760" cy="2541270"/>
                    </a:xfrm>
                    <a:prstGeom prst="rect">
                      <a:avLst/>
                    </a:prstGeom>
                    <a:noFill/>
                    <a:ln w="9525">
                      <a:noFill/>
                      <a:miter lim="800000"/>
                      <a:headEnd/>
                      <a:tailEnd/>
                    </a:ln>
                  </pic:spPr>
                </pic:pic>
              </a:graphicData>
            </a:graphic>
          </wp:inline>
        </w:drawing>
      </w:r>
    </w:p>
    <w:p w:rsidR="003C346D" w:rsidRPr="00A47678" w:rsidRDefault="003C346D" w:rsidP="003C346D">
      <w:pPr>
        <w:spacing w:line="220" w:lineRule="atLeast"/>
        <w:jc w:val="center"/>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图</w:t>
      </w:r>
      <w:r w:rsidR="00ED318B" w:rsidRPr="00A47678">
        <w:rPr>
          <w:rFonts w:ascii="Times New Roman" w:eastAsiaTheme="minorEastAsia" w:hAnsi="Times New Roman" w:cs="Times New Roman"/>
          <w:sz w:val="28"/>
          <w:szCs w:val="28"/>
        </w:rPr>
        <w:t xml:space="preserve"> </w:t>
      </w:r>
      <w:r w:rsidR="002B7E32">
        <w:rPr>
          <w:rFonts w:ascii="Times New Roman" w:eastAsiaTheme="minorEastAsia" w:hAnsi="Times New Roman" w:cs="Times New Roman" w:hint="eastAsia"/>
          <w:sz w:val="28"/>
          <w:szCs w:val="28"/>
        </w:rPr>
        <w:t>4</w:t>
      </w:r>
      <w:r w:rsidRPr="00A47678">
        <w:rPr>
          <w:rFonts w:ascii="Times New Roman" w:eastAsiaTheme="minorEastAsia" w:hAnsi="Times New Roman" w:cs="Times New Roman"/>
          <w:sz w:val="28"/>
          <w:szCs w:val="28"/>
        </w:rPr>
        <w:t xml:space="preserve"> </w:t>
      </w:r>
      <w:r w:rsidRPr="00A47678">
        <w:rPr>
          <w:rFonts w:ascii="Times New Roman" w:eastAsiaTheme="minorEastAsia" w:hAnsi="Times New Roman" w:cs="Times New Roman"/>
          <w:sz w:val="28"/>
          <w:szCs w:val="28"/>
        </w:rPr>
        <w:t>各组</w:t>
      </w:r>
      <w:r w:rsidRPr="00A47678">
        <w:rPr>
          <w:rFonts w:ascii="Times New Roman" w:eastAsiaTheme="minorEastAsia" w:hAnsi="Times New Roman" w:cs="Times New Roman"/>
          <w:sz w:val="28"/>
          <w:szCs w:val="28"/>
        </w:rPr>
        <w:t>∑Ops</w:t>
      </w:r>
      <w:r w:rsidRPr="002B7E32">
        <w:rPr>
          <w:rFonts w:ascii="Times New Roman" w:eastAsiaTheme="minorEastAsia" w:hAnsi="Times New Roman" w:cs="Times New Roman"/>
          <w:sz w:val="28"/>
          <w:szCs w:val="28"/>
          <w:vertAlign w:val="subscript"/>
        </w:rPr>
        <w:t>1-4</w:t>
      </w:r>
      <w:r w:rsidRPr="00A47678">
        <w:rPr>
          <w:rFonts w:ascii="Times New Roman" w:eastAsiaTheme="minorEastAsia" w:hAnsi="Times New Roman" w:cs="Times New Roman"/>
          <w:sz w:val="28"/>
          <w:szCs w:val="28"/>
        </w:rPr>
        <w:t>幅值（</w:t>
      </w:r>
      <w:r w:rsidR="002D746B" w:rsidRPr="00A47678">
        <w:rPr>
          <w:rFonts w:ascii="Times New Roman" w:eastAsiaTheme="minorEastAsia" w:hAnsi="Times New Roman" w:cs="Times New Roman"/>
          <w:sz w:val="28"/>
          <w:szCs w:val="28"/>
        </w:rPr>
        <w:t>n=10</w:t>
      </w:r>
      <w:r w:rsidRPr="00A47678">
        <w:rPr>
          <w:rFonts w:ascii="Times New Roman" w:eastAsiaTheme="minorEastAsia" w:hAnsi="Times New Roman" w:cs="Times New Roman"/>
          <w:sz w:val="28"/>
          <w:szCs w:val="28"/>
        </w:rPr>
        <w:t>）</w:t>
      </w:r>
    </w:p>
    <w:p w:rsidR="004F3E75" w:rsidRPr="00A47678" w:rsidRDefault="003C346D" w:rsidP="004F3E75">
      <w:pPr>
        <w:spacing w:line="220" w:lineRule="atLeast"/>
        <w:jc w:val="center"/>
        <w:rPr>
          <w:rFonts w:ascii="Times New Roman" w:eastAsiaTheme="minorEastAsia" w:hAnsi="Times New Roman" w:cs="Times New Roman"/>
          <w:sz w:val="18"/>
          <w:szCs w:val="18"/>
        </w:rPr>
      </w:pPr>
      <w:r w:rsidRPr="00A47678">
        <w:rPr>
          <w:rFonts w:ascii="Times New Roman" w:eastAsiaTheme="minorEastAsia" w:hAnsi="Times New Roman" w:cs="Times New Roman"/>
          <w:sz w:val="18"/>
          <w:szCs w:val="18"/>
        </w:rPr>
        <w:t>A</w:t>
      </w:r>
      <w:r w:rsidRPr="00A47678">
        <w:rPr>
          <w:rFonts w:ascii="Times New Roman" w:eastAsiaTheme="minorEastAsia" w:hAnsi="Times New Roman" w:cs="Times New Roman"/>
          <w:sz w:val="18"/>
          <w:szCs w:val="18"/>
        </w:rPr>
        <w:t>，阳性对照组；</w:t>
      </w:r>
      <w:r w:rsidRPr="00A47678">
        <w:rPr>
          <w:rFonts w:ascii="Times New Roman" w:eastAsiaTheme="minorEastAsia" w:hAnsi="Times New Roman" w:cs="Times New Roman"/>
          <w:sz w:val="18"/>
          <w:szCs w:val="18"/>
        </w:rPr>
        <w:t>B</w:t>
      </w:r>
      <w:r w:rsidRPr="00A47678">
        <w:rPr>
          <w:rFonts w:ascii="Times New Roman" w:eastAsiaTheme="minorEastAsia" w:hAnsi="Times New Roman" w:cs="Times New Roman"/>
          <w:sz w:val="18"/>
          <w:szCs w:val="18"/>
        </w:rPr>
        <w:t>，手术铺单组；</w:t>
      </w:r>
      <w:r w:rsidRPr="00A47678">
        <w:rPr>
          <w:rFonts w:ascii="Times New Roman" w:eastAsiaTheme="minorEastAsia" w:hAnsi="Times New Roman" w:cs="Times New Roman"/>
          <w:sz w:val="18"/>
          <w:szCs w:val="18"/>
        </w:rPr>
        <w:t>C</w:t>
      </w:r>
      <w:r w:rsidRPr="00A47678">
        <w:rPr>
          <w:rFonts w:ascii="Times New Roman" w:eastAsiaTheme="minorEastAsia" w:hAnsi="Times New Roman" w:cs="Times New Roman"/>
          <w:sz w:val="18"/>
          <w:szCs w:val="18"/>
        </w:rPr>
        <w:t>，白色薄塑料板组；</w:t>
      </w:r>
      <w:r w:rsidRPr="00A47678">
        <w:rPr>
          <w:rFonts w:ascii="Times New Roman" w:eastAsiaTheme="minorEastAsia" w:hAnsi="Times New Roman" w:cs="Times New Roman"/>
          <w:sz w:val="18"/>
          <w:szCs w:val="18"/>
        </w:rPr>
        <w:t>D</w:t>
      </w:r>
      <w:r w:rsidRPr="00A47678">
        <w:rPr>
          <w:rFonts w:ascii="Times New Roman" w:eastAsiaTheme="minorEastAsia" w:hAnsi="Times New Roman" w:cs="Times New Roman"/>
          <w:sz w:val="18"/>
          <w:szCs w:val="18"/>
        </w:rPr>
        <w:t>棕色薄塑料板组；</w:t>
      </w:r>
      <w:r w:rsidRPr="00A47678">
        <w:rPr>
          <w:rFonts w:ascii="Times New Roman" w:eastAsiaTheme="minorEastAsia" w:hAnsi="Times New Roman" w:cs="Times New Roman"/>
          <w:sz w:val="18"/>
          <w:szCs w:val="18"/>
        </w:rPr>
        <w:t>E</w:t>
      </w:r>
      <w:r w:rsidRPr="00A47678">
        <w:rPr>
          <w:rFonts w:ascii="Times New Roman" w:eastAsiaTheme="minorEastAsia" w:hAnsi="Times New Roman" w:cs="Times New Roman"/>
          <w:sz w:val="18"/>
          <w:szCs w:val="18"/>
        </w:rPr>
        <w:t>棕色厚塑料板组；</w:t>
      </w:r>
      <w:r w:rsidRPr="00A47678">
        <w:rPr>
          <w:rFonts w:ascii="Times New Roman" w:eastAsiaTheme="minorEastAsia" w:hAnsi="Times New Roman" w:cs="Times New Roman"/>
          <w:sz w:val="18"/>
          <w:szCs w:val="18"/>
        </w:rPr>
        <w:t>F</w:t>
      </w:r>
      <w:r w:rsidRPr="00A47678">
        <w:rPr>
          <w:rFonts w:ascii="Times New Roman" w:eastAsiaTheme="minorEastAsia" w:hAnsi="Times New Roman" w:cs="Times New Roman"/>
          <w:sz w:val="18"/>
          <w:szCs w:val="18"/>
        </w:rPr>
        <w:t>，阴性对照组</w:t>
      </w:r>
      <w:r w:rsidR="004F3E75" w:rsidRPr="00A47678">
        <w:rPr>
          <w:rFonts w:ascii="Times New Roman" w:eastAsiaTheme="minorEastAsia" w:hAnsi="Times New Roman" w:cs="Times New Roman"/>
          <w:sz w:val="18"/>
          <w:szCs w:val="18"/>
        </w:rPr>
        <w:t xml:space="preserve"> *, </w:t>
      </w:r>
      <w:r w:rsidR="004F3E75" w:rsidRPr="00A47678">
        <w:rPr>
          <w:rFonts w:ascii="Times New Roman" w:eastAsiaTheme="minorEastAsia" w:hAnsi="Times New Roman" w:cs="Times New Roman"/>
          <w:i/>
          <w:sz w:val="18"/>
          <w:szCs w:val="18"/>
        </w:rPr>
        <w:t xml:space="preserve">p &lt;0.05, </w:t>
      </w:r>
      <w:r w:rsidR="004F3E75" w:rsidRPr="00A47678">
        <w:rPr>
          <w:rFonts w:ascii="Times New Roman" w:eastAsiaTheme="minorEastAsia" w:hAnsi="Times New Roman" w:cs="Times New Roman"/>
          <w:sz w:val="18"/>
          <w:szCs w:val="18"/>
        </w:rPr>
        <w:t>A, B, C, D, E</w:t>
      </w:r>
      <w:r w:rsidR="004F3E75" w:rsidRPr="00A47678">
        <w:rPr>
          <w:rFonts w:ascii="Times New Roman" w:eastAsiaTheme="minorEastAsia" w:hAnsi="Times New Roman" w:cs="Times New Roman"/>
          <w:i/>
          <w:sz w:val="18"/>
          <w:szCs w:val="18"/>
        </w:rPr>
        <w:t xml:space="preserve">,vs, </w:t>
      </w:r>
      <w:r w:rsidR="004F3E75" w:rsidRPr="00A47678">
        <w:rPr>
          <w:rFonts w:ascii="Times New Roman" w:eastAsiaTheme="minorEastAsia" w:hAnsi="Times New Roman" w:cs="Times New Roman"/>
          <w:sz w:val="18"/>
          <w:szCs w:val="18"/>
        </w:rPr>
        <w:t>F</w:t>
      </w:r>
    </w:p>
    <w:p w:rsidR="002B7E32" w:rsidRPr="002B7E32" w:rsidRDefault="0023073D" w:rsidP="002B7E32">
      <w:pPr>
        <w:spacing w:line="220" w:lineRule="atLeast"/>
        <w:jc w:val="center"/>
        <w:rPr>
          <w:rFonts w:ascii="Times New Roman" w:hAnsi="微软雅黑" w:cs="Times New Roman" w:hint="eastAsia"/>
          <w:color w:val="58666E"/>
          <w:szCs w:val="21"/>
        </w:rPr>
      </w:pPr>
      <w:r>
        <w:rPr>
          <w:rFonts w:ascii="Times New Roman" w:hAnsi="微软雅黑" w:cs="Times New Roman"/>
          <w:color w:val="58666E"/>
          <w:szCs w:val="21"/>
        </w:rPr>
        <w:t>F</w:t>
      </w:r>
      <w:r>
        <w:rPr>
          <w:rFonts w:ascii="Times New Roman" w:hAnsi="微软雅黑" w:cs="Times New Roman" w:hint="eastAsia"/>
          <w:color w:val="58666E"/>
          <w:szCs w:val="21"/>
        </w:rPr>
        <w:t>ig</w:t>
      </w:r>
      <w:r>
        <w:rPr>
          <w:rFonts w:ascii="Times New Roman" w:hAnsi="微软雅黑" w:cs="Times New Roman"/>
          <w:color w:val="58666E"/>
          <w:szCs w:val="21"/>
        </w:rPr>
        <w:t xml:space="preserve">. </w:t>
      </w:r>
      <w:r>
        <w:rPr>
          <w:rFonts w:ascii="Times New Roman" w:hAnsi="微软雅黑" w:cs="Times New Roman" w:hint="eastAsia"/>
          <w:color w:val="58666E"/>
          <w:szCs w:val="21"/>
        </w:rPr>
        <w:t>4</w:t>
      </w:r>
      <w:r w:rsidR="006E4953">
        <w:rPr>
          <w:rFonts w:ascii="Times New Roman" w:hAnsi="微软雅黑" w:cs="Times New Roman" w:hint="eastAsia"/>
          <w:color w:val="58666E"/>
          <w:szCs w:val="21"/>
        </w:rPr>
        <w:t xml:space="preserve"> </w:t>
      </w:r>
      <w:r w:rsidR="002B7E32">
        <w:rPr>
          <w:rFonts w:ascii="Times New Roman" w:hAnsi="微软雅黑" w:cs="Times New Roman" w:hint="eastAsia"/>
          <w:color w:val="58666E"/>
          <w:szCs w:val="21"/>
        </w:rPr>
        <w:t xml:space="preserve">The </w:t>
      </w:r>
      <w:r w:rsidR="002B7E32" w:rsidRPr="0023073D">
        <w:rPr>
          <w:rFonts w:ascii="Times New Roman" w:hAnsi="微软雅黑" w:cs="Times New Roman" w:hint="eastAsia"/>
          <w:color w:val="58666E"/>
        </w:rPr>
        <w:t xml:space="preserve">amplification of </w:t>
      </w:r>
      <w:r w:rsidR="002B7E32" w:rsidRPr="0023073D">
        <w:rPr>
          <w:rFonts w:ascii="Times New Roman" w:eastAsiaTheme="minorEastAsia" w:hAnsi="Times New Roman" w:cs="Times New Roman"/>
        </w:rPr>
        <w:t>∑Ops</w:t>
      </w:r>
      <w:r w:rsidR="002B7E32" w:rsidRPr="0023073D">
        <w:rPr>
          <w:rFonts w:ascii="Times New Roman" w:eastAsiaTheme="minorEastAsia" w:hAnsi="Times New Roman" w:cs="Times New Roman"/>
          <w:vertAlign w:val="subscript"/>
        </w:rPr>
        <w:t>1-4</w:t>
      </w:r>
      <w:r w:rsidR="002B7E32" w:rsidRPr="0023073D">
        <w:rPr>
          <w:rFonts w:ascii="Times New Roman" w:hAnsi="微软雅黑" w:cs="Times New Roman"/>
          <w:color w:val="58666E"/>
        </w:rPr>
        <w:t xml:space="preserve"> (n=10)</w:t>
      </w:r>
    </w:p>
    <w:p w:rsidR="002B7E32" w:rsidRPr="002B7E32" w:rsidRDefault="002B7E32" w:rsidP="002B7E32">
      <w:pPr>
        <w:spacing w:line="220" w:lineRule="atLeast"/>
        <w:jc w:val="center"/>
        <w:rPr>
          <w:rFonts w:ascii="Times New Roman" w:hAnsi="微软雅黑" w:cs="Times New Roman"/>
          <w:color w:val="58666E"/>
          <w:szCs w:val="21"/>
        </w:rPr>
      </w:pPr>
      <w:r>
        <w:rPr>
          <w:rFonts w:ascii="Times New Roman" w:hAnsi="微软雅黑" w:cs="Times New Roman" w:hint="eastAsia"/>
          <w:color w:val="58666E"/>
          <w:szCs w:val="21"/>
        </w:rPr>
        <w:t>A</w:t>
      </w:r>
      <w:r>
        <w:rPr>
          <w:rFonts w:ascii="Times New Roman" w:hAnsi="微软雅黑" w:cs="Times New Roman"/>
          <w:color w:val="58666E"/>
          <w:szCs w:val="21"/>
        </w:rPr>
        <w:t>, positive control group</w:t>
      </w:r>
      <w:r>
        <w:rPr>
          <w:rFonts w:ascii="Times New Roman" w:hAnsi="微软雅黑" w:cs="Times New Roman" w:hint="eastAsia"/>
          <w:color w:val="58666E"/>
          <w:szCs w:val="21"/>
        </w:rPr>
        <w:t>; B</w:t>
      </w:r>
      <w:r w:rsidRPr="001F3AD2">
        <w:rPr>
          <w:rFonts w:ascii="Times New Roman" w:hAnsi="微软雅黑" w:cs="Times New Roman"/>
          <w:color w:val="58666E"/>
          <w:szCs w:val="21"/>
        </w:rPr>
        <w:t>.</w:t>
      </w:r>
      <w:r w:rsidRPr="002B7E32">
        <w:rPr>
          <w:rFonts w:ascii="Times New Roman" w:hAnsi="微软雅黑" w:cs="Times New Roman" w:hint="eastAsia"/>
          <w:color w:val="58666E"/>
          <w:szCs w:val="21"/>
        </w:rPr>
        <w:t xml:space="preserve"> </w:t>
      </w:r>
      <w:r>
        <w:rPr>
          <w:rFonts w:ascii="Times New Roman" w:hAnsi="微软雅黑" w:cs="Times New Roman" w:hint="eastAsia"/>
          <w:color w:val="58666E"/>
          <w:szCs w:val="21"/>
        </w:rPr>
        <w:t>s</w:t>
      </w:r>
      <w:r w:rsidRPr="007A5182">
        <w:rPr>
          <w:rFonts w:ascii="Times New Roman" w:hAnsi="微软雅黑" w:cs="Times New Roman"/>
          <w:color w:val="58666E"/>
          <w:szCs w:val="21"/>
        </w:rPr>
        <w:t>urgical drapes</w:t>
      </w:r>
      <w:r>
        <w:rPr>
          <w:rFonts w:ascii="Times New Roman" w:hAnsi="微软雅黑" w:cs="Times New Roman" w:hint="eastAsia"/>
          <w:color w:val="58666E"/>
          <w:szCs w:val="21"/>
        </w:rPr>
        <w:t xml:space="preserve"> group</w:t>
      </w:r>
      <w:r>
        <w:rPr>
          <w:rFonts w:ascii="Times New Roman" w:hAnsi="微软雅黑" w:cs="Times New Roman"/>
          <w:color w:val="58666E"/>
          <w:szCs w:val="21"/>
        </w:rPr>
        <w:t>;</w:t>
      </w:r>
      <w:r>
        <w:rPr>
          <w:rFonts w:ascii="Times New Roman" w:hAnsi="微软雅黑" w:cs="Times New Roman" w:hint="eastAsia"/>
          <w:color w:val="58666E"/>
          <w:szCs w:val="21"/>
        </w:rPr>
        <w:t xml:space="preserve"> C</w:t>
      </w:r>
      <w:r w:rsidRPr="001F3AD2">
        <w:rPr>
          <w:rFonts w:ascii="Times New Roman" w:hAnsi="微软雅黑" w:cs="Times New Roman"/>
          <w:color w:val="58666E"/>
          <w:szCs w:val="21"/>
        </w:rPr>
        <w:t xml:space="preserve">, </w:t>
      </w:r>
      <w:r w:rsidRPr="007A5182">
        <w:rPr>
          <w:rFonts w:ascii="Times New Roman" w:hAnsi="微软雅黑" w:cs="Times New Roman" w:hint="eastAsia"/>
          <w:color w:val="58666E"/>
          <w:szCs w:val="21"/>
        </w:rPr>
        <w:t>t</w:t>
      </w:r>
      <w:r w:rsidRPr="007A5182">
        <w:rPr>
          <w:rFonts w:ascii="Times New Roman" w:hAnsi="微软雅黑" w:cs="Times New Roman"/>
          <w:color w:val="58666E"/>
          <w:szCs w:val="21"/>
        </w:rPr>
        <w:t>hin white plastic sheet group</w:t>
      </w:r>
      <w:r>
        <w:rPr>
          <w:rFonts w:ascii="Times New Roman" w:hAnsi="微软雅黑" w:cs="Times New Roman"/>
          <w:color w:val="58666E"/>
          <w:szCs w:val="21"/>
        </w:rPr>
        <w:t>;</w:t>
      </w:r>
      <w:r>
        <w:rPr>
          <w:rFonts w:ascii="Times New Roman" w:hAnsi="微软雅黑" w:cs="Times New Roman" w:hint="eastAsia"/>
          <w:color w:val="58666E"/>
          <w:szCs w:val="21"/>
        </w:rPr>
        <w:t xml:space="preserve"> D, </w:t>
      </w:r>
      <w:r w:rsidRPr="007A5182">
        <w:rPr>
          <w:rFonts w:ascii="Times New Roman" w:hAnsi="微软雅黑" w:cs="Times New Roman" w:hint="eastAsia"/>
          <w:color w:val="58666E"/>
          <w:szCs w:val="21"/>
        </w:rPr>
        <w:t>t</w:t>
      </w:r>
      <w:r w:rsidRPr="007A5182">
        <w:rPr>
          <w:rFonts w:ascii="Times New Roman" w:hAnsi="微软雅黑" w:cs="Times New Roman"/>
          <w:color w:val="58666E"/>
          <w:szCs w:val="21"/>
        </w:rPr>
        <w:t>hin brown plastic sheet</w:t>
      </w:r>
      <w:r w:rsidRPr="007A5182">
        <w:rPr>
          <w:rFonts w:ascii="Times New Roman" w:hAnsi="微软雅黑" w:cs="Times New Roman" w:hint="eastAsia"/>
          <w:color w:val="58666E"/>
          <w:szCs w:val="21"/>
        </w:rPr>
        <w:t xml:space="preserve"> group; </w:t>
      </w:r>
      <w:r>
        <w:rPr>
          <w:rFonts w:ascii="Times New Roman" w:hAnsi="微软雅黑" w:cs="Times New Roman" w:hint="eastAsia"/>
          <w:color w:val="58666E"/>
          <w:szCs w:val="21"/>
        </w:rPr>
        <w:t>E,</w:t>
      </w:r>
      <w:r w:rsidRPr="001F3AD2">
        <w:rPr>
          <w:rFonts w:ascii="Times New Roman" w:hAnsi="微软雅黑" w:cs="Times New Roman"/>
          <w:color w:val="58666E"/>
          <w:szCs w:val="21"/>
        </w:rPr>
        <w:t xml:space="preserve"> </w:t>
      </w:r>
      <w:r w:rsidRPr="007A5182">
        <w:rPr>
          <w:rFonts w:ascii="Times New Roman" w:hAnsi="微软雅黑" w:cs="Times New Roman" w:hint="eastAsia"/>
          <w:color w:val="58666E"/>
          <w:szCs w:val="21"/>
        </w:rPr>
        <w:t>thick brown plastic sheet group</w:t>
      </w:r>
      <w:r>
        <w:rPr>
          <w:rFonts w:ascii="Times New Roman" w:hAnsi="微软雅黑" w:cs="Times New Roman"/>
          <w:color w:val="58666E"/>
          <w:szCs w:val="21"/>
        </w:rPr>
        <w:t>;</w:t>
      </w:r>
      <w:r>
        <w:rPr>
          <w:rFonts w:ascii="Times New Roman" w:hAnsi="微软雅黑" w:cs="Times New Roman" w:hint="eastAsia"/>
          <w:color w:val="58666E"/>
          <w:szCs w:val="21"/>
        </w:rPr>
        <w:t xml:space="preserve"> F</w:t>
      </w:r>
      <w:r w:rsidRPr="001F3AD2">
        <w:rPr>
          <w:rFonts w:ascii="Times New Roman" w:hAnsi="微软雅黑" w:cs="Times New Roman"/>
          <w:color w:val="58666E"/>
          <w:szCs w:val="21"/>
        </w:rPr>
        <w:t>, negative control group</w:t>
      </w:r>
      <w:r>
        <w:rPr>
          <w:rFonts w:ascii="Times New Roman" w:hAnsi="微软雅黑" w:cs="Times New Roman" w:hint="eastAsia"/>
          <w:color w:val="58666E"/>
          <w:szCs w:val="21"/>
        </w:rPr>
        <w:t xml:space="preserve">; </w:t>
      </w:r>
      <w:r w:rsidRPr="00A47678">
        <w:rPr>
          <w:rFonts w:ascii="Times New Roman" w:eastAsiaTheme="minorEastAsia" w:hAnsi="Times New Roman" w:cs="Times New Roman"/>
          <w:sz w:val="18"/>
          <w:szCs w:val="18"/>
        </w:rPr>
        <w:t xml:space="preserve">*, </w:t>
      </w:r>
      <w:r w:rsidRPr="00A47678">
        <w:rPr>
          <w:rFonts w:ascii="Times New Roman" w:eastAsiaTheme="minorEastAsia" w:hAnsi="Times New Roman" w:cs="Times New Roman"/>
          <w:i/>
          <w:sz w:val="18"/>
          <w:szCs w:val="18"/>
        </w:rPr>
        <w:t xml:space="preserve">p &lt;0.05, </w:t>
      </w:r>
      <w:r w:rsidRPr="00A47678">
        <w:rPr>
          <w:rFonts w:ascii="Times New Roman" w:eastAsiaTheme="minorEastAsia" w:hAnsi="Times New Roman" w:cs="Times New Roman"/>
          <w:sz w:val="18"/>
          <w:szCs w:val="18"/>
        </w:rPr>
        <w:t>A, B, C, D, E</w:t>
      </w:r>
      <w:r w:rsidRPr="00A47678">
        <w:rPr>
          <w:rFonts w:ascii="Times New Roman" w:eastAsiaTheme="minorEastAsia" w:hAnsi="Times New Roman" w:cs="Times New Roman"/>
          <w:i/>
          <w:sz w:val="18"/>
          <w:szCs w:val="18"/>
        </w:rPr>
        <w:t xml:space="preserve">,vs, </w:t>
      </w:r>
      <w:r w:rsidRPr="00A47678">
        <w:rPr>
          <w:rFonts w:ascii="Times New Roman" w:eastAsiaTheme="minorEastAsia" w:hAnsi="Times New Roman" w:cs="Times New Roman"/>
          <w:sz w:val="18"/>
          <w:szCs w:val="18"/>
        </w:rPr>
        <w:t>F</w:t>
      </w:r>
    </w:p>
    <w:p w:rsidR="003C346D" w:rsidRPr="002B7E32" w:rsidRDefault="003C346D" w:rsidP="00A402CD">
      <w:pPr>
        <w:spacing w:line="220" w:lineRule="atLeast"/>
        <w:jc w:val="center"/>
        <w:rPr>
          <w:rFonts w:ascii="Times New Roman" w:eastAsiaTheme="minorEastAsia" w:hAnsi="Times New Roman" w:cs="Times New Roman"/>
          <w:sz w:val="18"/>
          <w:szCs w:val="18"/>
        </w:rPr>
      </w:pPr>
    </w:p>
    <w:p w:rsidR="00EB5AA7" w:rsidRPr="00A47678" w:rsidRDefault="006A660F" w:rsidP="00EB5AA7">
      <w:pPr>
        <w:spacing w:line="220" w:lineRule="atLeast"/>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2.</w:t>
      </w:r>
      <w:r w:rsidR="00EB5AA7" w:rsidRPr="00A47678">
        <w:rPr>
          <w:rFonts w:ascii="Times New Roman" w:eastAsiaTheme="minorEastAsia" w:hAnsi="Times New Roman" w:cs="Times New Roman"/>
          <w:sz w:val="28"/>
          <w:szCs w:val="28"/>
        </w:rPr>
        <w:t>3.3</w:t>
      </w:r>
      <w:r w:rsidRPr="00A47678">
        <w:rPr>
          <w:rFonts w:ascii="Times New Roman" w:eastAsiaTheme="minorEastAsia" w:hAnsi="Times New Roman" w:cs="Times New Roman"/>
          <w:sz w:val="28"/>
          <w:szCs w:val="28"/>
        </w:rPr>
        <w:t xml:space="preserve"> </w:t>
      </w:r>
      <w:r w:rsidR="00EB5AA7" w:rsidRPr="00A47678">
        <w:rPr>
          <w:rFonts w:ascii="Times New Roman" w:eastAsiaTheme="minorEastAsia" w:hAnsi="Times New Roman" w:cs="Times New Roman"/>
          <w:sz w:val="28"/>
          <w:szCs w:val="28"/>
        </w:rPr>
        <w:t>明</w:t>
      </w:r>
      <w:r w:rsidR="006E540D" w:rsidRPr="00A47678">
        <w:rPr>
          <w:rFonts w:ascii="Times New Roman" w:eastAsiaTheme="minorEastAsia" w:hAnsi="Times New Roman" w:cs="Times New Roman"/>
          <w:sz w:val="28"/>
          <w:szCs w:val="28"/>
        </w:rPr>
        <w:t>视</w:t>
      </w:r>
      <w:r w:rsidR="006E540D" w:rsidRPr="00A47678">
        <w:rPr>
          <w:rFonts w:ascii="Times New Roman" w:eastAsiaTheme="minorEastAsia" w:hAnsi="Times New Roman" w:cs="Times New Roman"/>
          <w:sz w:val="28"/>
          <w:szCs w:val="28"/>
        </w:rPr>
        <w:t>3.0</w:t>
      </w:r>
      <w:r w:rsidR="006E540D" w:rsidRPr="00A47678">
        <w:rPr>
          <w:rFonts w:ascii="Times New Roman" w:eastAsiaTheme="minorEastAsia" w:hAnsi="Times New Roman" w:cs="Times New Roman"/>
          <w:sz w:val="28"/>
          <w:szCs w:val="28"/>
        </w:rPr>
        <w:t>反应</w:t>
      </w:r>
    </w:p>
    <w:p w:rsidR="00EB5AA7" w:rsidRPr="00A47678" w:rsidRDefault="00B575D6" w:rsidP="00C33E2C">
      <w:pPr>
        <w:spacing w:line="220" w:lineRule="atLeast"/>
        <w:ind w:firstLineChars="200" w:firstLine="560"/>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阳性对照组和手术铺单组</w:t>
      </w:r>
      <w:r w:rsidR="006E4953">
        <w:rPr>
          <w:rFonts w:ascii="Times New Roman" w:eastAsiaTheme="minorEastAsia" w:hAnsi="Times New Roman" w:cs="Times New Roman" w:hint="eastAsia"/>
          <w:sz w:val="28"/>
          <w:szCs w:val="28"/>
        </w:rPr>
        <w:t>与</w:t>
      </w:r>
      <w:r w:rsidR="00EB5AA7" w:rsidRPr="00A47678">
        <w:rPr>
          <w:rFonts w:ascii="Times New Roman" w:eastAsiaTheme="minorEastAsia" w:hAnsi="Times New Roman" w:cs="Times New Roman"/>
          <w:sz w:val="28"/>
          <w:szCs w:val="28"/>
        </w:rPr>
        <w:t>阴性对照组</w:t>
      </w:r>
      <w:r w:rsidR="00C33E2C">
        <w:rPr>
          <w:rFonts w:ascii="Times New Roman" w:eastAsiaTheme="minorEastAsia" w:hAnsi="Times New Roman" w:cs="Times New Roman" w:hint="eastAsia"/>
          <w:sz w:val="28"/>
          <w:szCs w:val="28"/>
        </w:rPr>
        <w:t>相比</w:t>
      </w:r>
      <w:r w:rsidR="00C33E2C" w:rsidRPr="00A47678">
        <w:rPr>
          <w:rFonts w:ascii="Times New Roman" w:eastAsiaTheme="minorEastAsia" w:hAnsi="Times New Roman" w:cs="Times New Roman"/>
          <w:sz w:val="28"/>
          <w:szCs w:val="28"/>
        </w:rPr>
        <w:t>明视</w:t>
      </w:r>
      <w:r w:rsidR="00C33E2C" w:rsidRPr="00A47678">
        <w:rPr>
          <w:rFonts w:ascii="Times New Roman" w:eastAsiaTheme="minorEastAsia" w:hAnsi="Times New Roman" w:cs="Times New Roman"/>
          <w:sz w:val="28"/>
          <w:szCs w:val="28"/>
        </w:rPr>
        <w:t>3.0</w:t>
      </w:r>
      <w:r w:rsidR="00C33E2C" w:rsidRPr="00A47678">
        <w:rPr>
          <w:rFonts w:ascii="Times New Roman" w:eastAsiaTheme="minorEastAsia" w:hAnsi="Times New Roman" w:cs="Times New Roman"/>
          <w:sz w:val="28"/>
          <w:szCs w:val="28"/>
        </w:rPr>
        <w:t>反应</w:t>
      </w:r>
      <w:r w:rsidR="00C33E2C" w:rsidRPr="00A47678">
        <w:rPr>
          <w:rFonts w:ascii="Times New Roman" w:eastAsiaTheme="minorEastAsia" w:hAnsi="Times New Roman" w:cs="Times New Roman"/>
          <w:sz w:val="28"/>
          <w:szCs w:val="28"/>
        </w:rPr>
        <w:t>b</w:t>
      </w:r>
      <w:r w:rsidR="00C33E2C" w:rsidRPr="00A47678">
        <w:rPr>
          <w:rFonts w:ascii="Times New Roman" w:eastAsiaTheme="minorEastAsia" w:hAnsi="Times New Roman" w:cs="Times New Roman"/>
          <w:sz w:val="28"/>
          <w:szCs w:val="28"/>
        </w:rPr>
        <w:t>波振幅</w:t>
      </w:r>
      <w:r w:rsidR="006E540D" w:rsidRPr="00A47678">
        <w:rPr>
          <w:rFonts w:ascii="Times New Roman" w:eastAsiaTheme="minorEastAsia" w:hAnsi="Times New Roman" w:cs="Times New Roman"/>
          <w:sz w:val="28"/>
          <w:szCs w:val="28"/>
        </w:rPr>
        <w:t>降低</w:t>
      </w:r>
      <w:r w:rsidR="00EB5AA7" w:rsidRPr="00A47678">
        <w:rPr>
          <w:rFonts w:ascii="Times New Roman" w:eastAsiaTheme="minorEastAsia" w:hAnsi="Times New Roman" w:cs="Times New Roman"/>
          <w:sz w:val="28"/>
          <w:szCs w:val="28"/>
        </w:rPr>
        <w:t>（</w:t>
      </w:r>
      <w:r w:rsidR="00A95D8A" w:rsidRPr="00A47678">
        <w:rPr>
          <w:rFonts w:ascii="Times New Roman" w:eastAsiaTheme="minorEastAsia" w:hAnsi="Times New Roman" w:cs="Times New Roman"/>
          <w:i/>
          <w:sz w:val="28"/>
          <w:szCs w:val="28"/>
        </w:rPr>
        <w:t>p</w:t>
      </w:r>
      <w:r w:rsidR="00A95D8A" w:rsidRPr="00A47678">
        <w:rPr>
          <w:rFonts w:ascii="Times New Roman" w:eastAsiaTheme="minorEastAsia" w:hAnsi="Times New Roman" w:cs="Times New Roman"/>
          <w:sz w:val="28"/>
          <w:szCs w:val="28"/>
        </w:rPr>
        <w:t xml:space="preserve"> </w:t>
      </w:r>
      <w:r w:rsidR="00EB5AA7" w:rsidRPr="00A47678">
        <w:rPr>
          <w:rFonts w:ascii="Times New Roman" w:eastAsiaTheme="minorEastAsia" w:hAnsi="Times New Roman" w:cs="Times New Roman"/>
          <w:sz w:val="28"/>
          <w:szCs w:val="28"/>
        </w:rPr>
        <w:t>&lt;</w:t>
      </w:r>
      <w:r w:rsidR="00A95D8A" w:rsidRPr="00A47678">
        <w:rPr>
          <w:rFonts w:ascii="Times New Roman" w:eastAsiaTheme="minorEastAsia" w:hAnsi="Times New Roman" w:cs="Times New Roman"/>
          <w:sz w:val="28"/>
          <w:szCs w:val="28"/>
        </w:rPr>
        <w:t xml:space="preserve"> </w:t>
      </w:r>
      <w:r w:rsidR="00EB5AA7" w:rsidRPr="00A47678">
        <w:rPr>
          <w:rFonts w:ascii="Times New Roman" w:eastAsiaTheme="minorEastAsia" w:hAnsi="Times New Roman" w:cs="Times New Roman"/>
          <w:sz w:val="28"/>
          <w:szCs w:val="28"/>
        </w:rPr>
        <w:t>0.05</w:t>
      </w:r>
      <w:r w:rsidR="00EB5AA7" w:rsidRPr="00A47678">
        <w:rPr>
          <w:rFonts w:ascii="Times New Roman" w:eastAsiaTheme="minorEastAsia" w:hAnsi="Times New Roman" w:cs="Times New Roman"/>
          <w:sz w:val="28"/>
          <w:szCs w:val="28"/>
        </w:rPr>
        <w:t>）</w:t>
      </w:r>
      <w:r w:rsidR="00C33E2C">
        <w:rPr>
          <w:rFonts w:ascii="Times New Roman" w:eastAsiaTheme="minorEastAsia" w:hAnsi="Times New Roman" w:cs="Times New Roman" w:hint="eastAsia"/>
          <w:sz w:val="28"/>
          <w:szCs w:val="28"/>
        </w:rPr>
        <w:t>，</w:t>
      </w:r>
      <w:r w:rsidR="00C33E2C" w:rsidRPr="00A47678">
        <w:rPr>
          <w:rFonts w:ascii="Times New Roman" w:eastAsiaTheme="minorEastAsia" w:hAnsi="Times New Roman" w:cs="Times New Roman"/>
          <w:sz w:val="28"/>
          <w:szCs w:val="28"/>
        </w:rPr>
        <w:t>峰时值延长（</w:t>
      </w:r>
      <w:r w:rsidR="00C33E2C" w:rsidRPr="00A47678">
        <w:rPr>
          <w:rFonts w:ascii="Times New Roman" w:eastAsiaTheme="minorEastAsia" w:hAnsi="Times New Roman" w:cs="Times New Roman"/>
          <w:i/>
          <w:sz w:val="28"/>
          <w:szCs w:val="28"/>
        </w:rPr>
        <w:t>p</w:t>
      </w:r>
      <w:r w:rsidR="00C33E2C" w:rsidRPr="00A47678">
        <w:rPr>
          <w:rFonts w:ascii="Times New Roman" w:eastAsiaTheme="minorEastAsia" w:hAnsi="Times New Roman" w:cs="Times New Roman"/>
          <w:sz w:val="28"/>
          <w:szCs w:val="28"/>
        </w:rPr>
        <w:t xml:space="preserve"> &lt; 0.05</w:t>
      </w:r>
      <w:r w:rsidR="00C33E2C" w:rsidRPr="00A47678">
        <w:rPr>
          <w:rFonts w:ascii="Times New Roman" w:eastAsiaTheme="minorEastAsia" w:hAnsi="Times New Roman" w:cs="Times New Roman"/>
          <w:sz w:val="28"/>
          <w:szCs w:val="28"/>
        </w:rPr>
        <w:t>）</w:t>
      </w:r>
      <w:r w:rsidR="00EB5AA7" w:rsidRPr="00A47678">
        <w:rPr>
          <w:rFonts w:ascii="Times New Roman" w:eastAsiaTheme="minorEastAsia" w:hAnsi="Times New Roman" w:cs="Times New Roman"/>
          <w:sz w:val="28"/>
          <w:szCs w:val="28"/>
        </w:rPr>
        <w:t>；</w:t>
      </w:r>
      <w:r w:rsidRPr="00A47678">
        <w:rPr>
          <w:rFonts w:ascii="Times New Roman" w:eastAsiaTheme="minorEastAsia" w:hAnsi="Times New Roman" w:cs="Times New Roman"/>
          <w:sz w:val="28"/>
          <w:szCs w:val="28"/>
        </w:rPr>
        <w:t>白色薄塑料板组，棕色薄塑料板组和棕色厚塑料板组</w:t>
      </w:r>
      <w:r w:rsidR="001414E4" w:rsidRPr="00A47678">
        <w:rPr>
          <w:rFonts w:ascii="Times New Roman" w:eastAsiaTheme="minorEastAsia" w:hAnsi="Times New Roman" w:cs="Times New Roman"/>
          <w:sz w:val="28"/>
          <w:szCs w:val="28"/>
        </w:rPr>
        <w:t>明视</w:t>
      </w:r>
      <w:r w:rsidR="001414E4" w:rsidRPr="00A47678">
        <w:rPr>
          <w:rFonts w:ascii="Times New Roman" w:eastAsiaTheme="minorEastAsia" w:hAnsi="Times New Roman" w:cs="Times New Roman"/>
          <w:sz w:val="28"/>
          <w:szCs w:val="28"/>
        </w:rPr>
        <w:t>3.0</w:t>
      </w:r>
      <w:r w:rsidR="001414E4" w:rsidRPr="00A47678">
        <w:rPr>
          <w:rFonts w:ascii="Times New Roman" w:eastAsiaTheme="minorEastAsia" w:hAnsi="Times New Roman" w:cs="Times New Roman"/>
          <w:sz w:val="28"/>
          <w:szCs w:val="28"/>
        </w:rPr>
        <w:t>反应</w:t>
      </w:r>
      <w:r w:rsidR="00EB5AA7" w:rsidRPr="00A47678">
        <w:rPr>
          <w:rFonts w:ascii="Times New Roman" w:eastAsiaTheme="minorEastAsia" w:hAnsi="Times New Roman" w:cs="Times New Roman"/>
          <w:sz w:val="28"/>
          <w:szCs w:val="28"/>
        </w:rPr>
        <w:t>b</w:t>
      </w:r>
      <w:r w:rsidR="00A402CD" w:rsidRPr="00A47678">
        <w:rPr>
          <w:rFonts w:ascii="Times New Roman" w:eastAsiaTheme="minorEastAsia" w:hAnsi="Times New Roman" w:cs="Times New Roman"/>
          <w:sz w:val="28"/>
          <w:szCs w:val="28"/>
        </w:rPr>
        <w:t>波幅值</w:t>
      </w:r>
      <w:r w:rsidR="00C33E2C">
        <w:rPr>
          <w:rFonts w:ascii="Times New Roman" w:eastAsiaTheme="minorEastAsia" w:hAnsi="Times New Roman" w:cs="Times New Roman" w:hint="eastAsia"/>
          <w:sz w:val="28"/>
          <w:szCs w:val="28"/>
        </w:rPr>
        <w:t>和</w:t>
      </w:r>
      <w:r w:rsidR="00C33E2C" w:rsidRPr="00A47678">
        <w:rPr>
          <w:rFonts w:ascii="Times New Roman" w:eastAsiaTheme="minorEastAsia" w:hAnsi="Times New Roman" w:cs="Times New Roman"/>
          <w:sz w:val="28"/>
          <w:szCs w:val="28"/>
        </w:rPr>
        <w:t>峰时值</w:t>
      </w:r>
      <w:r w:rsidR="00A402CD" w:rsidRPr="00A47678">
        <w:rPr>
          <w:rFonts w:ascii="Times New Roman" w:eastAsiaTheme="minorEastAsia" w:hAnsi="Times New Roman" w:cs="Times New Roman"/>
          <w:sz w:val="28"/>
          <w:szCs w:val="28"/>
        </w:rPr>
        <w:t>与阴性对照组相比无统计学差异</w:t>
      </w:r>
      <w:r w:rsidR="00EB5AA7" w:rsidRPr="00A47678">
        <w:rPr>
          <w:rFonts w:ascii="Times New Roman" w:eastAsiaTheme="minorEastAsia" w:hAnsi="Times New Roman" w:cs="Times New Roman"/>
          <w:sz w:val="28"/>
          <w:szCs w:val="28"/>
        </w:rPr>
        <w:t>（</w:t>
      </w:r>
      <w:r w:rsidR="00A95D8A" w:rsidRPr="00A47678">
        <w:rPr>
          <w:rFonts w:ascii="Times New Roman" w:eastAsiaTheme="minorEastAsia" w:hAnsi="Times New Roman" w:cs="Times New Roman"/>
          <w:i/>
          <w:sz w:val="28"/>
          <w:szCs w:val="28"/>
        </w:rPr>
        <w:t>p</w:t>
      </w:r>
      <w:r w:rsidR="00A95D8A" w:rsidRPr="00A47678">
        <w:rPr>
          <w:rFonts w:ascii="Times New Roman" w:eastAsiaTheme="minorEastAsia" w:hAnsi="Times New Roman" w:cs="Times New Roman"/>
          <w:sz w:val="28"/>
          <w:szCs w:val="28"/>
        </w:rPr>
        <w:t xml:space="preserve"> </w:t>
      </w:r>
      <w:r w:rsidR="00EB5AA7" w:rsidRPr="00A47678">
        <w:rPr>
          <w:rFonts w:ascii="Times New Roman" w:eastAsiaTheme="minorEastAsia" w:hAnsi="Times New Roman" w:cs="Times New Roman"/>
          <w:sz w:val="28"/>
          <w:szCs w:val="28"/>
        </w:rPr>
        <w:t>&gt;</w:t>
      </w:r>
      <w:r w:rsidR="00A95D8A" w:rsidRPr="00A47678">
        <w:rPr>
          <w:rFonts w:ascii="Times New Roman" w:eastAsiaTheme="minorEastAsia" w:hAnsi="Times New Roman" w:cs="Times New Roman"/>
          <w:sz w:val="28"/>
          <w:szCs w:val="28"/>
        </w:rPr>
        <w:t xml:space="preserve"> </w:t>
      </w:r>
      <w:r w:rsidR="00EB5AA7" w:rsidRPr="00A47678">
        <w:rPr>
          <w:rFonts w:ascii="Times New Roman" w:eastAsiaTheme="minorEastAsia" w:hAnsi="Times New Roman" w:cs="Times New Roman"/>
          <w:sz w:val="28"/>
          <w:szCs w:val="28"/>
        </w:rPr>
        <w:t>0.05</w:t>
      </w:r>
      <w:r w:rsidR="00EB5AA7" w:rsidRPr="00A47678">
        <w:rPr>
          <w:rFonts w:ascii="Times New Roman" w:eastAsiaTheme="minorEastAsia" w:hAnsi="Times New Roman" w:cs="Times New Roman"/>
          <w:sz w:val="28"/>
          <w:szCs w:val="28"/>
        </w:rPr>
        <w:t>）</w:t>
      </w:r>
      <w:r w:rsidR="006E4953">
        <w:rPr>
          <w:rFonts w:ascii="Times New Roman" w:eastAsiaTheme="minorEastAsia" w:hAnsi="Times New Roman" w:cs="Times New Roman" w:hint="eastAsia"/>
          <w:sz w:val="28"/>
          <w:szCs w:val="28"/>
        </w:rPr>
        <w:t>，见图</w:t>
      </w:r>
      <w:r w:rsidR="006E4953">
        <w:rPr>
          <w:rFonts w:ascii="Times New Roman" w:eastAsiaTheme="minorEastAsia" w:hAnsi="Times New Roman" w:cs="Times New Roman" w:hint="eastAsia"/>
          <w:sz w:val="28"/>
          <w:szCs w:val="28"/>
        </w:rPr>
        <w:t xml:space="preserve"> 5</w:t>
      </w:r>
      <w:r w:rsidR="006E4953">
        <w:rPr>
          <w:rFonts w:ascii="Times New Roman" w:eastAsiaTheme="minorEastAsia" w:hAnsi="Times New Roman" w:cs="Times New Roman" w:hint="eastAsia"/>
          <w:sz w:val="28"/>
          <w:szCs w:val="28"/>
        </w:rPr>
        <w:t>。</w:t>
      </w:r>
    </w:p>
    <w:p w:rsidR="001C3294" w:rsidRPr="00A47678" w:rsidRDefault="00B575D6" w:rsidP="00C33E2C">
      <w:pPr>
        <w:spacing w:line="220" w:lineRule="atLeast"/>
        <w:ind w:firstLineChars="200" w:firstLine="560"/>
        <w:rPr>
          <w:rFonts w:ascii="Times New Roman" w:eastAsiaTheme="minorEastAsia" w:hAnsi="Times New Roman" w:cs="Times New Roman"/>
          <w:sz w:val="28"/>
          <w:szCs w:val="28"/>
        </w:rPr>
      </w:pPr>
      <w:r w:rsidRPr="00A47678">
        <w:rPr>
          <w:rFonts w:ascii="Times New Roman" w:eastAsiaTheme="minorEastAsia" w:hAnsi="Times New Roman" w:cs="Times New Roman"/>
          <w:noProof/>
          <w:sz w:val="28"/>
          <w:szCs w:val="28"/>
        </w:rPr>
        <w:lastRenderedPageBreak/>
        <w:drawing>
          <wp:inline distT="0" distB="0" distL="0" distR="0">
            <wp:extent cx="5274310" cy="1849683"/>
            <wp:effectExtent l="19050" t="0" r="2540" b="0"/>
            <wp:docPr id="7" name="图片 2" descr="E:\氙气脉冲光对眼睛损伤的评估\12-14-最新处理图片\明反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氙气脉冲光对眼睛损伤的评估\12-14-最新处理图片\明反应.jpg"/>
                    <pic:cNvPicPr>
                      <a:picLocks noChangeAspect="1" noChangeArrowheads="1"/>
                    </pic:cNvPicPr>
                  </pic:nvPicPr>
                  <pic:blipFill>
                    <a:blip r:embed="rId12" cstate="print"/>
                    <a:srcRect/>
                    <a:stretch>
                      <a:fillRect/>
                    </a:stretch>
                  </pic:blipFill>
                  <pic:spPr bwMode="auto">
                    <a:xfrm>
                      <a:off x="0" y="0"/>
                      <a:ext cx="5274310" cy="1849683"/>
                    </a:xfrm>
                    <a:prstGeom prst="rect">
                      <a:avLst/>
                    </a:prstGeom>
                    <a:noFill/>
                    <a:ln w="9525">
                      <a:noFill/>
                      <a:miter lim="800000"/>
                      <a:headEnd/>
                      <a:tailEnd/>
                    </a:ln>
                  </pic:spPr>
                </pic:pic>
              </a:graphicData>
            </a:graphic>
          </wp:inline>
        </w:drawing>
      </w:r>
    </w:p>
    <w:p w:rsidR="001C3294" w:rsidRPr="00A47678" w:rsidRDefault="001C3294" w:rsidP="001C3294">
      <w:pPr>
        <w:spacing w:line="220" w:lineRule="atLeast"/>
        <w:jc w:val="center"/>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图</w:t>
      </w:r>
      <w:r w:rsidR="00ED318B" w:rsidRPr="00A47678">
        <w:rPr>
          <w:rFonts w:ascii="Times New Roman" w:eastAsiaTheme="minorEastAsia" w:hAnsi="Times New Roman" w:cs="Times New Roman"/>
          <w:sz w:val="28"/>
          <w:szCs w:val="28"/>
        </w:rPr>
        <w:t xml:space="preserve"> </w:t>
      </w:r>
      <w:r w:rsidR="0023073D">
        <w:rPr>
          <w:rFonts w:ascii="Times New Roman" w:eastAsiaTheme="minorEastAsia" w:hAnsi="Times New Roman" w:cs="Times New Roman" w:hint="eastAsia"/>
          <w:sz w:val="28"/>
          <w:szCs w:val="28"/>
        </w:rPr>
        <w:t>5</w:t>
      </w:r>
      <w:r w:rsidR="001414E4" w:rsidRPr="00A47678">
        <w:rPr>
          <w:rFonts w:ascii="Times New Roman" w:eastAsiaTheme="minorEastAsia" w:hAnsi="Times New Roman" w:cs="Times New Roman"/>
          <w:sz w:val="28"/>
          <w:szCs w:val="28"/>
        </w:rPr>
        <w:t>明视</w:t>
      </w:r>
      <w:r w:rsidR="001414E4" w:rsidRPr="00A47678">
        <w:rPr>
          <w:rFonts w:ascii="Times New Roman" w:eastAsiaTheme="minorEastAsia" w:hAnsi="Times New Roman" w:cs="Times New Roman"/>
          <w:sz w:val="28"/>
          <w:szCs w:val="28"/>
        </w:rPr>
        <w:t>3.0</w:t>
      </w:r>
      <w:r w:rsidR="001414E4" w:rsidRPr="00A47678">
        <w:rPr>
          <w:rFonts w:ascii="Times New Roman" w:eastAsiaTheme="minorEastAsia" w:hAnsi="Times New Roman" w:cs="Times New Roman"/>
          <w:sz w:val="28"/>
          <w:szCs w:val="28"/>
        </w:rPr>
        <w:t>反应</w:t>
      </w:r>
      <w:r w:rsidRPr="00A47678">
        <w:rPr>
          <w:rFonts w:ascii="Times New Roman" w:eastAsiaTheme="minorEastAsia" w:hAnsi="Times New Roman" w:cs="Times New Roman"/>
          <w:sz w:val="28"/>
          <w:szCs w:val="28"/>
        </w:rPr>
        <w:t>b</w:t>
      </w:r>
      <w:r w:rsidRPr="00A47678">
        <w:rPr>
          <w:rFonts w:ascii="Times New Roman" w:eastAsiaTheme="minorEastAsia" w:hAnsi="Times New Roman" w:cs="Times New Roman"/>
          <w:sz w:val="28"/>
          <w:szCs w:val="28"/>
        </w:rPr>
        <w:t>波振幅和峰时值（</w:t>
      </w:r>
      <w:r w:rsidR="00A402CD" w:rsidRPr="00A47678">
        <w:rPr>
          <w:rFonts w:ascii="Times New Roman" w:eastAsiaTheme="minorEastAsia" w:hAnsi="Times New Roman" w:cs="Times New Roman"/>
          <w:sz w:val="28"/>
          <w:szCs w:val="28"/>
        </w:rPr>
        <w:t>n=10</w:t>
      </w:r>
      <w:r w:rsidRPr="00A47678">
        <w:rPr>
          <w:rFonts w:ascii="Times New Roman" w:eastAsiaTheme="minorEastAsia" w:hAnsi="Times New Roman" w:cs="Times New Roman"/>
          <w:sz w:val="28"/>
          <w:szCs w:val="28"/>
        </w:rPr>
        <w:t>）</w:t>
      </w:r>
    </w:p>
    <w:p w:rsidR="004F3E75" w:rsidRPr="00A47678" w:rsidRDefault="00BD5808" w:rsidP="004F3E75">
      <w:pPr>
        <w:spacing w:line="220" w:lineRule="atLeast"/>
        <w:jc w:val="center"/>
        <w:rPr>
          <w:rFonts w:ascii="Times New Roman" w:eastAsiaTheme="minorEastAsia" w:hAnsi="Times New Roman" w:cs="Times New Roman"/>
          <w:sz w:val="18"/>
          <w:szCs w:val="18"/>
        </w:rPr>
      </w:pPr>
      <w:r w:rsidRPr="00A47678">
        <w:rPr>
          <w:rFonts w:ascii="Times New Roman" w:eastAsiaTheme="minorEastAsia" w:hAnsi="Times New Roman" w:cs="Times New Roman"/>
          <w:sz w:val="18"/>
          <w:szCs w:val="18"/>
        </w:rPr>
        <w:t>A</w:t>
      </w:r>
      <w:r w:rsidRPr="00A47678">
        <w:rPr>
          <w:rFonts w:ascii="Times New Roman" w:eastAsiaTheme="minorEastAsia" w:hAnsi="Times New Roman" w:cs="Times New Roman"/>
          <w:sz w:val="18"/>
          <w:szCs w:val="18"/>
        </w:rPr>
        <w:t>，阳性对照组；</w:t>
      </w:r>
      <w:r w:rsidRPr="00A47678">
        <w:rPr>
          <w:rFonts w:ascii="Times New Roman" w:eastAsiaTheme="minorEastAsia" w:hAnsi="Times New Roman" w:cs="Times New Roman"/>
          <w:sz w:val="18"/>
          <w:szCs w:val="18"/>
        </w:rPr>
        <w:t>B</w:t>
      </w:r>
      <w:r w:rsidRPr="00A47678">
        <w:rPr>
          <w:rFonts w:ascii="Times New Roman" w:eastAsiaTheme="minorEastAsia" w:hAnsi="Times New Roman" w:cs="Times New Roman"/>
          <w:sz w:val="18"/>
          <w:szCs w:val="18"/>
        </w:rPr>
        <w:t>，手术铺单组；</w:t>
      </w:r>
      <w:r w:rsidRPr="00A47678">
        <w:rPr>
          <w:rFonts w:ascii="Times New Roman" w:eastAsiaTheme="minorEastAsia" w:hAnsi="Times New Roman" w:cs="Times New Roman"/>
          <w:sz w:val="18"/>
          <w:szCs w:val="18"/>
        </w:rPr>
        <w:t>C</w:t>
      </w:r>
      <w:r w:rsidRPr="00A47678">
        <w:rPr>
          <w:rFonts w:ascii="Times New Roman" w:eastAsiaTheme="minorEastAsia" w:hAnsi="Times New Roman" w:cs="Times New Roman"/>
          <w:sz w:val="18"/>
          <w:szCs w:val="18"/>
        </w:rPr>
        <w:t>，白色薄塑料板组；</w:t>
      </w:r>
      <w:r w:rsidRPr="00A47678">
        <w:rPr>
          <w:rFonts w:ascii="Times New Roman" w:eastAsiaTheme="minorEastAsia" w:hAnsi="Times New Roman" w:cs="Times New Roman"/>
          <w:sz w:val="18"/>
          <w:szCs w:val="18"/>
        </w:rPr>
        <w:t>D</w:t>
      </w:r>
      <w:r w:rsidRPr="00A47678">
        <w:rPr>
          <w:rFonts w:ascii="Times New Roman" w:eastAsiaTheme="minorEastAsia" w:hAnsi="Times New Roman" w:cs="Times New Roman"/>
          <w:sz w:val="18"/>
          <w:szCs w:val="18"/>
        </w:rPr>
        <w:t>棕色薄塑料板组；</w:t>
      </w:r>
      <w:r w:rsidRPr="00A47678">
        <w:rPr>
          <w:rFonts w:ascii="Times New Roman" w:eastAsiaTheme="minorEastAsia" w:hAnsi="Times New Roman" w:cs="Times New Roman"/>
          <w:sz w:val="18"/>
          <w:szCs w:val="18"/>
        </w:rPr>
        <w:t>E</w:t>
      </w:r>
      <w:r w:rsidRPr="00A47678">
        <w:rPr>
          <w:rFonts w:ascii="Times New Roman" w:eastAsiaTheme="minorEastAsia" w:hAnsi="Times New Roman" w:cs="Times New Roman"/>
          <w:sz w:val="18"/>
          <w:szCs w:val="18"/>
        </w:rPr>
        <w:t>棕色厚塑料板组；</w:t>
      </w:r>
      <w:r w:rsidRPr="00A47678">
        <w:rPr>
          <w:rFonts w:ascii="Times New Roman" w:eastAsiaTheme="minorEastAsia" w:hAnsi="Times New Roman" w:cs="Times New Roman"/>
          <w:sz w:val="18"/>
          <w:szCs w:val="18"/>
        </w:rPr>
        <w:t>F</w:t>
      </w:r>
      <w:r w:rsidRPr="00A47678">
        <w:rPr>
          <w:rFonts w:ascii="Times New Roman" w:eastAsiaTheme="minorEastAsia" w:hAnsi="Times New Roman" w:cs="Times New Roman"/>
          <w:sz w:val="18"/>
          <w:szCs w:val="18"/>
        </w:rPr>
        <w:t>，阴性对照组</w:t>
      </w:r>
      <w:r w:rsidR="006E4953">
        <w:rPr>
          <w:rFonts w:ascii="Times New Roman" w:eastAsiaTheme="minorEastAsia" w:hAnsi="Times New Roman" w:cs="Times New Roman" w:hint="eastAsia"/>
          <w:sz w:val="18"/>
          <w:szCs w:val="18"/>
        </w:rPr>
        <w:t>；</w:t>
      </w:r>
      <w:r w:rsidR="004F3E75" w:rsidRPr="00A47678">
        <w:rPr>
          <w:rFonts w:ascii="Times New Roman" w:eastAsiaTheme="minorEastAsia" w:hAnsi="Times New Roman" w:cs="Times New Roman"/>
          <w:sz w:val="18"/>
          <w:szCs w:val="18"/>
        </w:rPr>
        <w:t xml:space="preserve">*, </w:t>
      </w:r>
      <w:r w:rsidR="004F3E75" w:rsidRPr="00A47678">
        <w:rPr>
          <w:rFonts w:ascii="Times New Roman" w:eastAsiaTheme="minorEastAsia" w:hAnsi="Times New Roman" w:cs="Times New Roman"/>
          <w:i/>
          <w:sz w:val="18"/>
          <w:szCs w:val="18"/>
        </w:rPr>
        <w:t xml:space="preserve">p &lt;0.05, </w:t>
      </w:r>
      <w:r w:rsidR="004F3E75" w:rsidRPr="00A47678">
        <w:rPr>
          <w:rFonts w:ascii="Times New Roman" w:eastAsiaTheme="minorEastAsia" w:hAnsi="Times New Roman" w:cs="Times New Roman"/>
          <w:sz w:val="18"/>
          <w:szCs w:val="18"/>
        </w:rPr>
        <w:t>A, B, C, D, E</w:t>
      </w:r>
      <w:r w:rsidR="004F3E75" w:rsidRPr="00A47678">
        <w:rPr>
          <w:rFonts w:ascii="Times New Roman" w:eastAsiaTheme="minorEastAsia" w:hAnsi="Times New Roman" w:cs="Times New Roman"/>
          <w:i/>
          <w:sz w:val="18"/>
          <w:szCs w:val="18"/>
        </w:rPr>
        <w:t xml:space="preserve">,vs, </w:t>
      </w:r>
      <w:r w:rsidR="004F3E75" w:rsidRPr="00A47678">
        <w:rPr>
          <w:rFonts w:ascii="Times New Roman" w:eastAsiaTheme="minorEastAsia" w:hAnsi="Times New Roman" w:cs="Times New Roman"/>
          <w:sz w:val="18"/>
          <w:szCs w:val="18"/>
        </w:rPr>
        <w:t>F</w:t>
      </w:r>
    </w:p>
    <w:p w:rsidR="0023073D" w:rsidRDefault="0023073D" w:rsidP="0023073D">
      <w:pPr>
        <w:spacing w:line="220" w:lineRule="atLeast"/>
        <w:jc w:val="center"/>
        <w:rPr>
          <w:rFonts w:ascii="Times New Roman" w:hAnsi="微软雅黑" w:cs="Times New Roman" w:hint="eastAsia"/>
          <w:color w:val="58666E"/>
          <w:szCs w:val="21"/>
        </w:rPr>
      </w:pPr>
      <w:r>
        <w:rPr>
          <w:rFonts w:ascii="Times New Roman" w:hAnsi="微软雅黑" w:cs="Times New Roman"/>
          <w:color w:val="58666E"/>
          <w:szCs w:val="21"/>
        </w:rPr>
        <w:t>F</w:t>
      </w:r>
      <w:r>
        <w:rPr>
          <w:rFonts w:ascii="Times New Roman" w:hAnsi="微软雅黑" w:cs="Times New Roman" w:hint="eastAsia"/>
          <w:color w:val="58666E"/>
          <w:szCs w:val="21"/>
        </w:rPr>
        <w:t>ig</w:t>
      </w:r>
      <w:r>
        <w:rPr>
          <w:rFonts w:ascii="Times New Roman" w:hAnsi="微软雅黑" w:cs="Times New Roman"/>
          <w:color w:val="58666E"/>
          <w:szCs w:val="21"/>
        </w:rPr>
        <w:t xml:space="preserve">. </w:t>
      </w:r>
      <w:r>
        <w:rPr>
          <w:rFonts w:ascii="Times New Roman" w:hAnsi="微软雅黑" w:cs="Times New Roman" w:hint="eastAsia"/>
          <w:color w:val="58666E"/>
          <w:szCs w:val="21"/>
        </w:rPr>
        <w:t>5</w:t>
      </w:r>
      <w:r w:rsidRPr="0023073D">
        <w:rPr>
          <w:rFonts w:ascii="Times New Roman" w:hAnsi="微软雅黑" w:cs="Times New Roman"/>
          <w:color w:val="58666E"/>
          <w:szCs w:val="21"/>
        </w:rPr>
        <w:t xml:space="preserve"> </w:t>
      </w:r>
      <w:r>
        <w:rPr>
          <w:rFonts w:ascii="Times New Roman" w:hAnsi="微软雅黑" w:cs="Times New Roman" w:hint="eastAsia"/>
          <w:color w:val="58666E"/>
          <w:szCs w:val="21"/>
        </w:rPr>
        <w:t>The amplification b wave (light-adaptation 3.0 response) and the peak time of b wave</w:t>
      </w:r>
      <w:r w:rsidRPr="002B7E32">
        <w:rPr>
          <w:rFonts w:ascii="Times New Roman" w:hAnsi="微软雅黑" w:cs="Times New Roman"/>
          <w:color w:val="58666E"/>
          <w:szCs w:val="21"/>
        </w:rPr>
        <w:t xml:space="preserve"> (n=10)</w:t>
      </w:r>
    </w:p>
    <w:p w:rsidR="0023073D" w:rsidRPr="002B7E32" w:rsidRDefault="0023073D" w:rsidP="0023073D">
      <w:pPr>
        <w:spacing w:line="220" w:lineRule="atLeast"/>
        <w:jc w:val="center"/>
        <w:rPr>
          <w:rFonts w:ascii="Times New Roman" w:hAnsi="微软雅黑" w:cs="Times New Roman"/>
          <w:color w:val="58666E"/>
          <w:szCs w:val="21"/>
        </w:rPr>
      </w:pPr>
      <w:r>
        <w:rPr>
          <w:rFonts w:ascii="Times New Roman" w:hAnsi="微软雅黑" w:cs="Times New Roman" w:hint="eastAsia"/>
          <w:color w:val="58666E"/>
          <w:szCs w:val="21"/>
        </w:rPr>
        <w:t>A</w:t>
      </w:r>
      <w:r>
        <w:rPr>
          <w:rFonts w:ascii="Times New Roman" w:hAnsi="微软雅黑" w:cs="Times New Roman"/>
          <w:color w:val="58666E"/>
          <w:szCs w:val="21"/>
        </w:rPr>
        <w:t>, positive control group</w:t>
      </w:r>
      <w:r>
        <w:rPr>
          <w:rFonts w:ascii="Times New Roman" w:hAnsi="微软雅黑" w:cs="Times New Roman" w:hint="eastAsia"/>
          <w:color w:val="58666E"/>
          <w:szCs w:val="21"/>
        </w:rPr>
        <w:t>; B</w:t>
      </w:r>
      <w:r w:rsidRPr="001F3AD2">
        <w:rPr>
          <w:rFonts w:ascii="Times New Roman" w:hAnsi="微软雅黑" w:cs="Times New Roman"/>
          <w:color w:val="58666E"/>
          <w:szCs w:val="21"/>
        </w:rPr>
        <w:t>.</w:t>
      </w:r>
      <w:r w:rsidRPr="002B7E32">
        <w:rPr>
          <w:rFonts w:ascii="Times New Roman" w:hAnsi="微软雅黑" w:cs="Times New Roman" w:hint="eastAsia"/>
          <w:color w:val="58666E"/>
          <w:szCs w:val="21"/>
        </w:rPr>
        <w:t xml:space="preserve"> </w:t>
      </w:r>
      <w:r>
        <w:rPr>
          <w:rFonts w:ascii="Times New Roman" w:hAnsi="微软雅黑" w:cs="Times New Roman" w:hint="eastAsia"/>
          <w:color w:val="58666E"/>
          <w:szCs w:val="21"/>
        </w:rPr>
        <w:t>s</w:t>
      </w:r>
      <w:r w:rsidRPr="007A5182">
        <w:rPr>
          <w:rFonts w:ascii="Times New Roman" w:hAnsi="微软雅黑" w:cs="Times New Roman"/>
          <w:color w:val="58666E"/>
          <w:szCs w:val="21"/>
        </w:rPr>
        <w:t>urgical drapes</w:t>
      </w:r>
      <w:r>
        <w:rPr>
          <w:rFonts w:ascii="Times New Roman" w:hAnsi="微软雅黑" w:cs="Times New Roman" w:hint="eastAsia"/>
          <w:color w:val="58666E"/>
          <w:szCs w:val="21"/>
        </w:rPr>
        <w:t xml:space="preserve"> group</w:t>
      </w:r>
      <w:r>
        <w:rPr>
          <w:rFonts w:ascii="Times New Roman" w:hAnsi="微软雅黑" w:cs="Times New Roman"/>
          <w:color w:val="58666E"/>
          <w:szCs w:val="21"/>
        </w:rPr>
        <w:t>;</w:t>
      </w:r>
      <w:r>
        <w:rPr>
          <w:rFonts w:ascii="Times New Roman" w:hAnsi="微软雅黑" w:cs="Times New Roman" w:hint="eastAsia"/>
          <w:color w:val="58666E"/>
          <w:szCs w:val="21"/>
        </w:rPr>
        <w:t xml:space="preserve"> C</w:t>
      </w:r>
      <w:r w:rsidRPr="001F3AD2">
        <w:rPr>
          <w:rFonts w:ascii="Times New Roman" w:hAnsi="微软雅黑" w:cs="Times New Roman"/>
          <w:color w:val="58666E"/>
          <w:szCs w:val="21"/>
        </w:rPr>
        <w:t xml:space="preserve">, </w:t>
      </w:r>
      <w:r w:rsidRPr="007A5182">
        <w:rPr>
          <w:rFonts w:ascii="Times New Roman" w:hAnsi="微软雅黑" w:cs="Times New Roman" w:hint="eastAsia"/>
          <w:color w:val="58666E"/>
          <w:szCs w:val="21"/>
        </w:rPr>
        <w:t>t</w:t>
      </w:r>
      <w:r w:rsidRPr="007A5182">
        <w:rPr>
          <w:rFonts w:ascii="Times New Roman" w:hAnsi="微软雅黑" w:cs="Times New Roman"/>
          <w:color w:val="58666E"/>
          <w:szCs w:val="21"/>
        </w:rPr>
        <w:t>hin white plastic sheet group</w:t>
      </w:r>
      <w:r>
        <w:rPr>
          <w:rFonts w:ascii="Times New Roman" w:hAnsi="微软雅黑" w:cs="Times New Roman"/>
          <w:color w:val="58666E"/>
          <w:szCs w:val="21"/>
        </w:rPr>
        <w:t>;</w:t>
      </w:r>
      <w:r>
        <w:rPr>
          <w:rFonts w:ascii="Times New Roman" w:hAnsi="微软雅黑" w:cs="Times New Roman" w:hint="eastAsia"/>
          <w:color w:val="58666E"/>
          <w:szCs w:val="21"/>
        </w:rPr>
        <w:t xml:space="preserve"> D, </w:t>
      </w:r>
      <w:r w:rsidRPr="007A5182">
        <w:rPr>
          <w:rFonts w:ascii="Times New Roman" w:hAnsi="微软雅黑" w:cs="Times New Roman" w:hint="eastAsia"/>
          <w:color w:val="58666E"/>
          <w:szCs w:val="21"/>
        </w:rPr>
        <w:t>t</w:t>
      </w:r>
      <w:r w:rsidRPr="007A5182">
        <w:rPr>
          <w:rFonts w:ascii="Times New Roman" w:hAnsi="微软雅黑" w:cs="Times New Roman"/>
          <w:color w:val="58666E"/>
          <w:szCs w:val="21"/>
        </w:rPr>
        <w:t>hin brown plastic sheet</w:t>
      </w:r>
      <w:r w:rsidRPr="007A5182">
        <w:rPr>
          <w:rFonts w:ascii="Times New Roman" w:hAnsi="微软雅黑" w:cs="Times New Roman" w:hint="eastAsia"/>
          <w:color w:val="58666E"/>
          <w:szCs w:val="21"/>
        </w:rPr>
        <w:t xml:space="preserve"> group; </w:t>
      </w:r>
      <w:r>
        <w:rPr>
          <w:rFonts w:ascii="Times New Roman" w:hAnsi="微软雅黑" w:cs="Times New Roman" w:hint="eastAsia"/>
          <w:color w:val="58666E"/>
          <w:szCs w:val="21"/>
        </w:rPr>
        <w:t>E,</w:t>
      </w:r>
      <w:r w:rsidRPr="001F3AD2">
        <w:rPr>
          <w:rFonts w:ascii="Times New Roman" w:hAnsi="微软雅黑" w:cs="Times New Roman"/>
          <w:color w:val="58666E"/>
          <w:szCs w:val="21"/>
        </w:rPr>
        <w:t xml:space="preserve"> </w:t>
      </w:r>
      <w:r w:rsidRPr="007A5182">
        <w:rPr>
          <w:rFonts w:ascii="Times New Roman" w:hAnsi="微软雅黑" w:cs="Times New Roman" w:hint="eastAsia"/>
          <w:color w:val="58666E"/>
          <w:szCs w:val="21"/>
        </w:rPr>
        <w:t>thick brown plastic sheet group</w:t>
      </w:r>
      <w:r>
        <w:rPr>
          <w:rFonts w:ascii="Times New Roman" w:hAnsi="微软雅黑" w:cs="Times New Roman"/>
          <w:color w:val="58666E"/>
          <w:szCs w:val="21"/>
        </w:rPr>
        <w:t>;</w:t>
      </w:r>
      <w:r>
        <w:rPr>
          <w:rFonts w:ascii="Times New Roman" w:hAnsi="微软雅黑" w:cs="Times New Roman" w:hint="eastAsia"/>
          <w:color w:val="58666E"/>
          <w:szCs w:val="21"/>
        </w:rPr>
        <w:t xml:space="preserve"> F</w:t>
      </w:r>
      <w:r w:rsidRPr="001F3AD2">
        <w:rPr>
          <w:rFonts w:ascii="Times New Roman" w:hAnsi="微软雅黑" w:cs="Times New Roman"/>
          <w:color w:val="58666E"/>
          <w:szCs w:val="21"/>
        </w:rPr>
        <w:t>, negative control group</w:t>
      </w:r>
      <w:r>
        <w:rPr>
          <w:rFonts w:ascii="Times New Roman" w:hAnsi="微软雅黑" w:cs="Times New Roman" w:hint="eastAsia"/>
          <w:color w:val="58666E"/>
          <w:szCs w:val="21"/>
        </w:rPr>
        <w:t xml:space="preserve">; </w:t>
      </w:r>
      <w:r w:rsidRPr="00A47678">
        <w:rPr>
          <w:rFonts w:ascii="Times New Roman" w:eastAsiaTheme="minorEastAsia" w:hAnsi="Times New Roman" w:cs="Times New Roman"/>
          <w:sz w:val="18"/>
          <w:szCs w:val="18"/>
        </w:rPr>
        <w:t xml:space="preserve">*, </w:t>
      </w:r>
      <w:r w:rsidRPr="00A47678">
        <w:rPr>
          <w:rFonts w:ascii="Times New Roman" w:eastAsiaTheme="minorEastAsia" w:hAnsi="Times New Roman" w:cs="Times New Roman"/>
          <w:i/>
          <w:sz w:val="18"/>
          <w:szCs w:val="18"/>
        </w:rPr>
        <w:t xml:space="preserve">p &lt;0.05, </w:t>
      </w:r>
      <w:r w:rsidRPr="00A47678">
        <w:rPr>
          <w:rFonts w:ascii="Times New Roman" w:eastAsiaTheme="minorEastAsia" w:hAnsi="Times New Roman" w:cs="Times New Roman"/>
          <w:sz w:val="18"/>
          <w:szCs w:val="18"/>
        </w:rPr>
        <w:t>A, B, C, D, E</w:t>
      </w:r>
      <w:r w:rsidRPr="00A47678">
        <w:rPr>
          <w:rFonts w:ascii="Times New Roman" w:eastAsiaTheme="minorEastAsia" w:hAnsi="Times New Roman" w:cs="Times New Roman"/>
          <w:i/>
          <w:sz w:val="18"/>
          <w:szCs w:val="18"/>
        </w:rPr>
        <w:t xml:space="preserve">,vs, </w:t>
      </w:r>
      <w:r w:rsidRPr="00A47678">
        <w:rPr>
          <w:rFonts w:ascii="Times New Roman" w:eastAsiaTheme="minorEastAsia" w:hAnsi="Times New Roman" w:cs="Times New Roman"/>
          <w:sz w:val="18"/>
          <w:szCs w:val="18"/>
        </w:rPr>
        <w:t>F</w:t>
      </w:r>
    </w:p>
    <w:p w:rsidR="0023073D" w:rsidRPr="0023073D" w:rsidRDefault="0023073D" w:rsidP="005F648D">
      <w:pPr>
        <w:spacing w:line="220" w:lineRule="atLeast"/>
        <w:rPr>
          <w:rFonts w:ascii="Times New Roman" w:eastAsiaTheme="minorEastAsia" w:hAnsi="Times New Roman" w:cs="Times New Roman" w:hint="eastAsia"/>
          <w:sz w:val="28"/>
          <w:szCs w:val="28"/>
        </w:rPr>
      </w:pPr>
    </w:p>
    <w:p w:rsidR="005F648D" w:rsidRPr="00A47678" w:rsidRDefault="006A660F" w:rsidP="005F648D">
      <w:pPr>
        <w:spacing w:line="220" w:lineRule="atLeast"/>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2.</w:t>
      </w:r>
      <w:r w:rsidR="005F648D" w:rsidRPr="00A47678">
        <w:rPr>
          <w:rFonts w:ascii="Times New Roman" w:eastAsiaTheme="minorEastAsia" w:hAnsi="Times New Roman" w:cs="Times New Roman"/>
          <w:sz w:val="28"/>
          <w:szCs w:val="28"/>
        </w:rPr>
        <w:t>4</w:t>
      </w:r>
      <w:r w:rsidRPr="00A47678">
        <w:rPr>
          <w:rFonts w:ascii="Times New Roman" w:eastAsiaTheme="minorEastAsia" w:hAnsi="Times New Roman" w:cs="Times New Roman"/>
          <w:sz w:val="28"/>
          <w:szCs w:val="28"/>
        </w:rPr>
        <w:t xml:space="preserve"> </w:t>
      </w:r>
      <w:r w:rsidR="005F648D" w:rsidRPr="00A47678">
        <w:rPr>
          <w:rFonts w:ascii="Times New Roman" w:eastAsiaTheme="minorEastAsia" w:hAnsi="Times New Roman" w:cs="Times New Roman"/>
          <w:sz w:val="28"/>
          <w:szCs w:val="28"/>
        </w:rPr>
        <w:t>相干光断层成像（</w:t>
      </w:r>
      <w:r w:rsidR="005F648D" w:rsidRPr="00A47678">
        <w:rPr>
          <w:rFonts w:ascii="Times New Roman" w:eastAsiaTheme="minorEastAsia" w:hAnsi="Times New Roman" w:cs="Times New Roman"/>
          <w:sz w:val="28"/>
          <w:szCs w:val="28"/>
        </w:rPr>
        <w:t>OCT</w:t>
      </w:r>
      <w:r w:rsidR="005F648D" w:rsidRPr="00A47678">
        <w:rPr>
          <w:rFonts w:ascii="Times New Roman" w:eastAsiaTheme="minorEastAsia" w:hAnsi="Times New Roman" w:cs="Times New Roman"/>
          <w:sz w:val="28"/>
          <w:szCs w:val="28"/>
        </w:rPr>
        <w:t>）</w:t>
      </w:r>
    </w:p>
    <w:p w:rsidR="00085DB0" w:rsidRPr="00A47678" w:rsidRDefault="00432379" w:rsidP="00ED318B">
      <w:pPr>
        <w:spacing w:line="220" w:lineRule="atLeast"/>
        <w:ind w:firstLine="555"/>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阳性对照组</w:t>
      </w:r>
      <w:r w:rsidR="001A0D0D" w:rsidRPr="00A47678">
        <w:rPr>
          <w:rFonts w:ascii="Times New Roman" w:eastAsiaTheme="minorEastAsia" w:hAnsi="Times New Roman" w:cs="Times New Roman"/>
          <w:sz w:val="28"/>
          <w:szCs w:val="28"/>
        </w:rPr>
        <w:t>和</w:t>
      </w:r>
      <w:r w:rsidRPr="00A47678">
        <w:rPr>
          <w:rFonts w:ascii="Times New Roman" w:eastAsiaTheme="minorEastAsia" w:hAnsi="Times New Roman" w:cs="Times New Roman"/>
          <w:sz w:val="28"/>
          <w:szCs w:val="28"/>
        </w:rPr>
        <w:t>各防护组</w:t>
      </w:r>
      <w:r w:rsidR="001A0D0D" w:rsidRPr="00A47678">
        <w:rPr>
          <w:rFonts w:ascii="Times New Roman" w:eastAsiaTheme="minorEastAsia" w:hAnsi="Times New Roman" w:cs="Times New Roman"/>
          <w:sz w:val="28"/>
          <w:szCs w:val="28"/>
        </w:rPr>
        <w:t>的</w:t>
      </w:r>
      <w:r w:rsidRPr="00A47678">
        <w:rPr>
          <w:rFonts w:ascii="Times New Roman" w:eastAsiaTheme="minorEastAsia" w:hAnsi="Times New Roman" w:cs="Times New Roman"/>
          <w:sz w:val="28"/>
          <w:szCs w:val="28"/>
        </w:rPr>
        <w:t>视网膜</w:t>
      </w:r>
      <w:r w:rsidR="001A0D0D" w:rsidRPr="00A47678">
        <w:rPr>
          <w:rFonts w:ascii="Times New Roman" w:eastAsiaTheme="minorEastAsia" w:hAnsi="Times New Roman" w:cs="Times New Roman"/>
          <w:sz w:val="28"/>
          <w:szCs w:val="28"/>
        </w:rPr>
        <w:t>全层</w:t>
      </w:r>
      <w:r w:rsidRPr="00A47678">
        <w:rPr>
          <w:rFonts w:ascii="Times New Roman" w:eastAsiaTheme="minorEastAsia" w:hAnsi="Times New Roman" w:cs="Times New Roman"/>
          <w:sz w:val="28"/>
          <w:szCs w:val="28"/>
        </w:rPr>
        <w:t>厚度</w:t>
      </w:r>
      <w:r w:rsidR="001A0D0D" w:rsidRPr="00A47678">
        <w:rPr>
          <w:rFonts w:ascii="Times New Roman" w:eastAsiaTheme="minorEastAsia" w:hAnsi="Times New Roman" w:cs="Times New Roman"/>
          <w:sz w:val="28"/>
          <w:szCs w:val="28"/>
        </w:rPr>
        <w:t>与</w:t>
      </w:r>
      <w:r w:rsidR="00E467BD" w:rsidRPr="00A47678">
        <w:rPr>
          <w:rFonts w:ascii="Times New Roman" w:eastAsiaTheme="minorEastAsia" w:hAnsi="Times New Roman" w:cs="Times New Roman"/>
          <w:sz w:val="28"/>
          <w:szCs w:val="28"/>
        </w:rPr>
        <w:t>阴性对照组</w:t>
      </w:r>
      <w:r w:rsidR="001A0D0D" w:rsidRPr="00A47678">
        <w:rPr>
          <w:rFonts w:ascii="Times New Roman" w:eastAsiaTheme="minorEastAsia" w:hAnsi="Times New Roman" w:cs="Times New Roman"/>
          <w:sz w:val="28"/>
          <w:szCs w:val="28"/>
        </w:rPr>
        <w:t>相比</w:t>
      </w:r>
      <w:r w:rsidR="00E467BD" w:rsidRPr="00A47678">
        <w:rPr>
          <w:rFonts w:ascii="Times New Roman" w:eastAsiaTheme="minorEastAsia" w:hAnsi="Times New Roman" w:cs="Times New Roman"/>
          <w:sz w:val="28"/>
          <w:szCs w:val="28"/>
        </w:rPr>
        <w:t>无统计学差异</w:t>
      </w:r>
      <w:r w:rsidR="00311AC5" w:rsidRPr="00A47678">
        <w:rPr>
          <w:rFonts w:ascii="Times New Roman" w:eastAsiaTheme="minorEastAsia" w:hAnsi="Times New Roman" w:cs="Times New Roman"/>
          <w:sz w:val="28"/>
          <w:szCs w:val="28"/>
        </w:rPr>
        <w:t>（</w:t>
      </w:r>
      <w:r w:rsidR="00311AC5" w:rsidRPr="00A47678">
        <w:rPr>
          <w:rFonts w:ascii="Times New Roman" w:eastAsiaTheme="minorEastAsia" w:hAnsi="Times New Roman" w:cs="Times New Roman"/>
          <w:i/>
          <w:sz w:val="28"/>
          <w:szCs w:val="28"/>
        </w:rPr>
        <w:t>p</w:t>
      </w:r>
      <w:r w:rsidR="00311AC5" w:rsidRPr="00A47678">
        <w:rPr>
          <w:rFonts w:ascii="Times New Roman" w:eastAsiaTheme="minorEastAsia" w:hAnsi="Times New Roman" w:cs="Times New Roman"/>
          <w:sz w:val="28"/>
          <w:szCs w:val="28"/>
        </w:rPr>
        <w:t xml:space="preserve"> &gt; 0.05</w:t>
      </w:r>
      <w:r w:rsidR="00311AC5" w:rsidRPr="00A47678">
        <w:rPr>
          <w:rFonts w:ascii="Times New Roman" w:eastAsiaTheme="minorEastAsia" w:hAnsi="Times New Roman" w:cs="Times New Roman"/>
          <w:sz w:val="28"/>
          <w:szCs w:val="28"/>
        </w:rPr>
        <w:t>）</w:t>
      </w:r>
      <w:r w:rsidRPr="00A47678">
        <w:rPr>
          <w:rFonts w:ascii="Times New Roman" w:eastAsiaTheme="minorEastAsia" w:hAnsi="Times New Roman" w:cs="Times New Roman"/>
          <w:sz w:val="28"/>
          <w:szCs w:val="28"/>
        </w:rPr>
        <w:t>；</w:t>
      </w:r>
      <w:r w:rsidR="001A0D0D" w:rsidRPr="00A47678">
        <w:rPr>
          <w:rFonts w:ascii="Times New Roman" w:eastAsiaTheme="minorEastAsia" w:hAnsi="Times New Roman" w:cs="Times New Roman"/>
          <w:sz w:val="28"/>
          <w:szCs w:val="28"/>
        </w:rPr>
        <w:t>而</w:t>
      </w:r>
      <w:r w:rsidR="00B10D8B" w:rsidRPr="00A47678">
        <w:rPr>
          <w:rFonts w:ascii="Times New Roman" w:eastAsiaTheme="minorEastAsia" w:hAnsi="Times New Roman" w:cs="Times New Roman"/>
          <w:sz w:val="28"/>
          <w:szCs w:val="28"/>
        </w:rPr>
        <w:t>阳性对照组和手术铺单组</w:t>
      </w:r>
      <w:r w:rsidR="005F648D" w:rsidRPr="00A47678">
        <w:rPr>
          <w:rFonts w:ascii="Times New Roman" w:eastAsiaTheme="minorEastAsia" w:hAnsi="Times New Roman" w:cs="Times New Roman"/>
          <w:sz w:val="28"/>
          <w:szCs w:val="28"/>
        </w:rPr>
        <w:t>外核层厚度</w:t>
      </w:r>
      <w:r w:rsidR="001A0D0D" w:rsidRPr="00A47678">
        <w:rPr>
          <w:rFonts w:ascii="Times New Roman" w:eastAsiaTheme="minorEastAsia" w:hAnsi="Times New Roman" w:cs="Times New Roman"/>
          <w:sz w:val="28"/>
          <w:szCs w:val="28"/>
        </w:rPr>
        <w:t>与</w:t>
      </w:r>
      <w:r w:rsidR="00B10D8B" w:rsidRPr="00A47678">
        <w:rPr>
          <w:rFonts w:ascii="Times New Roman" w:eastAsiaTheme="minorEastAsia" w:hAnsi="Times New Roman" w:cs="Times New Roman"/>
          <w:sz w:val="28"/>
          <w:szCs w:val="28"/>
        </w:rPr>
        <w:t>阴性对照组相比</w:t>
      </w:r>
      <w:r w:rsidR="005F648D" w:rsidRPr="00A47678">
        <w:rPr>
          <w:rFonts w:ascii="Times New Roman" w:eastAsiaTheme="minorEastAsia" w:hAnsi="Times New Roman" w:cs="Times New Roman"/>
          <w:sz w:val="28"/>
          <w:szCs w:val="28"/>
        </w:rPr>
        <w:t>变薄</w:t>
      </w:r>
      <w:r w:rsidR="00311AC5" w:rsidRPr="00A47678">
        <w:rPr>
          <w:rFonts w:ascii="Times New Roman" w:eastAsiaTheme="minorEastAsia" w:hAnsi="Times New Roman" w:cs="Times New Roman"/>
          <w:sz w:val="28"/>
          <w:szCs w:val="28"/>
        </w:rPr>
        <w:t>（</w:t>
      </w:r>
      <w:r w:rsidR="00311AC5" w:rsidRPr="00A47678">
        <w:rPr>
          <w:rFonts w:ascii="Times New Roman" w:eastAsiaTheme="minorEastAsia" w:hAnsi="Times New Roman" w:cs="Times New Roman"/>
          <w:i/>
          <w:sz w:val="28"/>
          <w:szCs w:val="28"/>
        </w:rPr>
        <w:t>p</w:t>
      </w:r>
      <w:r w:rsidR="00311AC5" w:rsidRPr="00A47678">
        <w:rPr>
          <w:rFonts w:ascii="Times New Roman" w:eastAsiaTheme="minorEastAsia" w:hAnsi="Times New Roman" w:cs="Times New Roman"/>
          <w:sz w:val="28"/>
          <w:szCs w:val="28"/>
        </w:rPr>
        <w:t xml:space="preserve"> &lt; 0.05</w:t>
      </w:r>
      <w:r w:rsidR="00311AC5" w:rsidRPr="00A47678">
        <w:rPr>
          <w:rFonts w:ascii="Times New Roman" w:eastAsiaTheme="minorEastAsia" w:hAnsi="Times New Roman" w:cs="Times New Roman"/>
          <w:sz w:val="28"/>
          <w:szCs w:val="28"/>
        </w:rPr>
        <w:t>）</w:t>
      </w:r>
      <w:r w:rsidR="006E4953">
        <w:rPr>
          <w:rFonts w:ascii="Times New Roman" w:eastAsiaTheme="minorEastAsia" w:hAnsi="Times New Roman" w:cs="Times New Roman" w:hint="eastAsia"/>
          <w:sz w:val="28"/>
          <w:szCs w:val="28"/>
        </w:rPr>
        <w:t>，见图</w:t>
      </w:r>
      <w:r w:rsidR="006E4953">
        <w:rPr>
          <w:rFonts w:ascii="Times New Roman" w:eastAsiaTheme="minorEastAsia" w:hAnsi="Times New Roman" w:cs="Times New Roman" w:hint="eastAsia"/>
          <w:sz w:val="28"/>
          <w:szCs w:val="28"/>
        </w:rPr>
        <w:t xml:space="preserve"> 6</w:t>
      </w:r>
      <w:r w:rsidR="006E4953">
        <w:rPr>
          <w:rFonts w:ascii="Times New Roman" w:eastAsiaTheme="minorEastAsia" w:hAnsi="Times New Roman" w:cs="Times New Roman" w:hint="eastAsia"/>
          <w:sz w:val="28"/>
          <w:szCs w:val="28"/>
        </w:rPr>
        <w:t>。</w:t>
      </w:r>
    </w:p>
    <w:p w:rsidR="005F648D" w:rsidRPr="00A47678" w:rsidRDefault="0023073D" w:rsidP="009C3917">
      <w:pPr>
        <w:spacing w:line="220" w:lineRule="atLeast"/>
        <w:ind w:firstLine="142"/>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lastRenderedPageBreak/>
        <w:drawing>
          <wp:inline distT="0" distB="0" distL="0" distR="0">
            <wp:extent cx="5274310" cy="4129819"/>
            <wp:effectExtent l="19050" t="0" r="2540" b="0"/>
            <wp:docPr id="20" name="图片 3" descr="C:\Users\Administrator\Desktop\O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OCT.jpg"/>
                    <pic:cNvPicPr>
                      <a:picLocks noChangeAspect="1" noChangeArrowheads="1"/>
                    </pic:cNvPicPr>
                  </pic:nvPicPr>
                  <pic:blipFill>
                    <a:blip r:embed="rId13"/>
                    <a:srcRect/>
                    <a:stretch>
                      <a:fillRect/>
                    </a:stretch>
                  </pic:blipFill>
                  <pic:spPr bwMode="auto">
                    <a:xfrm>
                      <a:off x="0" y="0"/>
                      <a:ext cx="5274310" cy="4129819"/>
                    </a:xfrm>
                    <a:prstGeom prst="rect">
                      <a:avLst/>
                    </a:prstGeom>
                    <a:noFill/>
                    <a:ln w="9525">
                      <a:noFill/>
                      <a:miter lim="800000"/>
                      <a:headEnd/>
                      <a:tailEnd/>
                    </a:ln>
                  </pic:spPr>
                </pic:pic>
              </a:graphicData>
            </a:graphic>
          </wp:inline>
        </w:drawing>
      </w:r>
    </w:p>
    <w:p w:rsidR="005F648D" w:rsidRPr="00A47678" w:rsidRDefault="005F648D" w:rsidP="005F648D">
      <w:pPr>
        <w:spacing w:line="220" w:lineRule="atLeast"/>
        <w:ind w:firstLine="555"/>
        <w:jc w:val="center"/>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图</w:t>
      </w:r>
      <w:r w:rsidR="00ED318B" w:rsidRPr="00A47678">
        <w:rPr>
          <w:rFonts w:ascii="Times New Roman" w:eastAsiaTheme="minorEastAsia" w:hAnsi="Times New Roman" w:cs="Times New Roman"/>
          <w:sz w:val="28"/>
          <w:szCs w:val="28"/>
        </w:rPr>
        <w:t xml:space="preserve"> </w:t>
      </w:r>
      <w:r w:rsidR="0023073D">
        <w:rPr>
          <w:rFonts w:ascii="Times New Roman" w:eastAsiaTheme="minorEastAsia" w:hAnsi="Times New Roman" w:cs="Times New Roman" w:hint="eastAsia"/>
          <w:sz w:val="28"/>
          <w:szCs w:val="28"/>
        </w:rPr>
        <w:t>6</w:t>
      </w:r>
      <w:r w:rsidRPr="00A47678">
        <w:rPr>
          <w:rFonts w:ascii="Times New Roman" w:eastAsiaTheme="minorEastAsia" w:hAnsi="Times New Roman" w:cs="Times New Roman"/>
          <w:sz w:val="28"/>
          <w:szCs w:val="28"/>
        </w:rPr>
        <w:t xml:space="preserve"> </w:t>
      </w:r>
      <w:r w:rsidR="0023073D">
        <w:rPr>
          <w:rFonts w:ascii="Times New Roman" w:eastAsiaTheme="minorEastAsia" w:hAnsi="Times New Roman" w:cs="Times New Roman" w:hint="eastAsia"/>
          <w:sz w:val="28"/>
          <w:szCs w:val="28"/>
        </w:rPr>
        <w:t>视</w:t>
      </w:r>
      <w:r w:rsidR="00D73DC5" w:rsidRPr="00A47678">
        <w:rPr>
          <w:rFonts w:ascii="Times New Roman" w:eastAsiaTheme="minorEastAsia" w:hAnsi="Times New Roman" w:cs="Times New Roman"/>
          <w:sz w:val="28"/>
          <w:szCs w:val="28"/>
        </w:rPr>
        <w:t>网膜全层和外核层厚度</w:t>
      </w:r>
    </w:p>
    <w:p w:rsidR="00D73DC5" w:rsidRDefault="0073736C" w:rsidP="00D73DC5">
      <w:pPr>
        <w:spacing w:line="220" w:lineRule="atLeast"/>
        <w:jc w:val="center"/>
        <w:rPr>
          <w:rFonts w:ascii="Times New Roman" w:eastAsiaTheme="minorEastAsia" w:hAnsi="Times New Roman" w:cs="Times New Roman" w:hint="eastAsia"/>
          <w:sz w:val="28"/>
          <w:szCs w:val="28"/>
        </w:rPr>
      </w:pPr>
      <w:bookmarkStart w:id="2" w:name="OLE_LINK1"/>
      <w:bookmarkStart w:id="3" w:name="OLE_LINK2"/>
      <w:r w:rsidRPr="0073736C">
        <w:rPr>
          <w:rFonts w:ascii="Times New Roman" w:eastAsiaTheme="minorEastAsia" w:hAnsi="Times New Roman" w:cs="Times New Roman"/>
          <w:sz w:val="28"/>
          <w:szCs w:val="28"/>
        </w:rPr>
        <w:t>a</w:t>
      </w:r>
      <w:r w:rsidRPr="0073736C">
        <w:rPr>
          <w:rFonts w:ascii="Times New Roman" w:eastAsiaTheme="minorEastAsia" w:hAnsi="Times New Roman" w:cs="Times New Roman" w:hint="eastAsia"/>
          <w:sz w:val="28"/>
          <w:szCs w:val="28"/>
        </w:rPr>
        <w:t>，阳性对照组；</w:t>
      </w:r>
      <w:r w:rsidRPr="0073736C">
        <w:rPr>
          <w:rFonts w:ascii="Times New Roman" w:eastAsiaTheme="minorEastAsia" w:hAnsi="Times New Roman" w:cs="Times New Roman"/>
          <w:sz w:val="28"/>
          <w:szCs w:val="28"/>
        </w:rPr>
        <w:t>b</w:t>
      </w:r>
      <w:r w:rsidRPr="0073736C">
        <w:rPr>
          <w:rFonts w:ascii="Times New Roman" w:eastAsiaTheme="minorEastAsia" w:hAnsi="Times New Roman" w:cs="Times New Roman" w:hint="eastAsia"/>
          <w:sz w:val="28"/>
          <w:szCs w:val="28"/>
        </w:rPr>
        <w:t>，手术铺单组；</w:t>
      </w:r>
      <w:r w:rsidRPr="0073736C">
        <w:rPr>
          <w:rFonts w:ascii="Times New Roman" w:eastAsiaTheme="minorEastAsia" w:hAnsi="Times New Roman" w:cs="Times New Roman"/>
          <w:sz w:val="28"/>
          <w:szCs w:val="28"/>
        </w:rPr>
        <w:t>c</w:t>
      </w:r>
      <w:r w:rsidRPr="0073736C">
        <w:rPr>
          <w:rFonts w:ascii="Times New Roman" w:eastAsiaTheme="minorEastAsia" w:hAnsi="Times New Roman" w:cs="Times New Roman" w:hint="eastAsia"/>
          <w:sz w:val="28"/>
          <w:szCs w:val="28"/>
        </w:rPr>
        <w:t>，白色薄塑料板组；</w:t>
      </w:r>
      <w:r w:rsidRPr="0073736C">
        <w:rPr>
          <w:rFonts w:ascii="Times New Roman" w:eastAsiaTheme="minorEastAsia" w:hAnsi="Times New Roman" w:cs="Times New Roman"/>
          <w:sz w:val="28"/>
          <w:szCs w:val="28"/>
        </w:rPr>
        <w:t>d</w:t>
      </w:r>
      <w:r w:rsidRPr="0073736C">
        <w:rPr>
          <w:rFonts w:ascii="Times New Roman" w:eastAsiaTheme="minorEastAsia" w:hAnsi="Times New Roman" w:cs="Times New Roman" w:hint="eastAsia"/>
          <w:sz w:val="28"/>
          <w:szCs w:val="28"/>
        </w:rPr>
        <w:t>，棕色薄塑料板组；</w:t>
      </w:r>
      <w:r w:rsidRPr="0073736C">
        <w:rPr>
          <w:rFonts w:ascii="Times New Roman" w:eastAsiaTheme="minorEastAsia" w:hAnsi="Times New Roman" w:cs="Times New Roman"/>
          <w:sz w:val="28"/>
          <w:szCs w:val="28"/>
        </w:rPr>
        <w:t>e</w:t>
      </w:r>
      <w:r w:rsidRPr="0073736C">
        <w:rPr>
          <w:rFonts w:ascii="Times New Roman" w:eastAsiaTheme="minorEastAsia" w:hAnsi="Times New Roman" w:cs="Times New Roman" w:hint="eastAsia"/>
          <w:sz w:val="28"/>
          <w:szCs w:val="28"/>
        </w:rPr>
        <w:t>，棕色厚塑料板组；</w:t>
      </w:r>
      <w:r w:rsidRPr="0073736C">
        <w:rPr>
          <w:rFonts w:ascii="Times New Roman" w:eastAsiaTheme="minorEastAsia" w:hAnsi="Times New Roman" w:cs="Times New Roman"/>
          <w:sz w:val="28"/>
          <w:szCs w:val="28"/>
        </w:rPr>
        <w:t>f</w:t>
      </w:r>
      <w:r w:rsidRPr="0073736C">
        <w:rPr>
          <w:rFonts w:ascii="Times New Roman" w:eastAsiaTheme="minorEastAsia" w:hAnsi="Times New Roman" w:cs="Times New Roman" w:hint="eastAsia"/>
          <w:sz w:val="28"/>
          <w:szCs w:val="28"/>
        </w:rPr>
        <w:t>，阴性对照组；</w:t>
      </w:r>
      <w:r w:rsidRPr="0073736C">
        <w:rPr>
          <w:rFonts w:ascii="Times New Roman" w:eastAsiaTheme="minorEastAsia" w:hAnsi="Times New Roman" w:cs="Times New Roman"/>
          <w:sz w:val="28"/>
          <w:szCs w:val="28"/>
        </w:rPr>
        <w:t xml:space="preserve">  **</w:t>
      </w:r>
      <w:r w:rsidRPr="0073736C">
        <w:rPr>
          <w:rFonts w:ascii="Times New Roman" w:eastAsiaTheme="minorEastAsia" w:hAnsi="Times New Roman" w:cs="Times New Roman" w:hint="eastAsia"/>
          <w:sz w:val="28"/>
          <w:szCs w:val="28"/>
        </w:rPr>
        <w:t>，</w:t>
      </w:r>
      <w:r w:rsidRPr="0073736C">
        <w:rPr>
          <w:rFonts w:ascii="Times New Roman" w:eastAsiaTheme="minorEastAsia" w:hAnsi="Times New Roman" w:cs="Times New Roman"/>
          <w:i/>
          <w:sz w:val="28"/>
          <w:szCs w:val="28"/>
        </w:rPr>
        <w:t>p &lt; 0.01</w:t>
      </w:r>
      <w:r w:rsidRPr="0073736C">
        <w:rPr>
          <w:rFonts w:ascii="Times New Roman" w:eastAsiaTheme="minorEastAsia" w:hAnsi="Times New Roman" w:cs="Times New Roman"/>
          <w:sz w:val="28"/>
          <w:szCs w:val="28"/>
        </w:rPr>
        <w:t xml:space="preserve">, a,  b, c, d, e, </w:t>
      </w:r>
      <w:r w:rsidRPr="0023073D">
        <w:rPr>
          <w:rFonts w:ascii="Times New Roman" w:eastAsiaTheme="minorEastAsia" w:hAnsi="Times New Roman" w:cs="Times New Roman"/>
          <w:i/>
          <w:sz w:val="28"/>
          <w:szCs w:val="28"/>
        </w:rPr>
        <w:t>vs</w:t>
      </w:r>
      <w:r w:rsidRPr="0073736C">
        <w:rPr>
          <w:rFonts w:ascii="Times New Roman" w:eastAsiaTheme="minorEastAsia" w:hAnsi="Times New Roman" w:cs="Times New Roman"/>
          <w:sz w:val="28"/>
          <w:szCs w:val="28"/>
        </w:rPr>
        <w:t>, f</w:t>
      </w:r>
    </w:p>
    <w:p w:rsidR="0023073D" w:rsidRPr="0023073D" w:rsidRDefault="0023073D" w:rsidP="0023073D">
      <w:pPr>
        <w:spacing w:line="220" w:lineRule="atLeast"/>
        <w:jc w:val="center"/>
        <w:rPr>
          <w:rFonts w:ascii="Times New Roman" w:hAnsi="微软雅黑" w:cs="Times New Roman" w:hint="eastAsia"/>
          <w:color w:val="58666E"/>
          <w:szCs w:val="21"/>
        </w:rPr>
      </w:pPr>
      <w:r>
        <w:rPr>
          <w:rFonts w:ascii="Times New Roman" w:hAnsi="微软雅黑" w:cs="Times New Roman"/>
          <w:color w:val="58666E"/>
          <w:szCs w:val="21"/>
        </w:rPr>
        <w:t>F</w:t>
      </w:r>
      <w:r>
        <w:rPr>
          <w:rFonts w:ascii="Times New Roman" w:hAnsi="微软雅黑" w:cs="Times New Roman" w:hint="eastAsia"/>
          <w:color w:val="58666E"/>
          <w:szCs w:val="21"/>
        </w:rPr>
        <w:t>ig</w:t>
      </w:r>
      <w:r>
        <w:rPr>
          <w:rFonts w:ascii="Times New Roman" w:hAnsi="微软雅黑" w:cs="Times New Roman"/>
          <w:color w:val="58666E"/>
          <w:szCs w:val="21"/>
        </w:rPr>
        <w:t xml:space="preserve">. </w:t>
      </w:r>
      <w:r>
        <w:rPr>
          <w:rFonts w:ascii="Times New Roman" w:hAnsi="微软雅黑" w:cs="Times New Roman" w:hint="eastAsia"/>
          <w:color w:val="58666E"/>
          <w:szCs w:val="21"/>
        </w:rPr>
        <w:t>6</w:t>
      </w:r>
      <w:r w:rsidRPr="0023073D">
        <w:rPr>
          <w:rFonts w:ascii="Times New Roman" w:hAnsi="微软雅黑" w:cs="Times New Roman"/>
          <w:color w:val="58666E"/>
          <w:szCs w:val="21"/>
        </w:rPr>
        <w:t xml:space="preserve"> </w:t>
      </w:r>
      <w:r>
        <w:rPr>
          <w:rFonts w:ascii="Times New Roman" w:hAnsi="微软雅黑" w:cs="Times New Roman" w:hint="eastAsia"/>
          <w:color w:val="58666E"/>
          <w:szCs w:val="21"/>
        </w:rPr>
        <w:t xml:space="preserve"> The thickness of whole retinal and outer nuclear layer (ONL)</w:t>
      </w:r>
    </w:p>
    <w:p w:rsidR="0023073D" w:rsidRPr="0023073D" w:rsidRDefault="0023073D" w:rsidP="006E4953">
      <w:pPr>
        <w:spacing w:line="220" w:lineRule="atLeast"/>
        <w:jc w:val="center"/>
        <w:rPr>
          <w:rFonts w:ascii="Times New Roman" w:eastAsiaTheme="minorEastAsia" w:hAnsi="Times New Roman" w:cs="Times New Roman"/>
          <w:sz w:val="28"/>
          <w:szCs w:val="28"/>
        </w:rPr>
      </w:pPr>
      <w:r>
        <w:rPr>
          <w:rFonts w:ascii="Times New Roman" w:hAnsi="微软雅黑" w:cs="Times New Roman" w:hint="eastAsia"/>
          <w:color w:val="58666E"/>
          <w:szCs w:val="21"/>
        </w:rPr>
        <w:t>a</w:t>
      </w:r>
      <w:r>
        <w:rPr>
          <w:rFonts w:ascii="Times New Roman" w:hAnsi="微软雅黑" w:cs="Times New Roman"/>
          <w:color w:val="58666E"/>
          <w:szCs w:val="21"/>
        </w:rPr>
        <w:t>, positive control group</w:t>
      </w:r>
      <w:r>
        <w:rPr>
          <w:rFonts w:ascii="Times New Roman" w:hAnsi="微软雅黑" w:cs="Times New Roman" w:hint="eastAsia"/>
          <w:color w:val="58666E"/>
          <w:szCs w:val="21"/>
        </w:rPr>
        <w:t>; b</w:t>
      </w:r>
      <w:r w:rsidRPr="001F3AD2">
        <w:rPr>
          <w:rFonts w:ascii="Times New Roman" w:hAnsi="微软雅黑" w:cs="Times New Roman"/>
          <w:color w:val="58666E"/>
          <w:szCs w:val="21"/>
        </w:rPr>
        <w:t>.</w:t>
      </w:r>
      <w:r w:rsidRPr="002B7E32">
        <w:rPr>
          <w:rFonts w:ascii="Times New Roman" w:hAnsi="微软雅黑" w:cs="Times New Roman" w:hint="eastAsia"/>
          <w:color w:val="58666E"/>
          <w:szCs w:val="21"/>
        </w:rPr>
        <w:t xml:space="preserve"> </w:t>
      </w:r>
      <w:r>
        <w:rPr>
          <w:rFonts w:ascii="Times New Roman" w:hAnsi="微软雅黑" w:cs="Times New Roman" w:hint="eastAsia"/>
          <w:color w:val="58666E"/>
          <w:szCs w:val="21"/>
        </w:rPr>
        <w:t>s</w:t>
      </w:r>
      <w:r w:rsidRPr="007A5182">
        <w:rPr>
          <w:rFonts w:ascii="Times New Roman" w:hAnsi="微软雅黑" w:cs="Times New Roman"/>
          <w:color w:val="58666E"/>
          <w:szCs w:val="21"/>
        </w:rPr>
        <w:t>urgical drapes</w:t>
      </w:r>
      <w:r>
        <w:rPr>
          <w:rFonts w:ascii="Times New Roman" w:hAnsi="微软雅黑" w:cs="Times New Roman" w:hint="eastAsia"/>
          <w:color w:val="58666E"/>
          <w:szCs w:val="21"/>
        </w:rPr>
        <w:t xml:space="preserve"> group</w:t>
      </w:r>
      <w:r>
        <w:rPr>
          <w:rFonts w:ascii="Times New Roman" w:hAnsi="微软雅黑" w:cs="Times New Roman"/>
          <w:color w:val="58666E"/>
          <w:szCs w:val="21"/>
        </w:rPr>
        <w:t>;</w:t>
      </w:r>
      <w:r>
        <w:rPr>
          <w:rFonts w:ascii="Times New Roman" w:hAnsi="微软雅黑" w:cs="Times New Roman" w:hint="eastAsia"/>
          <w:color w:val="58666E"/>
          <w:szCs w:val="21"/>
        </w:rPr>
        <w:t xml:space="preserve"> c</w:t>
      </w:r>
      <w:r w:rsidRPr="001F3AD2">
        <w:rPr>
          <w:rFonts w:ascii="Times New Roman" w:hAnsi="微软雅黑" w:cs="Times New Roman"/>
          <w:color w:val="58666E"/>
          <w:szCs w:val="21"/>
        </w:rPr>
        <w:t xml:space="preserve">, </w:t>
      </w:r>
      <w:r w:rsidRPr="007A5182">
        <w:rPr>
          <w:rFonts w:ascii="Times New Roman" w:hAnsi="微软雅黑" w:cs="Times New Roman" w:hint="eastAsia"/>
          <w:color w:val="58666E"/>
          <w:szCs w:val="21"/>
        </w:rPr>
        <w:t>t</w:t>
      </w:r>
      <w:r w:rsidRPr="007A5182">
        <w:rPr>
          <w:rFonts w:ascii="Times New Roman" w:hAnsi="微软雅黑" w:cs="Times New Roman"/>
          <w:color w:val="58666E"/>
          <w:szCs w:val="21"/>
        </w:rPr>
        <w:t>hin white plastic sheet group</w:t>
      </w:r>
      <w:r>
        <w:rPr>
          <w:rFonts w:ascii="Times New Roman" w:hAnsi="微软雅黑" w:cs="Times New Roman"/>
          <w:color w:val="58666E"/>
          <w:szCs w:val="21"/>
        </w:rPr>
        <w:t>;</w:t>
      </w:r>
      <w:r>
        <w:rPr>
          <w:rFonts w:ascii="Times New Roman" w:hAnsi="微软雅黑" w:cs="Times New Roman" w:hint="eastAsia"/>
          <w:color w:val="58666E"/>
          <w:szCs w:val="21"/>
        </w:rPr>
        <w:t xml:space="preserve"> d, </w:t>
      </w:r>
      <w:r w:rsidRPr="007A5182">
        <w:rPr>
          <w:rFonts w:ascii="Times New Roman" w:hAnsi="微软雅黑" w:cs="Times New Roman" w:hint="eastAsia"/>
          <w:color w:val="58666E"/>
          <w:szCs w:val="21"/>
        </w:rPr>
        <w:t>t</w:t>
      </w:r>
      <w:r w:rsidRPr="007A5182">
        <w:rPr>
          <w:rFonts w:ascii="Times New Roman" w:hAnsi="微软雅黑" w:cs="Times New Roman"/>
          <w:color w:val="58666E"/>
          <w:szCs w:val="21"/>
        </w:rPr>
        <w:t>hin brown plastic sheet</w:t>
      </w:r>
      <w:r w:rsidRPr="007A5182">
        <w:rPr>
          <w:rFonts w:ascii="Times New Roman" w:hAnsi="微软雅黑" w:cs="Times New Roman" w:hint="eastAsia"/>
          <w:color w:val="58666E"/>
          <w:szCs w:val="21"/>
        </w:rPr>
        <w:t xml:space="preserve"> group; </w:t>
      </w:r>
      <w:r>
        <w:rPr>
          <w:rFonts w:ascii="Times New Roman" w:hAnsi="微软雅黑" w:cs="Times New Roman" w:hint="eastAsia"/>
          <w:color w:val="58666E"/>
          <w:szCs w:val="21"/>
        </w:rPr>
        <w:t>e,</w:t>
      </w:r>
      <w:r w:rsidRPr="001F3AD2">
        <w:rPr>
          <w:rFonts w:ascii="Times New Roman" w:hAnsi="微软雅黑" w:cs="Times New Roman"/>
          <w:color w:val="58666E"/>
          <w:szCs w:val="21"/>
        </w:rPr>
        <w:t xml:space="preserve"> </w:t>
      </w:r>
      <w:r w:rsidRPr="007A5182">
        <w:rPr>
          <w:rFonts w:ascii="Times New Roman" w:hAnsi="微软雅黑" w:cs="Times New Roman" w:hint="eastAsia"/>
          <w:color w:val="58666E"/>
          <w:szCs w:val="21"/>
        </w:rPr>
        <w:t>thick brown plastic sheet group</w:t>
      </w:r>
      <w:r>
        <w:rPr>
          <w:rFonts w:ascii="Times New Roman" w:hAnsi="微软雅黑" w:cs="Times New Roman"/>
          <w:color w:val="58666E"/>
          <w:szCs w:val="21"/>
        </w:rPr>
        <w:t>;</w:t>
      </w:r>
      <w:r>
        <w:rPr>
          <w:rFonts w:ascii="Times New Roman" w:hAnsi="微软雅黑" w:cs="Times New Roman" w:hint="eastAsia"/>
          <w:color w:val="58666E"/>
          <w:szCs w:val="21"/>
        </w:rPr>
        <w:t xml:space="preserve"> f</w:t>
      </w:r>
      <w:r w:rsidRPr="001F3AD2">
        <w:rPr>
          <w:rFonts w:ascii="Times New Roman" w:hAnsi="微软雅黑" w:cs="Times New Roman"/>
          <w:color w:val="58666E"/>
          <w:szCs w:val="21"/>
        </w:rPr>
        <w:t>, negative control group</w:t>
      </w:r>
      <w:r w:rsidR="00803993">
        <w:rPr>
          <w:rFonts w:ascii="Times New Roman" w:hAnsi="微软雅黑" w:cs="Times New Roman" w:hint="eastAsia"/>
          <w:color w:val="58666E"/>
          <w:szCs w:val="21"/>
        </w:rPr>
        <w:t xml:space="preserve">; </w:t>
      </w:r>
      <w:r w:rsidR="00803993" w:rsidRPr="0073736C">
        <w:rPr>
          <w:rFonts w:ascii="Times New Roman" w:eastAsiaTheme="minorEastAsia" w:hAnsi="Times New Roman" w:cs="Times New Roman"/>
          <w:sz w:val="28"/>
          <w:szCs w:val="28"/>
        </w:rPr>
        <w:t>**</w:t>
      </w:r>
      <w:r w:rsidR="00803993" w:rsidRPr="0073736C">
        <w:rPr>
          <w:rFonts w:ascii="Times New Roman" w:eastAsiaTheme="minorEastAsia" w:hAnsi="Times New Roman" w:cs="Times New Roman" w:hint="eastAsia"/>
          <w:sz w:val="28"/>
          <w:szCs w:val="28"/>
        </w:rPr>
        <w:t>，</w:t>
      </w:r>
      <w:r w:rsidR="00803993" w:rsidRPr="00803993">
        <w:rPr>
          <w:rFonts w:ascii="Times New Roman" w:eastAsiaTheme="minorEastAsia" w:hAnsi="Times New Roman" w:cs="Times New Roman"/>
          <w:i/>
        </w:rPr>
        <w:t>p &lt; 0.01</w:t>
      </w:r>
      <w:r w:rsidR="00803993" w:rsidRPr="00803993">
        <w:rPr>
          <w:rFonts w:ascii="Times New Roman" w:eastAsiaTheme="minorEastAsia" w:hAnsi="Times New Roman" w:cs="Times New Roman"/>
        </w:rPr>
        <w:t xml:space="preserve">, a,  b, c, d, e, </w:t>
      </w:r>
      <w:r w:rsidR="00803993" w:rsidRPr="00803993">
        <w:rPr>
          <w:rFonts w:ascii="Times New Roman" w:eastAsiaTheme="minorEastAsia" w:hAnsi="Times New Roman" w:cs="Times New Roman"/>
          <w:i/>
        </w:rPr>
        <w:t>vs</w:t>
      </w:r>
      <w:r w:rsidR="00803993" w:rsidRPr="00803993">
        <w:rPr>
          <w:rFonts w:ascii="Times New Roman" w:eastAsiaTheme="minorEastAsia" w:hAnsi="Times New Roman" w:cs="Times New Roman"/>
        </w:rPr>
        <w:t>, f</w:t>
      </w:r>
    </w:p>
    <w:bookmarkEnd w:id="2"/>
    <w:bookmarkEnd w:id="3"/>
    <w:p w:rsidR="005F648D" w:rsidRPr="00A47678" w:rsidRDefault="006A660F" w:rsidP="005F648D">
      <w:pPr>
        <w:spacing w:line="220" w:lineRule="atLeast"/>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2</w:t>
      </w:r>
      <w:r w:rsidR="005F648D" w:rsidRPr="00A47678">
        <w:rPr>
          <w:rFonts w:ascii="Times New Roman" w:eastAsiaTheme="minorEastAsia" w:hAnsi="Times New Roman" w:cs="Times New Roman"/>
          <w:sz w:val="28"/>
          <w:szCs w:val="28"/>
        </w:rPr>
        <w:t>.5</w:t>
      </w:r>
      <w:r w:rsidRPr="00A47678">
        <w:rPr>
          <w:rFonts w:ascii="Times New Roman" w:eastAsiaTheme="minorEastAsia" w:hAnsi="Times New Roman" w:cs="Times New Roman"/>
          <w:sz w:val="28"/>
          <w:szCs w:val="28"/>
        </w:rPr>
        <w:t xml:space="preserve"> </w:t>
      </w:r>
      <w:r w:rsidR="003C3E02" w:rsidRPr="00A47678">
        <w:rPr>
          <w:rFonts w:ascii="Times New Roman" w:eastAsiaTheme="minorEastAsia" w:hAnsi="Times New Roman" w:cs="Times New Roman"/>
          <w:sz w:val="28"/>
          <w:szCs w:val="28"/>
        </w:rPr>
        <w:t>眼底</w:t>
      </w:r>
      <w:r w:rsidR="005F648D" w:rsidRPr="00A47678">
        <w:rPr>
          <w:rFonts w:ascii="Times New Roman" w:eastAsiaTheme="minorEastAsia" w:hAnsi="Times New Roman" w:cs="Times New Roman"/>
          <w:sz w:val="28"/>
          <w:szCs w:val="28"/>
        </w:rPr>
        <w:t>彩照</w:t>
      </w:r>
    </w:p>
    <w:p w:rsidR="005F648D" w:rsidRPr="00A47678" w:rsidRDefault="001A0D0D" w:rsidP="003C3E02">
      <w:pPr>
        <w:spacing w:line="220" w:lineRule="atLeast"/>
        <w:ind w:firstLineChars="200" w:firstLine="560"/>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实验结果显示</w:t>
      </w:r>
      <w:r w:rsidR="003C3E02" w:rsidRPr="00A47678">
        <w:rPr>
          <w:rFonts w:ascii="Times New Roman" w:eastAsiaTheme="minorEastAsia" w:hAnsi="Times New Roman" w:cs="Times New Roman"/>
          <w:sz w:val="28"/>
          <w:szCs w:val="28"/>
        </w:rPr>
        <w:t>阳性对照组及各防护组</w:t>
      </w:r>
      <w:r w:rsidRPr="00A47678">
        <w:rPr>
          <w:rFonts w:ascii="Times New Roman" w:eastAsiaTheme="minorEastAsia" w:hAnsi="Times New Roman" w:cs="Times New Roman"/>
          <w:sz w:val="28"/>
          <w:szCs w:val="28"/>
        </w:rPr>
        <w:t>眼底未见明显异常</w:t>
      </w:r>
      <w:r w:rsidR="006E4953">
        <w:rPr>
          <w:rFonts w:ascii="Times New Roman" w:eastAsiaTheme="minorEastAsia" w:hAnsi="Times New Roman" w:cs="Times New Roman" w:hint="eastAsia"/>
          <w:sz w:val="28"/>
          <w:szCs w:val="28"/>
        </w:rPr>
        <w:t>，见图</w:t>
      </w:r>
      <w:r w:rsidR="006E4953">
        <w:rPr>
          <w:rFonts w:ascii="Times New Roman" w:eastAsiaTheme="minorEastAsia" w:hAnsi="Times New Roman" w:cs="Times New Roman" w:hint="eastAsia"/>
          <w:sz w:val="28"/>
          <w:szCs w:val="28"/>
        </w:rPr>
        <w:t xml:space="preserve"> 7</w:t>
      </w:r>
      <w:r w:rsidR="006E4953">
        <w:rPr>
          <w:rFonts w:ascii="Times New Roman" w:eastAsiaTheme="minorEastAsia" w:hAnsi="Times New Roman" w:cs="Times New Roman" w:hint="eastAsia"/>
          <w:sz w:val="28"/>
          <w:szCs w:val="28"/>
        </w:rPr>
        <w:t>。</w:t>
      </w:r>
    </w:p>
    <w:p w:rsidR="005F648D" w:rsidRPr="00A47678" w:rsidRDefault="00941A7B" w:rsidP="005F648D">
      <w:pPr>
        <w:spacing w:line="220" w:lineRule="atLeast"/>
        <w:rPr>
          <w:rFonts w:ascii="Times New Roman" w:eastAsiaTheme="minorEastAsia" w:hAnsi="Times New Roman" w:cs="Times New Roman"/>
          <w:sz w:val="28"/>
          <w:szCs w:val="28"/>
        </w:rPr>
      </w:pPr>
      <w:r w:rsidRPr="00A47678">
        <w:rPr>
          <w:rFonts w:ascii="Times New Roman" w:eastAsiaTheme="minorEastAsia" w:hAnsi="Times New Roman" w:cs="Times New Roman"/>
          <w:noProof/>
          <w:sz w:val="28"/>
          <w:szCs w:val="28"/>
        </w:rPr>
        <w:lastRenderedPageBreak/>
        <w:drawing>
          <wp:inline distT="0" distB="0" distL="0" distR="0">
            <wp:extent cx="5274310" cy="4151671"/>
            <wp:effectExtent l="19050" t="0" r="2540" b="0"/>
            <wp:docPr id="13" name="图片 5" descr="E:\氙气脉冲光对眼睛损伤的评估\11月30日-氙气脉冲光对眼睛损伤的评估\图片整理\眼底彩照-11-22-7d后-整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氙气脉冲光对眼睛损伤的评估\11月30日-氙气脉冲光对眼睛损伤的评估\图片整理\眼底彩照-11-22-7d后-整理.jpg"/>
                    <pic:cNvPicPr>
                      <a:picLocks noChangeAspect="1" noChangeArrowheads="1"/>
                    </pic:cNvPicPr>
                  </pic:nvPicPr>
                  <pic:blipFill>
                    <a:blip r:embed="rId14" cstate="print"/>
                    <a:srcRect/>
                    <a:stretch>
                      <a:fillRect/>
                    </a:stretch>
                  </pic:blipFill>
                  <pic:spPr bwMode="auto">
                    <a:xfrm>
                      <a:off x="0" y="0"/>
                      <a:ext cx="5274310" cy="4151671"/>
                    </a:xfrm>
                    <a:prstGeom prst="rect">
                      <a:avLst/>
                    </a:prstGeom>
                    <a:noFill/>
                    <a:ln w="9525">
                      <a:noFill/>
                      <a:miter lim="800000"/>
                      <a:headEnd/>
                      <a:tailEnd/>
                    </a:ln>
                  </pic:spPr>
                </pic:pic>
              </a:graphicData>
            </a:graphic>
          </wp:inline>
        </w:drawing>
      </w:r>
    </w:p>
    <w:p w:rsidR="006962BC" w:rsidRPr="00A47678" w:rsidRDefault="006962BC" w:rsidP="006962BC">
      <w:pPr>
        <w:spacing w:line="220" w:lineRule="atLeast"/>
        <w:jc w:val="center"/>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图</w:t>
      </w:r>
      <w:r w:rsidR="00ED318B" w:rsidRPr="00A47678">
        <w:rPr>
          <w:rFonts w:ascii="Times New Roman" w:eastAsiaTheme="minorEastAsia" w:hAnsi="Times New Roman" w:cs="Times New Roman"/>
          <w:sz w:val="28"/>
          <w:szCs w:val="28"/>
        </w:rPr>
        <w:t xml:space="preserve"> </w:t>
      </w:r>
      <w:r w:rsidR="00B65B9C">
        <w:rPr>
          <w:rFonts w:ascii="Times New Roman" w:eastAsiaTheme="minorEastAsia" w:hAnsi="Times New Roman" w:cs="Times New Roman" w:hint="eastAsia"/>
          <w:sz w:val="28"/>
          <w:szCs w:val="28"/>
        </w:rPr>
        <w:t>7</w:t>
      </w:r>
      <w:r w:rsidRPr="00A47678">
        <w:rPr>
          <w:rFonts w:ascii="Times New Roman" w:eastAsiaTheme="minorEastAsia" w:hAnsi="Times New Roman" w:cs="Times New Roman"/>
          <w:sz w:val="28"/>
          <w:szCs w:val="28"/>
        </w:rPr>
        <w:t xml:space="preserve"> </w:t>
      </w:r>
      <w:r w:rsidRPr="00A47678">
        <w:rPr>
          <w:rFonts w:ascii="Times New Roman" w:eastAsiaTheme="minorEastAsia" w:hAnsi="Times New Roman" w:cs="Times New Roman"/>
          <w:sz w:val="28"/>
          <w:szCs w:val="28"/>
        </w:rPr>
        <w:t>眼底彩照</w:t>
      </w:r>
    </w:p>
    <w:p w:rsidR="0023073D" w:rsidRDefault="003C3E02" w:rsidP="0023073D">
      <w:pPr>
        <w:pStyle w:val="a9"/>
        <w:numPr>
          <w:ilvl w:val="0"/>
          <w:numId w:val="2"/>
        </w:numPr>
        <w:spacing w:line="220" w:lineRule="atLeast"/>
        <w:ind w:firstLineChars="0"/>
        <w:jc w:val="center"/>
        <w:rPr>
          <w:rFonts w:ascii="Times New Roman" w:eastAsiaTheme="minorEastAsia" w:hAnsi="Times New Roman" w:cs="Times New Roman" w:hint="eastAsia"/>
          <w:sz w:val="18"/>
          <w:szCs w:val="18"/>
        </w:rPr>
      </w:pPr>
      <w:r w:rsidRPr="0023073D">
        <w:rPr>
          <w:rFonts w:ascii="Times New Roman" w:eastAsiaTheme="minorEastAsia" w:hAnsi="Times New Roman" w:cs="Times New Roman"/>
          <w:sz w:val="18"/>
          <w:szCs w:val="18"/>
        </w:rPr>
        <w:t>阳性对照组；</w:t>
      </w:r>
      <w:r w:rsidRPr="0023073D">
        <w:rPr>
          <w:rFonts w:ascii="Times New Roman" w:eastAsiaTheme="minorEastAsia" w:hAnsi="Times New Roman" w:cs="Times New Roman"/>
          <w:sz w:val="18"/>
          <w:szCs w:val="18"/>
        </w:rPr>
        <w:t>B</w:t>
      </w:r>
      <w:r w:rsidRPr="0023073D">
        <w:rPr>
          <w:rFonts w:ascii="Times New Roman" w:eastAsiaTheme="minorEastAsia" w:hAnsi="Times New Roman" w:cs="Times New Roman"/>
          <w:sz w:val="18"/>
          <w:szCs w:val="18"/>
        </w:rPr>
        <w:t>，手术铺单组；</w:t>
      </w:r>
      <w:r w:rsidRPr="0023073D">
        <w:rPr>
          <w:rFonts w:ascii="Times New Roman" w:eastAsiaTheme="minorEastAsia" w:hAnsi="Times New Roman" w:cs="Times New Roman"/>
          <w:sz w:val="18"/>
          <w:szCs w:val="18"/>
        </w:rPr>
        <w:t>C</w:t>
      </w:r>
      <w:r w:rsidRPr="0023073D">
        <w:rPr>
          <w:rFonts w:ascii="Times New Roman" w:eastAsiaTheme="minorEastAsia" w:hAnsi="Times New Roman" w:cs="Times New Roman"/>
          <w:sz w:val="18"/>
          <w:szCs w:val="18"/>
        </w:rPr>
        <w:t>，白色薄塑料板组；</w:t>
      </w:r>
      <w:r w:rsidRPr="0023073D">
        <w:rPr>
          <w:rFonts w:ascii="Times New Roman" w:eastAsiaTheme="minorEastAsia" w:hAnsi="Times New Roman" w:cs="Times New Roman"/>
          <w:sz w:val="18"/>
          <w:szCs w:val="18"/>
        </w:rPr>
        <w:t>D</w:t>
      </w:r>
      <w:r w:rsidRPr="0023073D">
        <w:rPr>
          <w:rFonts w:ascii="Times New Roman" w:eastAsiaTheme="minorEastAsia" w:hAnsi="Times New Roman" w:cs="Times New Roman"/>
          <w:sz w:val="18"/>
          <w:szCs w:val="18"/>
        </w:rPr>
        <w:t>棕色薄塑料板组；</w:t>
      </w:r>
      <w:r w:rsidRPr="0023073D">
        <w:rPr>
          <w:rFonts w:ascii="Times New Roman" w:eastAsiaTheme="minorEastAsia" w:hAnsi="Times New Roman" w:cs="Times New Roman"/>
          <w:sz w:val="18"/>
          <w:szCs w:val="18"/>
        </w:rPr>
        <w:t>E</w:t>
      </w:r>
      <w:r w:rsidRPr="0023073D">
        <w:rPr>
          <w:rFonts w:ascii="Times New Roman" w:eastAsiaTheme="minorEastAsia" w:hAnsi="Times New Roman" w:cs="Times New Roman"/>
          <w:sz w:val="18"/>
          <w:szCs w:val="18"/>
        </w:rPr>
        <w:t>棕色厚塑料板组；</w:t>
      </w:r>
      <w:r w:rsidRPr="0023073D">
        <w:rPr>
          <w:rFonts w:ascii="Times New Roman" w:eastAsiaTheme="minorEastAsia" w:hAnsi="Times New Roman" w:cs="Times New Roman"/>
          <w:sz w:val="18"/>
          <w:szCs w:val="18"/>
        </w:rPr>
        <w:t>F</w:t>
      </w:r>
      <w:r w:rsidRPr="0023073D">
        <w:rPr>
          <w:rFonts w:ascii="Times New Roman" w:eastAsiaTheme="minorEastAsia" w:hAnsi="Times New Roman" w:cs="Times New Roman"/>
          <w:sz w:val="18"/>
          <w:szCs w:val="18"/>
        </w:rPr>
        <w:t>，阴性对照组</w:t>
      </w:r>
      <w:r w:rsidRPr="0023073D">
        <w:rPr>
          <w:rFonts w:ascii="Times New Roman" w:eastAsiaTheme="minorEastAsia" w:hAnsi="Times New Roman" w:cs="Times New Roman"/>
          <w:sz w:val="18"/>
          <w:szCs w:val="18"/>
        </w:rPr>
        <w:t xml:space="preserve"> </w:t>
      </w:r>
    </w:p>
    <w:p w:rsidR="0023073D" w:rsidRPr="0023073D" w:rsidRDefault="0023073D" w:rsidP="0023073D">
      <w:pPr>
        <w:pStyle w:val="a9"/>
        <w:spacing w:line="220" w:lineRule="atLeast"/>
        <w:ind w:left="360" w:firstLineChars="0" w:firstLine="0"/>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Fig.7 F</w:t>
      </w:r>
      <w:r w:rsidRPr="0023073D">
        <w:rPr>
          <w:rFonts w:ascii="Times New Roman" w:eastAsiaTheme="minorEastAsia" w:hAnsi="Times New Roman" w:cs="Times New Roman"/>
          <w:sz w:val="18"/>
          <w:szCs w:val="18"/>
        </w:rPr>
        <w:t>undus</w:t>
      </w:r>
      <w:r>
        <w:rPr>
          <w:rFonts w:ascii="Times New Roman" w:eastAsiaTheme="minorEastAsia" w:hAnsi="Times New Roman" w:cs="Times New Roman" w:hint="eastAsia"/>
          <w:sz w:val="18"/>
          <w:szCs w:val="18"/>
        </w:rPr>
        <w:t xml:space="preserve"> photograph</w:t>
      </w:r>
    </w:p>
    <w:p w:rsidR="003C3E02" w:rsidRPr="0023073D" w:rsidRDefault="00803993" w:rsidP="006962BC">
      <w:pPr>
        <w:spacing w:line="220" w:lineRule="atLeast"/>
        <w:jc w:val="center"/>
        <w:rPr>
          <w:rFonts w:ascii="Times New Roman" w:eastAsiaTheme="minorEastAsia" w:hAnsi="Times New Roman" w:cs="Times New Roman"/>
          <w:sz w:val="28"/>
          <w:szCs w:val="28"/>
        </w:rPr>
      </w:pPr>
      <w:r>
        <w:rPr>
          <w:rFonts w:ascii="Times New Roman" w:hAnsi="微软雅黑" w:cs="Times New Roman" w:hint="eastAsia"/>
          <w:color w:val="58666E"/>
          <w:szCs w:val="21"/>
        </w:rPr>
        <w:t>A</w:t>
      </w:r>
      <w:r>
        <w:rPr>
          <w:rFonts w:ascii="Times New Roman" w:hAnsi="微软雅黑" w:cs="Times New Roman"/>
          <w:color w:val="58666E"/>
          <w:szCs w:val="21"/>
        </w:rPr>
        <w:t>, positive control group</w:t>
      </w:r>
      <w:r>
        <w:rPr>
          <w:rFonts w:ascii="Times New Roman" w:hAnsi="微软雅黑" w:cs="Times New Roman" w:hint="eastAsia"/>
          <w:color w:val="58666E"/>
          <w:szCs w:val="21"/>
        </w:rPr>
        <w:t>; B</w:t>
      </w:r>
      <w:r w:rsidRPr="001F3AD2">
        <w:rPr>
          <w:rFonts w:ascii="Times New Roman" w:hAnsi="微软雅黑" w:cs="Times New Roman"/>
          <w:color w:val="58666E"/>
          <w:szCs w:val="21"/>
        </w:rPr>
        <w:t>.</w:t>
      </w:r>
      <w:r w:rsidRPr="002B7E32">
        <w:rPr>
          <w:rFonts w:ascii="Times New Roman" w:hAnsi="微软雅黑" w:cs="Times New Roman" w:hint="eastAsia"/>
          <w:color w:val="58666E"/>
          <w:szCs w:val="21"/>
        </w:rPr>
        <w:t xml:space="preserve"> </w:t>
      </w:r>
      <w:r>
        <w:rPr>
          <w:rFonts w:ascii="Times New Roman" w:hAnsi="微软雅黑" w:cs="Times New Roman" w:hint="eastAsia"/>
          <w:color w:val="58666E"/>
          <w:szCs w:val="21"/>
        </w:rPr>
        <w:t>s</w:t>
      </w:r>
      <w:r w:rsidRPr="007A5182">
        <w:rPr>
          <w:rFonts w:ascii="Times New Roman" w:hAnsi="微软雅黑" w:cs="Times New Roman"/>
          <w:color w:val="58666E"/>
          <w:szCs w:val="21"/>
        </w:rPr>
        <w:t>urgical drapes</w:t>
      </w:r>
      <w:r>
        <w:rPr>
          <w:rFonts w:ascii="Times New Roman" w:hAnsi="微软雅黑" w:cs="Times New Roman" w:hint="eastAsia"/>
          <w:color w:val="58666E"/>
          <w:szCs w:val="21"/>
        </w:rPr>
        <w:t xml:space="preserve"> group</w:t>
      </w:r>
      <w:r>
        <w:rPr>
          <w:rFonts w:ascii="Times New Roman" w:hAnsi="微软雅黑" w:cs="Times New Roman"/>
          <w:color w:val="58666E"/>
          <w:szCs w:val="21"/>
        </w:rPr>
        <w:t>;</w:t>
      </w:r>
      <w:r>
        <w:rPr>
          <w:rFonts w:ascii="Times New Roman" w:hAnsi="微软雅黑" w:cs="Times New Roman" w:hint="eastAsia"/>
          <w:color w:val="58666E"/>
          <w:szCs w:val="21"/>
        </w:rPr>
        <w:t xml:space="preserve"> C</w:t>
      </w:r>
      <w:r w:rsidRPr="001F3AD2">
        <w:rPr>
          <w:rFonts w:ascii="Times New Roman" w:hAnsi="微软雅黑" w:cs="Times New Roman"/>
          <w:color w:val="58666E"/>
          <w:szCs w:val="21"/>
        </w:rPr>
        <w:t xml:space="preserve">, </w:t>
      </w:r>
      <w:r w:rsidRPr="007A5182">
        <w:rPr>
          <w:rFonts w:ascii="Times New Roman" w:hAnsi="微软雅黑" w:cs="Times New Roman" w:hint="eastAsia"/>
          <w:color w:val="58666E"/>
          <w:szCs w:val="21"/>
        </w:rPr>
        <w:t>t</w:t>
      </w:r>
      <w:r w:rsidRPr="007A5182">
        <w:rPr>
          <w:rFonts w:ascii="Times New Roman" w:hAnsi="微软雅黑" w:cs="Times New Roman"/>
          <w:color w:val="58666E"/>
          <w:szCs w:val="21"/>
        </w:rPr>
        <w:t>hin white plastic sheet group</w:t>
      </w:r>
      <w:r>
        <w:rPr>
          <w:rFonts w:ascii="Times New Roman" w:hAnsi="微软雅黑" w:cs="Times New Roman"/>
          <w:color w:val="58666E"/>
          <w:szCs w:val="21"/>
        </w:rPr>
        <w:t>;</w:t>
      </w:r>
      <w:r>
        <w:rPr>
          <w:rFonts w:ascii="Times New Roman" w:hAnsi="微软雅黑" w:cs="Times New Roman" w:hint="eastAsia"/>
          <w:color w:val="58666E"/>
          <w:szCs w:val="21"/>
        </w:rPr>
        <w:t xml:space="preserve"> D, </w:t>
      </w:r>
      <w:r w:rsidRPr="007A5182">
        <w:rPr>
          <w:rFonts w:ascii="Times New Roman" w:hAnsi="微软雅黑" w:cs="Times New Roman" w:hint="eastAsia"/>
          <w:color w:val="58666E"/>
          <w:szCs w:val="21"/>
        </w:rPr>
        <w:t>t</w:t>
      </w:r>
      <w:r w:rsidRPr="007A5182">
        <w:rPr>
          <w:rFonts w:ascii="Times New Roman" w:hAnsi="微软雅黑" w:cs="Times New Roman"/>
          <w:color w:val="58666E"/>
          <w:szCs w:val="21"/>
        </w:rPr>
        <w:t>hin brown plastic sheet</w:t>
      </w:r>
      <w:r w:rsidRPr="007A5182">
        <w:rPr>
          <w:rFonts w:ascii="Times New Roman" w:hAnsi="微软雅黑" w:cs="Times New Roman" w:hint="eastAsia"/>
          <w:color w:val="58666E"/>
          <w:szCs w:val="21"/>
        </w:rPr>
        <w:t xml:space="preserve"> group; </w:t>
      </w:r>
      <w:r>
        <w:rPr>
          <w:rFonts w:ascii="Times New Roman" w:hAnsi="微软雅黑" w:cs="Times New Roman" w:hint="eastAsia"/>
          <w:color w:val="58666E"/>
          <w:szCs w:val="21"/>
        </w:rPr>
        <w:t>E,</w:t>
      </w:r>
      <w:r w:rsidRPr="001F3AD2">
        <w:rPr>
          <w:rFonts w:ascii="Times New Roman" w:hAnsi="微软雅黑" w:cs="Times New Roman"/>
          <w:color w:val="58666E"/>
          <w:szCs w:val="21"/>
        </w:rPr>
        <w:t xml:space="preserve"> </w:t>
      </w:r>
      <w:r w:rsidRPr="007A5182">
        <w:rPr>
          <w:rFonts w:ascii="Times New Roman" w:hAnsi="微软雅黑" w:cs="Times New Roman" w:hint="eastAsia"/>
          <w:color w:val="58666E"/>
          <w:szCs w:val="21"/>
        </w:rPr>
        <w:t>thick brown plastic sheet group</w:t>
      </w:r>
      <w:r>
        <w:rPr>
          <w:rFonts w:ascii="Times New Roman" w:hAnsi="微软雅黑" w:cs="Times New Roman"/>
          <w:color w:val="58666E"/>
          <w:szCs w:val="21"/>
        </w:rPr>
        <w:t>;</w:t>
      </w:r>
      <w:r>
        <w:rPr>
          <w:rFonts w:ascii="Times New Roman" w:hAnsi="微软雅黑" w:cs="Times New Roman" w:hint="eastAsia"/>
          <w:color w:val="58666E"/>
          <w:szCs w:val="21"/>
        </w:rPr>
        <w:t xml:space="preserve"> F</w:t>
      </w:r>
      <w:r w:rsidRPr="001F3AD2">
        <w:rPr>
          <w:rFonts w:ascii="Times New Roman" w:hAnsi="微软雅黑" w:cs="Times New Roman"/>
          <w:color w:val="58666E"/>
          <w:szCs w:val="21"/>
        </w:rPr>
        <w:t>, negative control group</w:t>
      </w:r>
    </w:p>
    <w:p w:rsidR="005F648D" w:rsidRPr="00A47678" w:rsidRDefault="006A660F" w:rsidP="005F648D">
      <w:pPr>
        <w:spacing w:line="220" w:lineRule="atLeast"/>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2</w:t>
      </w:r>
      <w:r w:rsidR="00582AA0" w:rsidRPr="00A47678">
        <w:rPr>
          <w:rFonts w:ascii="Times New Roman" w:eastAsiaTheme="minorEastAsia" w:hAnsi="Times New Roman" w:cs="Times New Roman"/>
          <w:sz w:val="28"/>
          <w:szCs w:val="28"/>
        </w:rPr>
        <w:t>.6</w:t>
      </w:r>
      <w:r w:rsidR="00582AA0" w:rsidRPr="00A47678">
        <w:rPr>
          <w:rFonts w:ascii="Times New Roman" w:eastAsiaTheme="minorEastAsia" w:hAnsi="Times New Roman" w:cs="Times New Roman"/>
          <w:sz w:val="28"/>
          <w:szCs w:val="28"/>
        </w:rPr>
        <w:t>病理改变</w:t>
      </w:r>
    </w:p>
    <w:p w:rsidR="005F648D" w:rsidRPr="00A47678" w:rsidRDefault="006A660F" w:rsidP="006A32DC">
      <w:pPr>
        <w:spacing w:line="220" w:lineRule="atLeast"/>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2</w:t>
      </w:r>
      <w:r w:rsidR="006A32DC" w:rsidRPr="00A47678">
        <w:rPr>
          <w:rFonts w:ascii="Times New Roman" w:eastAsiaTheme="minorEastAsia" w:hAnsi="Times New Roman" w:cs="Times New Roman"/>
          <w:sz w:val="28"/>
          <w:szCs w:val="28"/>
        </w:rPr>
        <w:t>.6.1</w:t>
      </w:r>
      <w:r w:rsidR="006A32DC" w:rsidRPr="00A47678">
        <w:rPr>
          <w:rFonts w:ascii="Times New Roman" w:eastAsiaTheme="minorEastAsia" w:hAnsi="Times New Roman" w:cs="Times New Roman"/>
          <w:sz w:val="28"/>
          <w:szCs w:val="28"/>
        </w:rPr>
        <w:t>角膜</w:t>
      </w:r>
    </w:p>
    <w:p w:rsidR="002059BA" w:rsidRPr="00A47678" w:rsidRDefault="006E4953" w:rsidP="002059BA">
      <w:pPr>
        <w:spacing w:line="220" w:lineRule="atLeast"/>
        <w:ind w:firstLineChars="200" w:firstLine="560"/>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角膜</w:t>
      </w:r>
      <w:r>
        <w:rPr>
          <w:rFonts w:ascii="Times New Roman" w:eastAsiaTheme="minorEastAsia" w:hAnsi="Times New Roman" w:cs="Times New Roman" w:hint="eastAsia"/>
          <w:sz w:val="28"/>
          <w:szCs w:val="28"/>
        </w:rPr>
        <w:t>HE</w:t>
      </w:r>
      <w:r>
        <w:rPr>
          <w:rFonts w:ascii="Times New Roman" w:eastAsiaTheme="minorEastAsia" w:hAnsi="Times New Roman" w:cs="Times New Roman" w:hint="eastAsia"/>
          <w:sz w:val="28"/>
          <w:szCs w:val="28"/>
        </w:rPr>
        <w:t>染色</w:t>
      </w:r>
      <w:r w:rsidR="00731E4A" w:rsidRPr="00A47678">
        <w:rPr>
          <w:rFonts w:ascii="Times New Roman" w:eastAsiaTheme="minorEastAsia" w:hAnsi="Times New Roman" w:cs="Times New Roman"/>
          <w:sz w:val="28"/>
          <w:szCs w:val="28"/>
        </w:rPr>
        <w:t>显示</w:t>
      </w:r>
      <w:r w:rsidR="002059BA" w:rsidRPr="00A47678">
        <w:rPr>
          <w:rFonts w:ascii="Times New Roman" w:eastAsiaTheme="minorEastAsia" w:hAnsi="Times New Roman" w:cs="Times New Roman"/>
          <w:sz w:val="28"/>
          <w:szCs w:val="28"/>
        </w:rPr>
        <w:t>阳性对照组可见</w:t>
      </w:r>
      <w:r w:rsidR="00EF2651" w:rsidRPr="00A47678">
        <w:rPr>
          <w:rFonts w:ascii="Times New Roman" w:eastAsiaTheme="minorEastAsia" w:hAnsi="Times New Roman" w:cs="Times New Roman"/>
          <w:sz w:val="28"/>
          <w:szCs w:val="28"/>
        </w:rPr>
        <w:t>角膜上皮层粗糙，基底层细胞增生活跃，基质层网状结构断裂皱褶，基质交联纤维变细</w:t>
      </w:r>
      <w:r w:rsidR="00731E4A" w:rsidRPr="00A47678">
        <w:rPr>
          <w:rFonts w:ascii="Times New Roman" w:eastAsiaTheme="minorEastAsia" w:hAnsi="Times New Roman" w:cs="Times New Roman"/>
          <w:sz w:val="28"/>
          <w:szCs w:val="28"/>
        </w:rPr>
        <w:t>；</w:t>
      </w:r>
      <w:r w:rsidR="002059BA" w:rsidRPr="00A47678">
        <w:rPr>
          <w:rFonts w:ascii="Times New Roman" w:eastAsiaTheme="minorEastAsia" w:hAnsi="Times New Roman" w:cs="Times New Roman"/>
          <w:sz w:val="28"/>
          <w:szCs w:val="28"/>
        </w:rPr>
        <w:t>各防护组</w:t>
      </w:r>
      <w:r w:rsidR="00731E4A" w:rsidRPr="00A47678">
        <w:rPr>
          <w:rFonts w:ascii="Times New Roman" w:eastAsiaTheme="minorEastAsia" w:hAnsi="Times New Roman" w:cs="Times New Roman"/>
          <w:sz w:val="28"/>
          <w:szCs w:val="28"/>
        </w:rPr>
        <w:t>和</w:t>
      </w:r>
      <w:r w:rsidR="002059BA" w:rsidRPr="00A47678">
        <w:rPr>
          <w:rFonts w:ascii="Times New Roman" w:eastAsiaTheme="minorEastAsia" w:hAnsi="Times New Roman" w:cs="Times New Roman"/>
          <w:sz w:val="28"/>
          <w:szCs w:val="28"/>
        </w:rPr>
        <w:t>阴性对照组角膜病理结构未见明显改变</w:t>
      </w:r>
      <w:r>
        <w:rPr>
          <w:rFonts w:ascii="Times New Roman" w:eastAsiaTheme="minorEastAsia" w:hAnsi="Times New Roman" w:cs="Times New Roman" w:hint="eastAsia"/>
          <w:sz w:val="28"/>
          <w:szCs w:val="28"/>
        </w:rPr>
        <w:t>，见图</w:t>
      </w:r>
      <w:r>
        <w:rPr>
          <w:rFonts w:ascii="Times New Roman" w:eastAsiaTheme="minorEastAsia" w:hAnsi="Times New Roman" w:cs="Times New Roman" w:hint="eastAsia"/>
          <w:sz w:val="28"/>
          <w:szCs w:val="28"/>
        </w:rPr>
        <w:t xml:space="preserve"> 8</w:t>
      </w:r>
      <w:r>
        <w:rPr>
          <w:rFonts w:ascii="Times New Roman" w:eastAsiaTheme="minorEastAsia" w:hAnsi="Times New Roman" w:cs="Times New Roman" w:hint="eastAsia"/>
          <w:sz w:val="28"/>
          <w:szCs w:val="28"/>
        </w:rPr>
        <w:t>。</w:t>
      </w:r>
    </w:p>
    <w:p w:rsidR="006A32DC" w:rsidRPr="00A47678" w:rsidRDefault="008049DE" w:rsidP="006A32DC">
      <w:pPr>
        <w:spacing w:line="220" w:lineRule="atLeast"/>
        <w:rPr>
          <w:rFonts w:ascii="Times New Roman" w:eastAsiaTheme="minorEastAsia" w:hAnsi="Times New Roman" w:cs="Times New Roman"/>
          <w:sz w:val="28"/>
          <w:szCs w:val="28"/>
        </w:rPr>
      </w:pPr>
      <w:r w:rsidRPr="00A47678">
        <w:rPr>
          <w:rFonts w:ascii="Times New Roman" w:eastAsiaTheme="minorEastAsia" w:hAnsi="Times New Roman" w:cs="Times New Roman"/>
          <w:noProof/>
          <w:sz w:val="28"/>
          <w:szCs w:val="28"/>
        </w:rPr>
        <w:lastRenderedPageBreak/>
        <w:drawing>
          <wp:inline distT="0" distB="0" distL="0" distR="0">
            <wp:extent cx="5274310" cy="4363610"/>
            <wp:effectExtent l="19050" t="0" r="2540" b="0"/>
            <wp:docPr id="6" name="图片 1" descr="E:\氙气脉冲光对眼睛损伤的评估\11月30日-氙气脉冲光对眼睛损伤的评估\图片整理\角膜厚度-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氙气脉冲光对眼睛损伤的评估\11月30日-氙气脉冲光对眼睛损伤的评估\图片整理\角膜厚度-2.jpg"/>
                    <pic:cNvPicPr>
                      <a:picLocks noChangeAspect="1" noChangeArrowheads="1"/>
                    </pic:cNvPicPr>
                  </pic:nvPicPr>
                  <pic:blipFill>
                    <a:blip r:embed="rId15" cstate="print"/>
                    <a:srcRect/>
                    <a:stretch>
                      <a:fillRect/>
                    </a:stretch>
                  </pic:blipFill>
                  <pic:spPr bwMode="auto">
                    <a:xfrm>
                      <a:off x="0" y="0"/>
                      <a:ext cx="5274310" cy="4363610"/>
                    </a:xfrm>
                    <a:prstGeom prst="rect">
                      <a:avLst/>
                    </a:prstGeom>
                    <a:noFill/>
                    <a:ln w="9525">
                      <a:noFill/>
                      <a:miter lim="800000"/>
                      <a:headEnd/>
                      <a:tailEnd/>
                    </a:ln>
                  </pic:spPr>
                </pic:pic>
              </a:graphicData>
            </a:graphic>
          </wp:inline>
        </w:drawing>
      </w:r>
    </w:p>
    <w:p w:rsidR="003B5E66" w:rsidRPr="00A47678" w:rsidRDefault="003B5E66" w:rsidP="003B5E66">
      <w:pPr>
        <w:spacing w:line="220" w:lineRule="atLeast"/>
        <w:jc w:val="center"/>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图</w:t>
      </w:r>
      <w:r w:rsidRPr="00A47678">
        <w:rPr>
          <w:rFonts w:ascii="Times New Roman" w:eastAsiaTheme="minorEastAsia" w:hAnsi="Times New Roman" w:cs="Times New Roman"/>
          <w:sz w:val="28"/>
          <w:szCs w:val="28"/>
        </w:rPr>
        <w:t xml:space="preserve"> </w:t>
      </w:r>
      <w:r w:rsidR="00B65B9C">
        <w:rPr>
          <w:rFonts w:ascii="Times New Roman" w:eastAsiaTheme="minorEastAsia" w:hAnsi="Times New Roman" w:cs="Times New Roman" w:hint="eastAsia"/>
          <w:sz w:val="28"/>
          <w:szCs w:val="28"/>
        </w:rPr>
        <w:t>8</w:t>
      </w:r>
      <w:r w:rsidRPr="00A47678">
        <w:rPr>
          <w:rFonts w:ascii="Times New Roman" w:eastAsiaTheme="minorEastAsia" w:hAnsi="Times New Roman" w:cs="Times New Roman"/>
          <w:sz w:val="28"/>
          <w:szCs w:val="28"/>
        </w:rPr>
        <w:t>角膜</w:t>
      </w:r>
      <w:r w:rsidR="00803993">
        <w:rPr>
          <w:rFonts w:ascii="Times New Roman" w:eastAsiaTheme="minorEastAsia" w:hAnsi="Times New Roman" w:cs="Times New Roman" w:hint="eastAsia"/>
          <w:sz w:val="28"/>
          <w:szCs w:val="28"/>
        </w:rPr>
        <w:t>HE</w:t>
      </w:r>
      <w:r w:rsidR="00803993">
        <w:rPr>
          <w:rFonts w:ascii="Times New Roman" w:eastAsiaTheme="minorEastAsia" w:hAnsi="Times New Roman" w:cs="Times New Roman" w:hint="eastAsia"/>
          <w:sz w:val="28"/>
          <w:szCs w:val="28"/>
        </w:rPr>
        <w:t>染色</w:t>
      </w:r>
    </w:p>
    <w:p w:rsidR="003B5E66" w:rsidRPr="00A47678" w:rsidRDefault="003B5E66" w:rsidP="003B5E66">
      <w:pPr>
        <w:spacing w:line="220" w:lineRule="atLeast"/>
        <w:jc w:val="center"/>
        <w:rPr>
          <w:rFonts w:ascii="Times New Roman" w:eastAsiaTheme="minorEastAsia" w:hAnsi="Times New Roman" w:cs="Times New Roman"/>
          <w:sz w:val="18"/>
          <w:szCs w:val="18"/>
        </w:rPr>
      </w:pPr>
      <w:r w:rsidRPr="00A47678">
        <w:rPr>
          <w:rFonts w:ascii="Times New Roman" w:eastAsiaTheme="minorEastAsia" w:hAnsi="Times New Roman" w:cs="Times New Roman"/>
          <w:sz w:val="18"/>
          <w:szCs w:val="18"/>
        </w:rPr>
        <w:t>A</w:t>
      </w:r>
      <w:r w:rsidRPr="00A47678">
        <w:rPr>
          <w:rFonts w:ascii="Times New Roman" w:eastAsiaTheme="minorEastAsia" w:hAnsi="Times New Roman" w:cs="Times New Roman"/>
          <w:sz w:val="18"/>
          <w:szCs w:val="18"/>
        </w:rPr>
        <w:t>，阳性对照组；</w:t>
      </w:r>
      <w:r w:rsidRPr="00A47678">
        <w:rPr>
          <w:rFonts w:ascii="Times New Roman" w:eastAsiaTheme="minorEastAsia" w:hAnsi="Times New Roman" w:cs="Times New Roman"/>
          <w:sz w:val="18"/>
          <w:szCs w:val="18"/>
        </w:rPr>
        <w:t>B</w:t>
      </w:r>
      <w:r w:rsidRPr="00A47678">
        <w:rPr>
          <w:rFonts w:ascii="Times New Roman" w:eastAsiaTheme="minorEastAsia" w:hAnsi="Times New Roman" w:cs="Times New Roman"/>
          <w:sz w:val="18"/>
          <w:szCs w:val="18"/>
        </w:rPr>
        <w:t>，手术铺单组；</w:t>
      </w:r>
      <w:r w:rsidRPr="00A47678">
        <w:rPr>
          <w:rFonts w:ascii="Times New Roman" w:eastAsiaTheme="minorEastAsia" w:hAnsi="Times New Roman" w:cs="Times New Roman"/>
          <w:sz w:val="18"/>
          <w:szCs w:val="18"/>
        </w:rPr>
        <w:t>C</w:t>
      </w:r>
      <w:r w:rsidRPr="00A47678">
        <w:rPr>
          <w:rFonts w:ascii="Times New Roman" w:eastAsiaTheme="minorEastAsia" w:hAnsi="Times New Roman" w:cs="Times New Roman"/>
          <w:sz w:val="18"/>
          <w:szCs w:val="18"/>
        </w:rPr>
        <w:t>，白色薄塑料板组；</w:t>
      </w:r>
      <w:r w:rsidRPr="00A47678">
        <w:rPr>
          <w:rFonts w:ascii="Times New Roman" w:eastAsiaTheme="minorEastAsia" w:hAnsi="Times New Roman" w:cs="Times New Roman"/>
          <w:sz w:val="18"/>
          <w:szCs w:val="18"/>
        </w:rPr>
        <w:t>D</w:t>
      </w:r>
      <w:r w:rsidRPr="00A47678">
        <w:rPr>
          <w:rFonts w:ascii="Times New Roman" w:eastAsiaTheme="minorEastAsia" w:hAnsi="Times New Roman" w:cs="Times New Roman"/>
          <w:sz w:val="18"/>
          <w:szCs w:val="18"/>
        </w:rPr>
        <w:t>棕色薄塑料板组；</w:t>
      </w:r>
      <w:r w:rsidRPr="00A47678">
        <w:rPr>
          <w:rFonts w:ascii="Times New Roman" w:eastAsiaTheme="minorEastAsia" w:hAnsi="Times New Roman" w:cs="Times New Roman"/>
          <w:sz w:val="18"/>
          <w:szCs w:val="18"/>
        </w:rPr>
        <w:t>E</w:t>
      </w:r>
      <w:r w:rsidRPr="00A47678">
        <w:rPr>
          <w:rFonts w:ascii="Times New Roman" w:eastAsiaTheme="minorEastAsia" w:hAnsi="Times New Roman" w:cs="Times New Roman"/>
          <w:sz w:val="18"/>
          <w:szCs w:val="18"/>
        </w:rPr>
        <w:t>棕色厚塑料板组；</w:t>
      </w:r>
      <w:r w:rsidRPr="00A47678">
        <w:rPr>
          <w:rFonts w:ascii="Times New Roman" w:eastAsiaTheme="minorEastAsia" w:hAnsi="Times New Roman" w:cs="Times New Roman"/>
          <w:sz w:val="18"/>
          <w:szCs w:val="18"/>
        </w:rPr>
        <w:t>F</w:t>
      </w:r>
      <w:r w:rsidRPr="00A47678">
        <w:rPr>
          <w:rFonts w:ascii="Times New Roman" w:eastAsiaTheme="minorEastAsia" w:hAnsi="Times New Roman" w:cs="Times New Roman"/>
          <w:sz w:val="18"/>
          <w:szCs w:val="18"/>
        </w:rPr>
        <w:t>，阴性对照组</w:t>
      </w:r>
      <w:r w:rsidR="008049DE" w:rsidRPr="00A47678">
        <w:rPr>
          <w:rFonts w:ascii="Times New Roman" w:eastAsiaTheme="minorEastAsia" w:hAnsi="Times New Roman" w:cs="Times New Roman"/>
          <w:sz w:val="18"/>
          <w:szCs w:val="18"/>
        </w:rPr>
        <w:t>。角膜上皮层粗糙（蓝色箭头），基底层细胞增生活跃（黄色箭头），基质层网状结构断裂皱褶，基质交联纤维变细（黑色箭头）</w:t>
      </w:r>
    </w:p>
    <w:p w:rsidR="00803993" w:rsidRPr="00803993" w:rsidRDefault="00B65B9C" w:rsidP="00803993">
      <w:pPr>
        <w:pStyle w:val="a9"/>
        <w:spacing w:line="220" w:lineRule="atLeast"/>
        <w:ind w:left="360" w:firstLineChars="0" w:firstLine="0"/>
        <w:jc w:val="center"/>
        <w:rPr>
          <w:rFonts w:ascii="Times New Roman" w:hAnsi="微软雅黑" w:cs="Times New Roman" w:hint="eastAsia"/>
          <w:color w:val="58666E"/>
          <w:szCs w:val="21"/>
        </w:rPr>
      </w:pPr>
      <w:r>
        <w:rPr>
          <w:rFonts w:ascii="Times New Roman" w:hAnsi="微软雅黑" w:cs="Times New Roman" w:hint="eastAsia"/>
          <w:color w:val="58666E"/>
          <w:szCs w:val="21"/>
        </w:rPr>
        <w:t>Fig.8</w:t>
      </w:r>
      <w:r w:rsidR="00803993" w:rsidRPr="00803993">
        <w:rPr>
          <w:rFonts w:ascii="Times New Roman" w:hAnsi="微软雅黑" w:cs="Times New Roman" w:hint="eastAsia"/>
          <w:color w:val="58666E"/>
          <w:szCs w:val="21"/>
        </w:rPr>
        <w:t xml:space="preserve"> </w:t>
      </w:r>
      <w:r w:rsidR="00803993" w:rsidRPr="00803993">
        <w:rPr>
          <w:rFonts w:ascii="Times New Roman" w:hAnsi="微软雅黑" w:cs="Times New Roman"/>
          <w:color w:val="58666E"/>
          <w:szCs w:val="21"/>
        </w:rPr>
        <w:t>HE staining</w:t>
      </w:r>
      <w:r w:rsidR="00803993" w:rsidRPr="00803993">
        <w:rPr>
          <w:rFonts w:ascii="Times New Roman" w:hAnsi="微软雅黑" w:cs="Times New Roman" w:hint="eastAsia"/>
          <w:color w:val="58666E"/>
          <w:szCs w:val="21"/>
        </w:rPr>
        <w:t xml:space="preserve"> of</w:t>
      </w:r>
      <w:r w:rsidR="00803993" w:rsidRPr="00803993">
        <w:rPr>
          <w:rFonts w:ascii="Times New Roman" w:hAnsi="微软雅黑" w:cs="Times New Roman"/>
          <w:color w:val="58666E"/>
          <w:szCs w:val="21"/>
        </w:rPr>
        <w:t xml:space="preserve"> </w:t>
      </w:r>
      <w:r w:rsidR="00803993" w:rsidRPr="00803993">
        <w:rPr>
          <w:rFonts w:ascii="Times New Roman" w:hAnsi="微软雅黑" w:cs="Times New Roman" w:hint="eastAsia"/>
          <w:color w:val="58666E"/>
          <w:szCs w:val="21"/>
        </w:rPr>
        <w:t>c</w:t>
      </w:r>
      <w:r w:rsidR="00803993" w:rsidRPr="00803993">
        <w:rPr>
          <w:rFonts w:ascii="Times New Roman" w:hAnsi="微软雅黑" w:cs="Times New Roman"/>
          <w:color w:val="58666E"/>
          <w:szCs w:val="21"/>
        </w:rPr>
        <w:t>orneal</w:t>
      </w:r>
    </w:p>
    <w:p w:rsidR="00803993" w:rsidRPr="0023073D" w:rsidRDefault="00803993" w:rsidP="00803993">
      <w:pPr>
        <w:spacing w:line="220" w:lineRule="atLeast"/>
        <w:jc w:val="center"/>
        <w:rPr>
          <w:rFonts w:ascii="Times New Roman" w:eastAsiaTheme="minorEastAsia" w:hAnsi="Times New Roman" w:cs="Times New Roman"/>
          <w:sz w:val="28"/>
          <w:szCs w:val="28"/>
        </w:rPr>
      </w:pPr>
      <w:r>
        <w:rPr>
          <w:rFonts w:ascii="Times New Roman" w:hAnsi="微软雅黑" w:cs="Times New Roman" w:hint="eastAsia"/>
          <w:color w:val="58666E"/>
          <w:szCs w:val="21"/>
        </w:rPr>
        <w:t>A</w:t>
      </w:r>
      <w:r>
        <w:rPr>
          <w:rFonts w:ascii="Times New Roman" w:hAnsi="微软雅黑" w:cs="Times New Roman"/>
          <w:color w:val="58666E"/>
          <w:szCs w:val="21"/>
        </w:rPr>
        <w:t>, positive control group</w:t>
      </w:r>
      <w:r>
        <w:rPr>
          <w:rFonts w:ascii="Times New Roman" w:hAnsi="微软雅黑" w:cs="Times New Roman" w:hint="eastAsia"/>
          <w:color w:val="58666E"/>
          <w:szCs w:val="21"/>
        </w:rPr>
        <w:t>; B</w:t>
      </w:r>
      <w:r w:rsidRPr="001F3AD2">
        <w:rPr>
          <w:rFonts w:ascii="Times New Roman" w:hAnsi="微软雅黑" w:cs="Times New Roman"/>
          <w:color w:val="58666E"/>
          <w:szCs w:val="21"/>
        </w:rPr>
        <w:t>.</w:t>
      </w:r>
      <w:r w:rsidRPr="002B7E32">
        <w:rPr>
          <w:rFonts w:ascii="Times New Roman" w:hAnsi="微软雅黑" w:cs="Times New Roman" w:hint="eastAsia"/>
          <w:color w:val="58666E"/>
          <w:szCs w:val="21"/>
        </w:rPr>
        <w:t xml:space="preserve"> </w:t>
      </w:r>
      <w:r>
        <w:rPr>
          <w:rFonts w:ascii="Times New Roman" w:hAnsi="微软雅黑" w:cs="Times New Roman" w:hint="eastAsia"/>
          <w:color w:val="58666E"/>
          <w:szCs w:val="21"/>
        </w:rPr>
        <w:t>s</w:t>
      </w:r>
      <w:r w:rsidRPr="007A5182">
        <w:rPr>
          <w:rFonts w:ascii="Times New Roman" w:hAnsi="微软雅黑" w:cs="Times New Roman"/>
          <w:color w:val="58666E"/>
          <w:szCs w:val="21"/>
        </w:rPr>
        <w:t>urgical drapes</w:t>
      </w:r>
      <w:r>
        <w:rPr>
          <w:rFonts w:ascii="Times New Roman" w:hAnsi="微软雅黑" w:cs="Times New Roman" w:hint="eastAsia"/>
          <w:color w:val="58666E"/>
          <w:szCs w:val="21"/>
        </w:rPr>
        <w:t xml:space="preserve"> group</w:t>
      </w:r>
      <w:r>
        <w:rPr>
          <w:rFonts w:ascii="Times New Roman" w:hAnsi="微软雅黑" w:cs="Times New Roman"/>
          <w:color w:val="58666E"/>
          <w:szCs w:val="21"/>
        </w:rPr>
        <w:t>;</w:t>
      </w:r>
      <w:r>
        <w:rPr>
          <w:rFonts w:ascii="Times New Roman" w:hAnsi="微软雅黑" w:cs="Times New Roman" w:hint="eastAsia"/>
          <w:color w:val="58666E"/>
          <w:szCs w:val="21"/>
        </w:rPr>
        <w:t xml:space="preserve"> C</w:t>
      </w:r>
      <w:r w:rsidRPr="001F3AD2">
        <w:rPr>
          <w:rFonts w:ascii="Times New Roman" w:hAnsi="微软雅黑" w:cs="Times New Roman"/>
          <w:color w:val="58666E"/>
          <w:szCs w:val="21"/>
        </w:rPr>
        <w:t xml:space="preserve">, </w:t>
      </w:r>
      <w:r w:rsidRPr="007A5182">
        <w:rPr>
          <w:rFonts w:ascii="Times New Roman" w:hAnsi="微软雅黑" w:cs="Times New Roman" w:hint="eastAsia"/>
          <w:color w:val="58666E"/>
          <w:szCs w:val="21"/>
        </w:rPr>
        <w:t>t</w:t>
      </w:r>
      <w:r w:rsidRPr="007A5182">
        <w:rPr>
          <w:rFonts w:ascii="Times New Roman" w:hAnsi="微软雅黑" w:cs="Times New Roman"/>
          <w:color w:val="58666E"/>
          <w:szCs w:val="21"/>
        </w:rPr>
        <w:t>hin white plastic sheet group</w:t>
      </w:r>
      <w:r>
        <w:rPr>
          <w:rFonts w:ascii="Times New Roman" w:hAnsi="微软雅黑" w:cs="Times New Roman"/>
          <w:color w:val="58666E"/>
          <w:szCs w:val="21"/>
        </w:rPr>
        <w:t>;</w:t>
      </w:r>
      <w:r>
        <w:rPr>
          <w:rFonts w:ascii="Times New Roman" w:hAnsi="微软雅黑" w:cs="Times New Roman" w:hint="eastAsia"/>
          <w:color w:val="58666E"/>
          <w:szCs w:val="21"/>
        </w:rPr>
        <w:t xml:space="preserve"> D, </w:t>
      </w:r>
      <w:r w:rsidRPr="007A5182">
        <w:rPr>
          <w:rFonts w:ascii="Times New Roman" w:hAnsi="微软雅黑" w:cs="Times New Roman" w:hint="eastAsia"/>
          <w:color w:val="58666E"/>
          <w:szCs w:val="21"/>
        </w:rPr>
        <w:t>t</w:t>
      </w:r>
      <w:r w:rsidRPr="007A5182">
        <w:rPr>
          <w:rFonts w:ascii="Times New Roman" w:hAnsi="微软雅黑" w:cs="Times New Roman"/>
          <w:color w:val="58666E"/>
          <w:szCs w:val="21"/>
        </w:rPr>
        <w:t>hin brown plastic sheet</w:t>
      </w:r>
      <w:r w:rsidRPr="007A5182">
        <w:rPr>
          <w:rFonts w:ascii="Times New Roman" w:hAnsi="微软雅黑" w:cs="Times New Roman" w:hint="eastAsia"/>
          <w:color w:val="58666E"/>
          <w:szCs w:val="21"/>
        </w:rPr>
        <w:t xml:space="preserve"> group; </w:t>
      </w:r>
      <w:r>
        <w:rPr>
          <w:rFonts w:ascii="Times New Roman" w:hAnsi="微软雅黑" w:cs="Times New Roman" w:hint="eastAsia"/>
          <w:color w:val="58666E"/>
          <w:szCs w:val="21"/>
        </w:rPr>
        <w:t>E,</w:t>
      </w:r>
      <w:r w:rsidRPr="001F3AD2">
        <w:rPr>
          <w:rFonts w:ascii="Times New Roman" w:hAnsi="微软雅黑" w:cs="Times New Roman"/>
          <w:color w:val="58666E"/>
          <w:szCs w:val="21"/>
        </w:rPr>
        <w:t xml:space="preserve"> </w:t>
      </w:r>
      <w:r w:rsidRPr="007A5182">
        <w:rPr>
          <w:rFonts w:ascii="Times New Roman" w:hAnsi="微软雅黑" w:cs="Times New Roman" w:hint="eastAsia"/>
          <w:color w:val="58666E"/>
          <w:szCs w:val="21"/>
        </w:rPr>
        <w:t>thick brown plastic sheet group</w:t>
      </w:r>
      <w:r>
        <w:rPr>
          <w:rFonts w:ascii="Times New Roman" w:hAnsi="微软雅黑" w:cs="Times New Roman"/>
          <w:color w:val="58666E"/>
          <w:szCs w:val="21"/>
        </w:rPr>
        <w:t>;</w:t>
      </w:r>
      <w:r>
        <w:rPr>
          <w:rFonts w:ascii="Times New Roman" w:hAnsi="微软雅黑" w:cs="Times New Roman" w:hint="eastAsia"/>
          <w:color w:val="58666E"/>
          <w:szCs w:val="21"/>
        </w:rPr>
        <w:t xml:space="preserve"> F</w:t>
      </w:r>
      <w:r w:rsidRPr="001F3AD2">
        <w:rPr>
          <w:rFonts w:ascii="Times New Roman" w:hAnsi="微软雅黑" w:cs="Times New Roman"/>
          <w:color w:val="58666E"/>
          <w:szCs w:val="21"/>
        </w:rPr>
        <w:t>, negative control group</w:t>
      </w:r>
      <w:r w:rsidR="00B65B9C">
        <w:rPr>
          <w:rFonts w:ascii="Times New Roman" w:hAnsi="微软雅黑" w:cs="Times New Roman" w:hint="eastAsia"/>
          <w:color w:val="58666E"/>
          <w:szCs w:val="21"/>
        </w:rPr>
        <w:t xml:space="preserve">; </w:t>
      </w:r>
      <w:r w:rsidR="00B65B9C" w:rsidRPr="00B65B9C">
        <w:rPr>
          <w:rFonts w:ascii="Times New Roman" w:hAnsi="微软雅黑" w:cs="Times New Roman"/>
          <w:color w:val="58666E"/>
          <w:szCs w:val="21"/>
        </w:rPr>
        <w:t>Rough (blue arrow) on corneal cortex, active (yellow arrow) of basal cell proliferation (yellow arrow), matrix layer reticular structure broken creases, matrix crosslinked fibers (black arrow)</w:t>
      </w:r>
    </w:p>
    <w:p w:rsidR="005F648D" w:rsidRPr="00803993" w:rsidRDefault="005F648D" w:rsidP="00085DB0">
      <w:pPr>
        <w:spacing w:line="220" w:lineRule="atLeast"/>
        <w:jc w:val="center"/>
        <w:rPr>
          <w:rFonts w:ascii="Times New Roman" w:eastAsiaTheme="minorEastAsia" w:hAnsi="Times New Roman" w:cs="Times New Roman" w:hint="eastAsia"/>
          <w:sz w:val="28"/>
          <w:szCs w:val="28"/>
        </w:rPr>
      </w:pPr>
    </w:p>
    <w:p w:rsidR="00803993" w:rsidRPr="00A47678" w:rsidRDefault="00803993" w:rsidP="00085DB0">
      <w:pPr>
        <w:spacing w:line="220" w:lineRule="atLeast"/>
        <w:jc w:val="center"/>
        <w:rPr>
          <w:rFonts w:ascii="Times New Roman" w:eastAsiaTheme="minorEastAsia" w:hAnsi="Times New Roman" w:cs="Times New Roman"/>
          <w:sz w:val="28"/>
          <w:szCs w:val="28"/>
        </w:rPr>
      </w:pPr>
    </w:p>
    <w:p w:rsidR="002B618C" w:rsidRPr="00A47678" w:rsidRDefault="006A660F" w:rsidP="002B618C">
      <w:pPr>
        <w:spacing w:line="220" w:lineRule="atLeast"/>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2</w:t>
      </w:r>
      <w:r w:rsidR="002B618C" w:rsidRPr="00A47678">
        <w:rPr>
          <w:rFonts w:ascii="Times New Roman" w:eastAsiaTheme="minorEastAsia" w:hAnsi="Times New Roman" w:cs="Times New Roman"/>
          <w:sz w:val="28"/>
          <w:szCs w:val="28"/>
        </w:rPr>
        <w:t>.6.2</w:t>
      </w:r>
      <w:r w:rsidRPr="00A47678">
        <w:rPr>
          <w:rFonts w:ascii="Times New Roman" w:eastAsiaTheme="minorEastAsia" w:hAnsi="Times New Roman" w:cs="Times New Roman"/>
          <w:sz w:val="28"/>
          <w:szCs w:val="28"/>
        </w:rPr>
        <w:t xml:space="preserve"> </w:t>
      </w:r>
      <w:r w:rsidR="002B618C" w:rsidRPr="00A47678">
        <w:rPr>
          <w:rFonts w:ascii="Times New Roman" w:eastAsiaTheme="minorEastAsia" w:hAnsi="Times New Roman" w:cs="Times New Roman"/>
          <w:sz w:val="28"/>
          <w:szCs w:val="28"/>
        </w:rPr>
        <w:t>视网膜</w:t>
      </w:r>
    </w:p>
    <w:p w:rsidR="00236DE3" w:rsidRPr="00A47678" w:rsidRDefault="006E4953" w:rsidP="00236DE3">
      <w:pPr>
        <w:spacing w:line="220" w:lineRule="atLeast"/>
        <w:ind w:firstLine="555"/>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视网膜</w:t>
      </w:r>
      <w:r>
        <w:rPr>
          <w:rFonts w:ascii="Times New Roman" w:eastAsiaTheme="minorEastAsia" w:hAnsi="Times New Roman" w:cs="Times New Roman" w:hint="eastAsia"/>
          <w:sz w:val="28"/>
          <w:szCs w:val="28"/>
        </w:rPr>
        <w:t>HE</w:t>
      </w:r>
      <w:r>
        <w:rPr>
          <w:rFonts w:ascii="Times New Roman" w:eastAsiaTheme="minorEastAsia" w:hAnsi="Times New Roman" w:cs="Times New Roman" w:hint="eastAsia"/>
          <w:sz w:val="28"/>
          <w:szCs w:val="28"/>
        </w:rPr>
        <w:t>染色结果</w:t>
      </w:r>
      <w:r w:rsidR="00731E4A" w:rsidRPr="00A47678">
        <w:rPr>
          <w:rFonts w:ascii="Times New Roman" w:eastAsiaTheme="minorEastAsia" w:hAnsi="Times New Roman" w:cs="Times New Roman"/>
          <w:sz w:val="28"/>
          <w:szCs w:val="28"/>
        </w:rPr>
        <w:t>与</w:t>
      </w:r>
      <w:r w:rsidR="00731E4A" w:rsidRPr="00A47678">
        <w:rPr>
          <w:rFonts w:ascii="Times New Roman" w:eastAsiaTheme="minorEastAsia" w:hAnsi="Times New Roman" w:cs="Times New Roman"/>
          <w:sz w:val="28"/>
          <w:szCs w:val="28"/>
        </w:rPr>
        <w:t>OCT</w:t>
      </w:r>
      <w:r w:rsidR="00731E4A" w:rsidRPr="00A47678">
        <w:rPr>
          <w:rFonts w:ascii="Times New Roman" w:eastAsiaTheme="minorEastAsia" w:hAnsi="Times New Roman" w:cs="Times New Roman"/>
          <w:sz w:val="28"/>
          <w:szCs w:val="28"/>
        </w:rPr>
        <w:t>相一致，</w:t>
      </w:r>
      <w:r w:rsidR="002B618C" w:rsidRPr="00A47678">
        <w:rPr>
          <w:rFonts w:ascii="Times New Roman" w:eastAsiaTheme="minorEastAsia" w:hAnsi="Times New Roman" w:cs="Times New Roman"/>
          <w:sz w:val="28"/>
          <w:szCs w:val="28"/>
        </w:rPr>
        <w:t>阳性对照组</w:t>
      </w:r>
      <w:r w:rsidR="00236DE3" w:rsidRPr="00A47678">
        <w:rPr>
          <w:rFonts w:ascii="Times New Roman" w:eastAsiaTheme="minorEastAsia" w:hAnsi="Times New Roman" w:cs="Times New Roman"/>
          <w:sz w:val="28"/>
          <w:szCs w:val="28"/>
        </w:rPr>
        <w:t>和手术铺单组</w:t>
      </w:r>
      <w:r w:rsidR="00731E4A" w:rsidRPr="00A47678">
        <w:rPr>
          <w:rFonts w:ascii="Times New Roman" w:eastAsiaTheme="minorEastAsia" w:hAnsi="Times New Roman" w:cs="Times New Roman"/>
          <w:sz w:val="28"/>
          <w:szCs w:val="28"/>
        </w:rPr>
        <w:t>与阴性对照组相比</w:t>
      </w:r>
      <w:r w:rsidR="002059BA" w:rsidRPr="00A47678">
        <w:rPr>
          <w:rFonts w:ascii="Times New Roman" w:eastAsiaTheme="minorEastAsia" w:hAnsi="Times New Roman" w:cs="Times New Roman"/>
          <w:sz w:val="28"/>
          <w:szCs w:val="28"/>
        </w:rPr>
        <w:t>视网膜外核层</w:t>
      </w:r>
      <w:r w:rsidR="00236DE3" w:rsidRPr="00A47678">
        <w:rPr>
          <w:rFonts w:ascii="Times New Roman" w:eastAsiaTheme="minorEastAsia" w:hAnsi="Times New Roman" w:cs="Times New Roman"/>
          <w:sz w:val="28"/>
          <w:szCs w:val="28"/>
        </w:rPr>
        <w:t>细胞层数</w:t>
      </w:r>
      <w:r w:rsidR="00731E4A" w:rsidRPr="00A47678">
        <w:rPr>
          <w:rFonts w:ascii="Times New Roman" w:eastAsiaTheme="minorEastAsia" w:hAnsi="Times New Roman" w:cs="Times New Roman"/>
          <w:sz w:val="28"/>
          <w:szCs w:val="28"/>
        </w:rPr>
        <w:t>减少</w:t>
      </w:r>
      <w:r w:rsidR="00311AC5" w:rsidRPr="00A47678">
        <w:rPr>
          <w:rFonts w:ascii="Times New Roman" w:eastAsiaTheme="minorEastAsia" w:hAnsi="Times New Roman" w:cs="Times New Roman"/>
          <w:sz w:val="28"/>
          <w:szCs w:val="28"/>
        </w:rPr>
        <w:t>（</w:t>
      </w:r>
      <w:r w:rsidR="00311AC5" w:rsidRPr="00A47678">
        <w:rPr>
          <w:rFonts w:ascii="Times New Roman" w:eastAsiaTheme="minorEastAsia" w:hAnsi="Times New Roman" w:cs="Times New Roman"/>
          <w:i/>
          <w:sz w:val="28"/>
          <w:szCs w:val="28"/>
        </w:rPr>
        <w:t>p</w:t>
      </w:r>
      <w:r w:rsidR="00311AC5" w:rsidRPr="00A47678">
        <w:rPr>
          <w:rFonts w:ascii="Times New Roman" w:eastAsiaTheme="minorEastAsia" w:hAnsi="Times New Roman" w:cs="Times New Roman"/>
          <w:sz w:val="28"/>
          <w:szCs w:val="28"/>
        </w:rPr>
        <w:t xml:space="preserve"> &lt; 0.05</w:t>
      </w:r>
      <w:r w:rsidR="00311AC5" w:rsidRPr="00A47678">
        <w:rPr>
          <w:rFonts w:ascii="Times New Roman" w:eastAsiaTheme="minorEastAsia" w:hAnsi="Times New Roman" w:cs="Times New Roman"/>
          <w:sz w:val="28"/>
          <w:szCs w:val="28"/>
        </w:rPr>
        <w:t>）</w:t>
      </w:r>
      <w:r>
        <w:rPr>
          <w:rFonts w:ascii="Times New Roman" w:eastAsiaTheme="minorEastAsia" w:hAnsi="Times New Roman" w:cs="Times New Roman" w:hint="eastAsia"/>
          <w:sz w:val="28"/>
          <w:szCs w:val="28"/>
        </w:rPr>
        <w:t>，见图</w:t>
      </w:r>
      <w:r>
        <w:rPr>
          <w:rFonts w:ascii="Times New Roman" w:eastAsiaTheme="minorEastAsia" w:hAnsi="Times New Roman" w:cs="Times New Roman" w:hint="eastAsia"/>
          <w:sz w:val="28"/>
          <w:szCs w:val="28"/>
        </w:rPr>
        <w:t xml:space="preserve"> 9-10</w:t>
      </w:r>
      <w:r>
        <w:rPr>
          <w:rFonts w:ascii="Times New Roman" w:eastAsiaTheme="minorEastAsia" w:hAnsi="Times New Roman" w:cs="Times New Roman" w:hint="eastAsia"/>
          <w:sz w:val="28"/>
          <w:szCs w:val="28"/>
        </w:rPr>
        <w:t>。</w:t>
      </w:r>
    </w:p>
    <w:p w:rsidR="002B618C" w:rsidRPr="006E4953" w:rsidRDefault="002B618C" w:rsidP="002B618C">
      <w:pPr>
        <w:spacing w:line="220" w:lineRule="atLeast"/>
        <w:ind w:firstLineChars="200" w:firstLine="560"/>
        <w:rPr>
          <w:rFonts w:ascii="Times New Roman" w:eastAsiaTheme="minorEastAsia" w:hAnsi="Times New Roman" w:cs="Times New Roman"/>
          <w:sz w:val="28"/>
          <w:szCs w:val="28"/>
        </w:rPr>
      </w:pPr>
    </w:p>
    <w:p w:rsidR="002B618C" w:rsidRPr="00A47678" w:rsidRDefault="002B618C" w:rsidP="006A32DC">
      <w:pPr>
        <w:spacing w:line="220" w:lineRule="atLeast"/>
        <w:rPr>
          <w:rFonts w:ascii="Times New Roman" w:eastAsiaTheme="minorEastAsia" w:hAnsi="Times New Roman" w:cs="Times New Roman"/>
          <w:sz w:val="28"/>
          <w:szCs w:val="28"/>
        </w:rPr>
      </w:pPr>
    </w:p>
    <w:p w:rsidR="004212DF" w:rsidRPr="00A47678" w:rsidRDefault="00785143" w:rsidP="006A32DC">
      <w:pPr>
        <w:spacing w:line="220" w:lineRule="atLeast"/>
        <w:rPr>
          <w:rFonts w:ascii="Times New Roman" w:eastAsiaTheme="minorEastAsia" w:hAnsi="Times New Roman" w:cs="Times New Roman"/>
          <w:sz w:val="28"/>
          <w:szCs w:val="28"/>
        </w:rPr>
      </w:pPr>
      <w:r w:rsidRPr="00A47678">
        <w:rPr>
          <w:rFonts w:ascii="Times New Roman" w:eastAsiaTheme="minorEastAsia" w:hAnsi="Times New Roman" w:cs="Times New Roman"/>
          <w:noProof/>
          <w:sz w:val="28"/>
          <w:szCs w:val="28"/>
        </w:rPr>
        <w:drawing>
          <wp:inline distT="0" distB="0" distL="0" distR="0">
            <wp:extent cx="5274310" cy="4602261"/>
            <wp:effectExtent l="19050" t="0" r="2540" b="0"/>
            <wp:docPr id="14" name="图片 2" descr="E:\氙气脉冲光对眼睛损伤的评估\11月30日-氙气脉冲光对眼睛损伤的评估\图片整理\视网膜HE变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氙气脉冲光对眼睛损伤的评估\11月30日-氙气脉冲光对眼睛损伤的评估\图片整理\视网膜HE变化.jpg"/>
                    <pic:cNvPicPr>
                      <a:picLocks noChangeAspect="1" noChangeArrowheads="1"/>
                    </pic:cNvPicPr>
                  </pic:nvPicPr>
                  <pic:blipFill>
                    <a:blip r:embed="rId16" cstate="print"/>
                    <a:srcRect/>
                    <a:stretch>
                      <a:fillRect/>
                    </a:stretch>
                  </pic:blipFill>
                  <pic:spPr bwMode="auto">
                    <a:xfrm>
                      <a:off x="0" y="0"/>
                      <a:ext cx="5274310" cy="4602261"/>
                    </a:xfrm>
                    <a:prstGeom prst="rect">
                      <a:avLst/>
                    </a:prstGeom>
                    <a:noFill/>
                    <a:ln w="9525">
                      <a:noFill/>
                      <a:miter lim="800000"/>
                      <a:headEnd/>
                      <a:tailEnd/>
                    </a:ln>
                  </pic:spPr>
                </pic:pic>
              </a:graphicData>
            </a:graphic>
          </wp:inline>
        </w:drawing>
      </w:r>
    </w:p>
    <w:p w:rsidR="004212DF" w:rsidRPr="00A47678" w:rsidRDefault="004212DF" w:rsidP="004212DF">
      <w:pPr>
        <w:spacing w:line="220" w:lineRule="atLeast"/>
        <w:jc w:val="center"/>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图</w:t>
      </w:r>
      <w:r w:rsidRPr="00A47678">
        <w:rPr>
          <w:rFonts w:ascii="Times New Roman" w:eastAsiaTheme="minorEastAsia" w:hAnsi="Times New Roman" w:cs="Times New Roman"/>
          <w:sz w:val="28"/>
          <w:szCs w:val="28"/>
        </w:rPr>
        <w:t xml:space="preserve"> </w:t>
      </w:r>
      <w:r w:rsidR="00B65B9C">
        <w:rPr>
          <w:rFonts w:ascii="Times New Roman" w:eastAsiaTheme="minorEastAsia" w:hAnsi="Times New Roman" w:cs="Times New Roman" w:hint="eastAsia"/>
          <w:sz w:val="28"/>
          <w:szCs w:val="28"/>
        </w:rPr>
        <w:t>9</w:t>
      </w:r>
      <w:r w:rsidRPr="00A47678">
        <w:rPr>
          <w:rFonts w:ascii="Times New Roman" w:eastAsiaTheme="minorEastAsia" w:hAnsi="Times New Roman" w:cs="Times New Roman"/>
          <w:sz w:val="28"/>
          <w:szCs w:val="28"/>
        </w:rPr>
        <w:t>视网膜</w:t>
      </w:r>
      <w:r w:rsidR="00803993">
        <w:rPr>
          <w:rFonts w:ascii="Times New Roman" w:eastAsiaTheme="minorEastAsia" w:hAnsi="Times New Roman" w:cs="Times New Roman" w:hint="eastAsia"/>
          <w:sz w:val="28"/>
          <w:szCs w:val="28"/>
        </w:rPr>
        <w:t>HE</w:t>
      </w:r>
      <w:r w:rsidR="00803993">
        <w:rPr>
          <w:rFonts w:ascii="Times New Roman" w:eastAsiaTheme="minorEastAsia" w:hAnsi="Times New Roman" w:cs="Times New Roman" w:hint="eastAsia"/>
          <w:sz w:val="28"/>
          <w:szCs w:val="28"/>
        </w:rPr>
        <w:t>染色</w:t>
      </w:r>
    </w:p>
    <w:p w:rsidR="004212DF" w:rsidRDefault="004212DF" w:rsidP="004212DF">
      <w:pPr>
        <w:spacing w:line="220" w:lineRule="atLeast"/>
        <w:jc w:val="center"/>
        <w:rPr>
          <w:rFonts w:ascii="Times New Roman" w:eastAsiaTheme="minorEastAsia" w:hAnsi="Times New Roman" w:cs="Times New Roman" w:hint="eastAsia"/>
          <w:sz w:val="18"/>
          <w:szCs w:val="18"/>
        </w:rPr>
      </w:pPr>
      <w:r w:rsidRPr="00A47678">
        <w:rPr>
          <w:rFonts w:ascii="Times New Roman" w:eastAsiaTheme="minorEastAsia" w:hAnsi="Times New Roman" w:cs="Times New Roman"/>
          <w:sz w:val="18"/>
          <w:szCs w:val="18"/>
        </w:rPr>
        <w:t>A</w:t>
      </w:r>
      <w:r w:rsidRPr="00A47678">
        <w:rPr>
          <w:rFonts w:ascii="Times New Roman" w:eastAsiaTheme="minorEastAsia" w:hAnsi="Times New Roman" w:cs="Times New Roman"/>
          <w:sz w:val="18"/>
          <w:szCs w:val="18"/>
        </w:rPr>
        <w:t>，阳性对照组；</w:t>
      </w:r>
      <w:r w:rsidRPr="00A47678">
        <w:rPr>
          <w:rFonts w:ascii="Times New Roman" w:eastAsiaTheme="minorEastAsia" w:hAnsi="Times New Roman" w:cs="Times New Roman"/>
          <w:sz w:val="18"/>
          <w:szCs w:val="18"/>
        </w:rPr>
        <w:t>B</w:t>
      </w:r>
      <w:r w:rsidRPr="00A47678">
        <w:rPr>
          <w:rFonts w:ascii="Times New Roman" w:eastAsiaTheme="minorEastAsia" w:hAnsi="Times New Roman" w:cs="Times New Roman"/>
          <w:sz w:val="18"/>
          <w:szCs w:val="18"/>
        </w:rPr>
        <w:t>，手术铺单组；</w:t>
      </w:r>
      <w:r w:rsidRPr="00A47678">
        <w:rPr>
          <w:rFonts w:ascii="Times New Roman" w:eastAsiaTheme="minorEastAsia" w:hAnsi="Times New Roman" w:cs="Times New Roman"/>
          <w:sz w:val="18"/>
          <w:szCs w:val="18"/>
        </w:rPr>
        <w:t>C</w:t>
      </w:r>
      <w:r w:rsidRPr="00A47678">
        <w:rPr>
          <w:rFonts w:ascii="Times New Roman" w:eastAsiaTheme="minorEastAsia" w:hAnsi="Times New Roman" w:cs="Times New Roman"/>
          <w:sz w:val="18"/>
          <w:szCs w:val="18"/>
        </w:rPr>
        <w:t>，白色薄塑料板组；</w:t>
      </w:r>
      <w:r w:rsidRPr="00A47678">
        <w:rPr>
          <w:rFonts w:ascii="Times New Roman" w:eastAsiaTheme="minorEastAsia" w:hAnsi="Times New Roman" w:cs="Times New Roman"/>
          <w:sz w:val="18"/>
          <w:szCs w:val="18"/>
        </w:rPr>
        <w:t>D</w:t>
      </w:r>
      <w:r w:rsidRPr="00A47678">
        <w:rPr>
          <w:rFonts w:ascii="Times New Roman" w:eastAsiaTheme="minorEastAsia" w:hAnsi="Times New Roman" w:cs="Times New Roman"/>
          <w:sz w:val="18"/>
          <w:szCs w:val="18"/>
        </w:rPr>
        <w:t>棕色薄塑料板组；</w:t>
      </w:r>
      <w:r w:rsidRPr="00A47678">
        <w:rPr>
          <w:rFonts w:ascii="Times New Roman" w:eastAsiaTheme="minorEastAsia" w:hAnsi="Times New Roman" w:cs="Times New Roman"/>
          <w:sz w:val="18"/>
          <w:szCs w:val="18"/>
        </w:rPr>
        <w:t>E</w:t>
      </w:r>
      <w:r w:rsidRPr="00A47678">
        <w:rPr>
          <w:rFonts w:ascii="Times New Roman" w:eastAsiaTheme="minorEastAsia" w:hAnsi="Times New Roman" w:cs="Times New Roman"/>
          <w:sz w:val="18"/>
          <w:szCs w:val="18"/>
        </w:rPr>
        <w:t>棕色厚塑料板组；</w:t>
      </w:r>
      <w:r w:rsidRPr="00A47678">
        <w:rPr>
          <w:rFonts w:ascii="Times New Roman" w:eastAsiaTheme="minorEastAsia" w:hAnsi="Times New Roman" w:cs="Times New Roman"/>
          <w:sz w:val="18"/>
          <w:szCs w:val="18"/>
        </w:rPr>
        <w:t>F</w:t>
      </w:r>
      <w:r w:rsidRPr="00A47678">
        <w:rPr>
          <w:rFonts w:ascii="Times New Roman" w:eastAsiaTheme="minorEastAsia" w:hAnsi="Times New Roman" w:cs="Times New Roman"/>
          <w:sz w:val="18"/>
          <w:szCs w:val="18"/>
        </w:rPr>
        <w:t>，阴性对照组</w:t>
      </w:r>
      <w:r w:rsidRPr="00A47678">
        <w:rPr>
          <w:rFonts w:ascii="Times New Roman" w:eastAsiaTheme="minorEastAsia" w:hAnsi="Times New Roman" w:cs="Times New Roman"/>
          <w:sz w:val="18"/>
          <w:szCs w:val="18"/>
        </w:rPr>
        <w:t xml:space="preserve"> </w:t>
      </w:r>
    </w:p>
    <w:p w:rsidR="00803993" w:rsidRDefault="00B65B9C" w:rsidP="00803993">
      <w:pPr>
        <w:pStyle w:val="a9"/>
        <w:spacing w:line="220" w:lineRule="atLeast"/>
        <w:ind w:left="360" w:firstLineChars="0" w:firstLine="0"/>
        <w:jc w:val="center"/>
        <w:rPr>
          <w:rFonts w:ascii="Times New Roman" w:hAnsi="微软雅黑" w:cs="Times New Roman" w:hint="eastAsia"/>
          <w:color w:val="58666E"/>
          <w:szCs w:val="21"/>
        </w:rPr>
      </w:pPr>
      <w:r>
        <w:rPr>
          <w:rFonts w:ascii="Times New Roman" w:hAnsi="微软雅黑" w:cs="Times New Roman" w:hint="eastAsia"/>
          <w:color w:val="58666E"/>
          <w:szCs w:val="21"/>
        </w:rPr>
        <w:t>Fig.9</w:t>
      </w:r>
      <w:r w:rsidR="00803993" w:rsidRPr="00803993">
        <w:rPr>
          <w:rFonts w:ascii="Times New Roman" w:hAnsi="微软雅黑" w:cs="Times New Roman" w:hint="eastAsia"/>
          <w:color w:val="58666E"/>
          <w:szCs w:val="21"/>
        </w:rPr>
        <w:t xml:space="preserve"> </w:t>
      </w:r>
      <w:r w:rsidR="00803993" w:rsidRPr="00803993">
        <w:rPr>
          <w:rFonts w:ascii="Times New Roman" w:hAnsi="微软雅黑" w:cs="Times New Roman"/>
          <w:color w:val="58666E"/>
          <w:szCs w:val="21"/>
        </w:rPr>
        <w:t>HE staining</w:t>
      </w:r>
      <w:r w:rsidR="00803993" w:rsidRPr="00803993">
        <w:rPr>
          <w:rFonts w:ascii="Times New Roman" w:hAnsi="微软雅黑" w:cs="Times New Roman" w:hint="eastAsia"/>
          <w:color w:val="58666E"/>
          <w:szCs w:val="21"/>
        </w:rPr>
        <w:t xml:space="preserve"> of</w:t>
      </w:r>
      <w:r w:rsidR="00803993" w:rsidRPr="00803993">
        <w:rPr>
          <w:rFonts w:ascii="Times New Roman" w:hAnsi="微软雅黑" w:cs="Times New Roman"/>
          <w:color w:val="58666E"/>
          <w:szCs w:val="21"/>
        </w:rPr>
        <w:t xml:space="preserve"> </w:t>
      </w:r>
      <w:r w:rsidR="00803993">
        <w:rPr>
          <w:rFonts w:ascii="Times New Roman" w:hAnsi="微软雅黑" w:cs="Times New Roman" w:hint="eastAsia"/>
          <w:color w:val="58666E"/>
          <w:szCs w:val="21"/>
        </w:rPr>
        <w:t>retina</w:t>
      </w:r>
    </w:p>
    <w:p w:rsidR="00803993" w:rsidRPr="0023073D" w:rsidRDefault="00803993" w:rsidP="00803993">
      <w:pPr>
        <w:spacing w:line="220" w:lineRule="atLeast"/>
        <w:jc w:val="center"/>
        <w:rPr>
          <w:rFonts w:ascii="Times New Roman" w:eastAsiaTheme="minorEastAsia" w:hAnsi="Times New Roman" w:cs="Times New Roman"/>
          <w:sz w:val="28"/>
          <w:szCs w:val="28"/>
        </w:rPr>
      </w:pPr>
      <w:r>
        <w:rPr>
          <w:rFonts w:ascii="Times New Roman" w:hAnsi="微软雅黑" w:cs="Times New Roman" w:hint="eastAsia"/>
          <w:color w:val="58666E"/>
          <w:szCs w:val="21"/>
        </w:rPr>
        <w:t>A</w:t>
      </w:r>
      <w:r>
        <w:rPr>
          <w:rFonts w:ascii="Times New Roman" w:hAnsi="微软雅黑" w:cs="Times New Roman"/>
          <w:color w:val="58666E"/>
          <w:szCs w:val="21"/>
        </w:rPr>
        <w:t>, positive control group</w:t>
      </w:r>
      <w:r>
        <w:rPr>
          <w:rFonts w:ascii="Times New Roman" w:hAnsi="微软雅黑" w:cs="Times New Roman" w:hint="eastAsia"/>
          <w:color w:val="58666E"/>
          <w:szCs w:val="21"/>
        </w:rPr>
        <w:t>; B</w:t>
      </w:r>
      <w:r w:rsidRPr="001F3AD2">
        <w:rPr>
          <w:rFonts w:ascii="Times New Roman" w:hAnsi="微软雅黑" w:cs="Times New Roman"/>
          <w:color w:val="58666E"/>
          <w:szCs w:val="21"/>
        </w:rPr>
        <w:t>.</w:t>
      </w:r>
      <w:r w:rsidRPr="002B7E32">
        <w:rPr>
          <w:rFonts w:ascii="Times New Roman" w:hAnsi="微软雅黑" w:cs="Times New Roman" w:hint="eastAsia"/>
          <w:color w:val="58666E"/>
          <w:szCs w:val="21"/>
        </w:rPr>
        <w:t xml:space="preserve"> </w:t>
      </w:r>
      <w:r>
        <w:rPr>
          <w:rFonts w:ascii="Times New Roman" w:hAnsi="微软雅黑" w:cs="Times New Roman" w:hint="eastAsia"/>
          <w:color w:val="58666E"/>
          <w:szCs w:val="21"/>
        </w:rPr>
        <w:t>s</w:t>
      </w:r>
      <w:r w:rsidRPr="007A5182">
        <w:rPr>
          <w:rFonts w:ascii="Times New Roman" w:hAnsi="微软雅黑" w:cs="Times New Roman"/>
          <w:color w:val="58666E"/>
          <w:szCs w:val="21"/>
        </w:rPr>
        <w:t>urgical drapes</w:t>
      </w:r>
      <w:r>
        <w:rPr>
          <w:rFonts w:ascii="Times New Roman" w:hAnsi="微软雅黑" w:cs="Times New Roman" w:hint="eastAsia"/>
          <w:color w:val="58666E"/>
          <w:szCs w:val="21"/>
        </w:rPr>
        <w:t xml:space="preserve"> group</w:t>
      </w:r>
      <w:r>
        <w:rPr>
          <w:rFonts w:ascii="Times New Roman" w:hAnsi="微软雅黑" w:cs="Times New Roman"/>
          <w:color w:val="58666E"/>
          <w:szCs w:val="21"/>
        </w:rPr>
        <w:t>;</w:t>
      </w:r>
      <w:r>
        <w:rPr>
          <w:rFonts w:ascii="Times New Roman" w:hAnsi="微软雅黑" w:cs="Times New Roman" w:hint="eastAsia"/>
          <w:color w:val="58666E"/>
          <w:szCs w:val="21"/>
        </w:rPr>
        <w:t xml:space="preserve"> C</w:t>
      </w:r>
      <w:r w:rsidRPr="001F3AD2">
        <w:rPr>
          <w:rFonts w:ascii="Times New Roman" w:hAnsi="微软雅黑" w:cs="Times New Roman"/>
          <w:color w:val="58666E"/>
          <w:szCs w:val="21"/>
        </w:rPr>
        <w:t xml:space="preserve">, </w:t>
      </w:r>
      <w:r w:rsidRPr="007A5182">
        <w:rPr>
          <w:rFonts w:ascii="Times New Roman" w:hAnsi="微软雅黑" w:cs="Times New Roman" w:hint="eastAsia"/>
          <w:color w:val="58666E"/>
          <w:szCs w:val="21"/>
        </w:rPr>
        <w:t>t</w:t>
      </w:r>
      <w:r w:rsidRPr="007A5182">
        <w:rPr>
          <w:rFonts w:ascii="Times New Roman" w:hAnsi="微软雅黑" w:cs="Times New Roman"/>
          <w:color w:val="58666E"/>
          <w:szCs w:val="21"/>
        </w:rPr>
        <w:t>hin white plastic sheet group</w:t>
      </w:r>
      <w:r>
        <w:rPr>
          <w:rFonts w:ascii="Times New Roman" w:hAnsi="微软雅黑" w:cs="Times New Roman"/>
          <w:color w:val="58666E"/>
          <w:szCs w:val="21"/>
        </w:rPr>
        <w:t>;</w:t>
      </w:r>
      <w:r>
        <w:rPr>
          <w:rFonts w:ascii="Times New Roman" w:hAnsi="微软雅黑" w:cs="Times New Roman" w:hint="eastAsia"/>
          <w:color w:val="58666E"/>
          <w:szCs w:val="21"/>
        </w:rPr>
        <w:t xml:space="preserve"> D, </w:t>
      </w:r>
      <w:r w:rsidRPr="007A5182">
        <w:rPr>
          <w:rFonts w:ascii="Times New Roman" w:hAnsi="微软雅黑" w:cs="Times New Roman" w:hint="eastAsia"/>
          <w:color w:val="58666E"/>
          <w:szCs w:val="21"/>
        </w:rPr>
        <w:t>t</w:t>
      </w:r>
      <w:r w:rsidRPr="007A5182">
        <w:rPr>
          <w:rFonts w:ascii="Times New Roman" w:hAnsi="微软雅黑" w:cs="Times New Roman"/>
          <w:color w:val="58666E"/>
          <w:szCs w:val="21"/>
        </w:rPr>
        <w:t>hin brown plastic sheet</w:t>
      </w:r>
      <w:r w:rsidRPr="007A5182">
        <w:rPr>
          <w:rFonts w:ascii="Times New Roman" w:hAnsi="微软雅黑" w:cs="Times New Roman" w:hint="eastAsia"/>
          <w:color w:val="58666E"/>
          <w:szCs w:val="21"/>
        </w:rPr>
        <w:t xml:space="preserve"> group; </w:t>
      </w:r>
      <w:r>
        <w:rPr>
          <w:rFonts w:ascii="Times New Roman" w:hAnsi="微软雅黑" w:cs="Times New Roman" w:hint="eastAsia"/>
          <w:color w:val="58666E"/>
          <w:szCs w:val="21"/>
        </w:rPr>
        <w:t>E,</w:t>
      </w:r>
      <w:r w:rsidRPr="001F3AD2">
        <w:rPr>
          <w:rFonts w:ascii="Times New Roman" w:hAnsi="微软雅黑" w:cs="Times New Roman"/>
          <w:color w:val="58666E"/>
          <w:szCs w:val="21"/>
        </w:rPr>
        <w:t xml:space="preserve"> </w:t>
      </w:r>
      <w:r w:rsidRPr="007A5182">
        <w:rPr>
          <w:rFonts w:ascii="Times New Roman" w:hAnsi="微软雅黑" w:cs="Times New Roman" w:hint="eastAsia"/>
          <w:color w:val="58666E"/>
          <w:szCs w:val="21"/>
        </w:rPr>
        <w:t>thick brown plastic sheet group</w:t>
      </w:r>
      <w:r>
        <w:rPr>
          <w:rFonts w:ascii="Times New Roman" w:hAnsi="微软雅黑" w:cs="Times New Roman"/>
          <w:color w:val="58666E"/>
          <w:szCs w:val="21"/>
        </w:rPr>
        <w:t>;</w:t>
      </w:r>
      <w:r>
        <w:rPr>
          <w:rFonts w:ascii="Times New Roman" w:hAnsi="微软雅黑" w:cs="Times New Roman" w:hint="eastAsia"/>
          <w:color w:val="58666E"/>
          <w:szCs w:val="21"/>
        </w:rPr>
        <w:t xml:space="preserve"> F</w:t>
      </w:r>
      <w:r w:rsidRPr="001F3AD2">
        <w:rPr>
          <w:rFonts w:ascii="Times New Roman" w:hAnsi="微软雅黑" w:cs="Times New Roman"/>
          <w:color w:val="58666E"/>
          <w:szCs w:val="21"/>
        </w:rPr>
        <w:t>, negative control group</w:t>
      </w:r>
    </w:p>
    <w:p w:rsidR="00803993" w:rsidRPr="00803993" w:rsidRDefault="00803993" w:rsidP="004212DF">
      <w:pPr>
        <w:spacing w:line="220" w:lineRule="atLeast"/>
        <w:jc w:val="center"/>
        <w:rPr>
          <w:rFonts w:ascii="Times New Roman" w:eastAsiaTheme="minorEastAsia" w:hAnsi="Times New Roman" w:cs="Times New Roman"/>
          <w:sz w:val="18"/>
          <w:szCs w:val="18"/>
        </w:rPr>
      </w:pPr>
    </w:p>
    <w:p w:rsidR="009A0E74" w:rsidRPr="00A47678" w:rsidRDefault="009A0E74" w:rsidP="004212DF">
      <w:pPr>
        <w:spacing w:line="220" w:lineRule="atLeast"/>
        <w:jc w:val="center"/>
        <w:rPr>
          <w:rFonts w:ascii="Times New Roman" w:eastAsiaTheme="minorEastAsia" w:hAnsi="Times New Roman" w:cs="Times New Roman"/>
          <w:sz w:val="18"/>
          <w:szCs w:val="18"/>
        </w:rPr>
      </w:pPr>
      <w:r w:rsidRPr="00A47678">
        <w:rPr>
          <w:rFonts w:ascii="Times New Roman" w:eastAsiaTheme="minorEastAsia" w:hAnsi="Times New Roman" w:cs="Times New Roman"/>
          <w:noProof/>
          <w:sz w:val="18"/>
          <w:szCs w:val="18"/>
        </w:rPr>
        <w:lastRenderedPageBreak/>
        <w:drawing>
          <wp:inline distT="0" distB="0" distL="0" distR="0">
            <wp:extent cx="3409950" cy="2524125"/>
            <wp:effectExtent l="19050" t="0" r="0" b="0"/>
            <wp:docPr id="3" name="图片 2" descr="E:\氙气脉冲光对眼睛损伤的评估\12-14-最新处理图片\外核层细胞层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氙气脉冲光对眼睛损伤的评估\12-14-最新处理图片\外核层细胞层数.jpg"/>
                    <pic:cNvPicPr>
                      <a:picLocks noChangeAspect="1" noChangeArrowheads="1"/>
                    </pic:cNvPicPr>
                  </pic:nvPicPr>
                  <pic:blipFill>
                    <a:blip r:embed="rId17" cstate="print"/>
                    <a:srcRect/>
                    <a:stretch>
                      <a:fillRect/>
                    </a:stretch>
                  </pic:blipFill>
                  <pic:spPr bwMode="auto">
                    <a:xfrm>
                      <a:off x="0" y="0"/>
                      <a:ext cx="3409950" cy="2524125"/>
                    </a:xfrm>
                    <a:prstGeom prst="rect">
                      <a:avLst/>
                    </a:prstGeom>
                    <a:noFill/>
                    <a:ln w="9525">
                      <a:noFill/>
                      <a:miter lim="800000"/>
                      <a:headEnd/>
                      <a:tailEnd/>
                    </a:ln>
                  </pic:spPr>
                </pic:pic>
              </a:graphicData>
            </a:graphic>
          </wp:inline>
        </w:drawing>
      </w:r>
    </w:p>
    <w:p w:rsidR="009A0E74" w:rsidRPr="00A47678" w:rsidRDefault="009A0E74" w:rsidP="009A0E74">
      <w:pPr>
        <w:spacing w:line="220" w:lineRule="atLeast"/>
        <w:jc w:val="center"/>
        <w:rPr>
          <w:rFonts w:ascii="Times New Roman" w:eastAsiaTheme="minorEastAsia" w:hAnsi="Times New Roman" w:cs="Times New Roman"/>
          <w:sz w:val="28"/>
          <w:szCs w:val="28"/>
        </w:rPr>
      </w:pPr>
      <w:r w:rsidRPr="00A47678">
        <w:rPr>
          <w:rFonts w:ascii="Times New Roman" w:eastAsiaTheme="minorEastAsia" w:hAnsi="Times New Roman" w:cs="Times New Roman"/>
          <w:sz w:val="28"/>
          <w:szCs w:val="28"/>
        </w:rPr>
        <w:t>图</w:t>
      </w:r>
      <w:r w:rsidRPr="00A47678">
        <w:rPr>
          <w:rFonts w:ascii="Times New Roman" w:eastAsiaTheme="minorEastAsia" w:hAnsi="Times New Roman" w:cs="Times New Roman"/>
          <w:sz w:val="28"/>
          <w:szCs w:val="28"/>
        </w:rPr>
        <w:t xml:space="preserve"> 1</w:t>
      </w:r>
      <w:r w:rsidR="00B65B9C">
        <w:rPr>
          <w:rFonts w:ascii="Times New Roman" w:eastAsiaTheme="minorEastAsia" w:hAnsi="Times New Roman" w:cs="Times New Roman" w:hint="eastAsia"/>
          <w:sz w:val="28"/>
          <w:szCs w:val="28"/>
        </w:rPr>
        <w:t>0</w:t>
      </w:r>
      <w:r w:rsidRPr="00A47678">
        <w:rPr>
          <w:rFonts w:ascii="Times New Roman" w:eastAsiaTheme="minorEastAsia" w:hAnsi="Times New Roman" w:cs="Times New Roman"/>
          <w:sz w:val="28"/>
          <w:szCs w:val="28"/>
        </w:rPr>
        <w:t>视网膜外核层细胞层</w:t>
      </w:r>
      <w:r w:rsidR="00803993">
        <w:rPr>
          <w:rFonts w:ascii="Times New Roman" w:eastAsiaTheme="minorEastAsia" w:hAnsi="Times New Roman" w:cs="Times New Roman" w:hint="eastAsia"/>
          <w:sz w:val="28"/>
          <w:szCs w:val="28"/>
        </w:rPr>
        <w:t>数量</w:t>
      </w:r>
      <w:r w:rsidRPr="00A47678">
        <w:rPr>
          <w:rFonts w:ascii="Times New Roman" w:eastAsiaTheme="minorEastAsia" w:hAnsi="Times New Roman" w:cs="Times New Roman"/>
          <w:sz w:val="28"/>
          <w:szCs w:val="28"/>
        </w:rPr>
        <w:t>（</w:t>
      </w:r>
      <w:r w:rsidR="000601E4" w:rsidRPr="00A47678">
        <w:rPr>
          <w:rFonts w:ascii="Times New Roman" w:eastAsiaTheme="minorEastAsia" w:hAnsi="Times New Roman" w:cs="Times New Roman"/>
          <w:sz w:val="28"/>
          <w:szCs w:val="28"/>
        </w:rPr>
        <w:t>n=</w:t>
      </w:r>
      <w:r w:rsidR="00F333DE" w:rsidRPr="00A47678">
        <w:rPr>
          <w:rFonts w:ascii="Times New Roman" w:eastAsiaTheme="minorEastAsia" w:hAnsi="Times New Roman" w:cs="Times New Roman"/>
          <w:sz w:val="28"/>
          <w:szCs w:val="28"/>
        </w:rPr>
        <w:t>5</w:t>
      </w:r>
      <w:r w:rsidR="00731E4A" w:rsidRPr="00A47678">
        <w:rPr>
          <w:rFonts w:ascii="Times New Roman" w:eastAsiaTheme="minorEastAsia" w:hAnsi="Times New Roman" w:cs="Times New Roman"/>
          <w:sz w:val="28"/>
          <w:szCs w:val="28"/>
        </w:rPr>
        <w:t>）</w:t>
      </w:r>
    </w:p>
    <w:p w:rsidR="004F3E75" w:rsidRPr="00A47678" w:rsidRDefault="009A0E74" w:rsidP="004F3E75">
      <w:pPr>
        <w:spacing w:line="220" w:lineRule="atLeast"/>
        <w:jc w:val="center"/>
        <w:rPr>
          <w:rFonts w:ascii="Times New Roman" w:eastAsiaTheme="minorEastAsia" w:hAnsi="Times New Roman" w:cs="Times New Roman"/>
          <w:sz w:val="18"/>
          <w:szCs w:val="18"/>
        </w:rPr>
      </w:pPr>
      <w:r w:rsidRPr="00A47678">
        <w:rPr>
          <w:rFonts w:ascii="Times New Roman" w:eastAsiaTheme="minorEastAsia" w:hAnsi="Times New Roman" w:cs="Times New Roman"/>
          <w:sz w:val="18"/>
          <w:szCs w:val="18"/>
        </w:rPr>
        <w:t>A</w:t>
      </w:r>
      <w:r w:rsidRPr="00A47678">
        <w:rPr>
          <w:rFonts w:ascii="Times New Roman" w:eastAsiaTheme="minorEastAsia" w:hAnsi="Times New Roman" w:cs="Times New Roman"/>
          <w:sz w:val="18"/>
          <w:szCs w:val="18"/>
        </w:rPr>
        <w:t>，阳性对照组；</w:t>
      </w:r>
      <w:r w:rsidRPr="00A47678">
        <w:rPr>
          <w:rFonts w:ascii="Times New Roman" w:eastAsiaTheme="minorEastAsia" w:hAnsi="Times New Roman" w:cs="Times New Roman"/>
          <w:sz w:val="18"/>
          <w:szCs w:val="18"/>
        </w:rPr>
        <w:t>B</w:t>
      </w:r>
      <w:r w:rsidRPr="00A47678">
        <w:rPr>
          <w:rFonts w:ascii="Times New Roman" w:eastAsiaTheme="minorEastAsia" w:hAnsi="Times New Roman" w:cs="Times New Roman"/>
          <w:sz w:val="18"/>
          <w:szCs w:val="18"/>
        </w:rPr>
        <w:t>，手术铺单组；</w:t>
      </w:r>
      <w:r w:rsidRPr="00A47678">
        <w:rPr>
          <w:rFonts w:ascii="Times New Roman" w:eastAsiaTheme="minorEastAsia" w:hAnsi="Times New Roman" w:cs="Times New Roman"/>
          <w:sz w:val="18"/>
          <w:szCs w:val="18"/>
        </w:rPr>
        <w:t>C</w:t>
      </w:r>
      <w:r w:rsidRPr="00A47678">
        <w:rPr>
          <w:rFonts w:ascii="Times New Roman" w:eastAsiaTheme="minorEastAsia" w:hAnsi="Times New Roman" w:cs="Times New Roman"/>
          <w:sz w:val="18"/>
          <w:szCs w:val="18"/>
        </w:rPr>
        <w:t>，白色薄塑料板组；</w:t>
      </w:r>
      <w:r w:rsidRPr="00A47678">
        <w:rPr>
          <w:rFonts w:ascii="Times New Roman" w:eastAsiaTheme="minorEastAsia" w:hAnsi="Times New Roman" w:cs="Times New Roman"/>
          <w:sz w:val="18"/>
          <w:szCs w:val="18"/>
        </w:rPr>
        <w:t>D</w:t>
      </w:r>
      <w:r w:rsidRPr="00A47678">
        <w:rPr>
          <w:rFonts w:ascii="Times New Roman" w:eastAsiaTheme="minorEastAsia" w:hAnsi="Times New Roman" w:cs="Times New Roman"/>
          <w:sz w:val="18"/>
          <w:szCs w:val="18"/>
        </w:rPr>
        <w:t>棕色薄塑料板组；</w:t>
      </w:r>
      <w:r w:rsidRPr="00A47678">
        <w:rPr>
          <w:rFonts w:ascii="Times New Roman" w:eastAsiaTheme="minorEastAsia" w:hAnsi="Times New Roman" w:cs="Times New Roman"/>
          <w:sz w:val="18"/>
          <w:szCs w:val="18"/>
        </w:rPr>
        <w:t>E</w:t>
      </w:r>
      <w:r w:rsidRPr="00A47678">
        <w:rPr>
          <w:rFonts w:ascii="Times New Roman" w:eastAsiaTheme="minorEastAsia" w:hAnsi="Times New Roman" w:cs="Times New Roman"/>
          <w:sz w:val="18"/>
          <w:szCs w:val="18"/>
        </w:rPr>
        <w:t>棕色厚塑料板组；</w:t>
      </w:r>
      <w:r w:rsidRPr="00A47678">
        <w:rPr>
          <w:rFonts w:ascii="Times New Roman" w:eastAsiaTheme="minorEastAsia" w:hAnsi="Times New Roman" w:cs="Times New Roman"/>
          <w:sz w:val="18"/>
          <w:szCs w:val="18"/>
        </w:rPr>
        <w:t>F</w:t>
      </w:r>
      <w:r w:rsidRPr="00A47678">
        <w:rPr>
          <w:rFonts w:ascii="Times New Roman" w:eastAsiaTheme="minorEastAsia" w:hAnsi="Times New Roman" w:cs="Times New Roman"/>
          <w:sz w:val="18"/>
          <w:szCs w:val="18"/>
        </w:rPr>
        <w:t>，阴性对照组</w:t>
      </w:r>
      <w:r w:rsidR="004F3E75" w:rsidRPr="00A47678">
        <w:rPr>
          <w:rFonts w:ascii="Times New Roman" w:eastAsiaTheme="minorEastAsia" w:hAnsi="Times New Roman" w:cs="Times New Roman"/>
          <w:sz w:val="18"/>
          <w:szCs w:val="18"/>
        </w:rPr>
        <w:t xml:space="preserve">*, </w:t>
      </w:r>
      <w:r w:rsidR="004F3E75" w:rsidRPr="00A47678">
        <w:rPr>
          <w:rFonts w:ascii="Times New Roman" w:eastAsiaTheme="minorEastAsia" w:hAnsi="Times New Roman" w:cs="Times New Roman"/>
          <w:i/>
          <w:sz w:val="18"/>
          <w:szCs w:val="18"/>
        </w:rPr>
        <w:t xml:space="preserve">p &lt;0.05, </w:t>
      </w:r>
      <w:r w:rsidR="004F3E75" w:rsidRPr="00A47678">
        <w:rPr>
          <w:rFonts w:ascii="Times New Roman" w:eastAsiaTheme="minorEastAsia" w:hAnsi="Times New Roman" w:cs="Times New Roman"/>
          <w:sz w:val="18"/>
          <w:szCs w:val="18"/>
        </w:rPr>
        <w:t>A, B, C, D, E</w:t>
      </w:r>
      <w:r w:rsidR="004F3E75" w:rsidRPr="00A47678">
        <w:rPr>
          <w:rFonts w:ascii="Times New Roman" w:eastAsiaTheme="minorEastAsia" w:hAnsi="Times New Roman" w:cs="Times New Roman"/>
          <w:i/>
          <w:sz w:val="18"/>
          <w:szCs w:val="18"/>
        </w:rPr>
        <w:t xml:space="preserve">,vs, </w:t>
      </w:r>
      <w:r w:rsidR="004F3E75" w:rsidRPr="00A47678">
        <w:rPr>
          <w:rFonts w:ascii="Times New Roman" w:eastAsiaTheme="minorEastAsia" w:hAnsi="Times New Roman" w:cs="Times New Roman"/>
          <w:sz w:val="18"/>
          <w:szCs w:val="18"/>
        </w:rPr>
        <w:t>F</w:t>
      </w:r>
    </w:p>
    <w:p w:rsidR="00803993" w:rsidRPr="00803993" w:rsidRDefault="00B65B9C" w:rsidP="00803993">
      <w:pPr>
        <w:pStyle w:val="a9"/>
        <w:spacing w:line="220" w:lineRule="atLeast"/>
        <w:ind w:left="360" w:firstLineChars="0" w:firstLine="0"/>
        <w:jc w:val="center"/>
        <w:rPr>
          <w:rFonts w:ascii="Times New Roman" w:hAnsi="微软雅黑" w:cs="Times New Roman" w:hint="eastAsia"/>
          <w:color w:val="58666E"/>
          <w:szCs w:val="21"/>
        </w:rPr>
      </w:pPr>
      <w:r>
        <w:rPr>
          <w:rFonts w:ascii="Times New Roman" w:hAnsi="微软雅黑" w:cs="Times New Roman" w:hint="eastAsia"/>
          <w:color w:val="58666E"/>
          <w:szCs w:val="21"/>
        </w:rPr>
        <w:t>Fig.10</w:t>
      </w:r>
      <w:r w:rsidR="00803993" w:rsidRPr="00803993">
        <w:rPr>
          <w:rFonts w:ascii="Times New Roman" w:hAnsi="微软雅黑" w:cs="Times New Roman" w:hint="eastAsia"/>
          <w:color w:val="58666E"/>
          <w:szCs w:val="21"/>
        </w:rPr>
        <w:t xml:space="preserve"> </w:t>
      </w:r>
      <w:r w:rsidR="00803993">
        <w:rPr>
          <w:rFonts w:ascii="Times New Roman" w:hAnsi="微软雅黑" w:cs="Times New Roman" w:hint="eastAsia"/>
          <w:color w:val="58666E"/>
          <w:szCs w:val="21"/>
        </w:rPr>
        <w:t>The number of retinal ONL cell layers (n=5)</w:t>
      </w:r>
    </w:p>
    <w:p w:rsidR="00803993" w:rsidRPr="0023073D" w:rsidRDefault="00803993" w:rsidP="00803993">
      <w:pPr>
        <w:spacing w:line="220" w:lineRule="atLeast"/>
        <w:jc w:val="center"/>
        <w:rPr>
          <w:rFonts w:ascii="Times New Roman" w:eastAsiaTheme="minorEastAsia" w:hAnsi="Times New Roman" w:cs="Times New Roman"/>
          <w:sz w:val="28"/>
          <w:szCs w:val="28"/>
        </w:rPr>
      </w:pPr>
      <w:r>
        <w:rPr>
          <w:rFonts w:ascii="Times New Roman" w:hAnsi="微软雅黑" w:cs="Times New Roman" w:hint="eastAsia"/>
          <w:color w:val="58666E"/>
          <w:szCs w:val="21"/>
        </w:rPr>
        <w:t>A</w:t>
      </w:r>
      <w:r>
        <w:rPr>
          <w:rFonts w:ascii="Times New Roman" w:hAnsi="微软雅黑" w:cs="Times New Roman"/>
          <w:color w:val="58666E"/>
          <w:szCs w:val="21"/>
        </w:rPr>
        <w:t>, positive control group</w:t>
      </w:r>
      <w:r>
        <w:rPr>
          <w:rFonts w:ascii="Times New Roman" w:hAnsi="微软雅黑" w:cs="Times New Roman" w:hint="eastAsia"/>
          <w:color w:val="58666E"/>
          <w:szCs w:val="21"/>
        </w:rPr>
        <w:t>; B</w:t>
      </w:r>
      <w:r w:rsidRPr="001F3AD2">
        <w:rPr>
          <w:rFonts w:ascii="Times New Roman" w:hAnsi="微软雅黑" w:cs="Times New Roman"/>
          <w:color w:val="58666E"/>
          <w:szCs w:val="21"/>
        </w:rPr>
        <w:t>.</w:t>
      </w:r>
      <w:r w:rsidRPr="002B7E32">
        <w:rPr>
          <w:rFonts w:ascii="Times New Roman" w:hAnsi="微软雅黑" w:cs="Times New Roman" w:hint="eastAsia"/>
          <w:color w:val="58666E"/>
          <w:szCs w:val="21"/>
        </w:rPr>
        <w:t xml:space="preserve"> </w:t>
      </w:r>
      <w:r>
        <w:rPr>
          <w:rFonts w:ascii="Times New Roman" w:hAnsi="微软雅黑" w:cs="Times New Roman" w:hint="eastAsia"/>
          <w:color w:val="58666E"/>
          <w:szCs w:val="21"/>
        </w:rPr>
        <w:t>s</w:t>
      </w:r>
      <w:r w:rsidRPr="007A5182">
        <w:rPr>
          <w:rFonts w:ascii="Times New Roman" w:hAnsi="微软雅黑" w:cs="Times New Roman"/>
          <w:color w:val="58666E"/>
          <w:szCs w:val="21"/>
        </w:rPr>
        <w:t>urgical drapes</w:t>
      </w:r>
      <w:r>
        <w:rPr>
          <w:rFonts w:ascii="Times New Roman" w:hAnsi="微软雅黑" w:cs="Times New Roman" w:hint="eastAsia"/>
          <w:color w:val="58666E"/>
          <w:szCs w:val="21"/>
        </w:rPr>
        <w:t xml:space="preserve"> group</w:t>
      </w:r>
      <w:r>
        <w:rPr>
          <w:rFonts w:ascii="Times New Roman" w:hAnsi="微软雅黑" w:cs="Times New Roman"/>
          <w:color w:val="58666E"/>
          <w:szCs w:val="21"/>
        </w:rPr>
        <w:t>;</w:t>
      </w:r>
      <w:r>
        <w:rPr>
          <w:rFonts w:ascii="Times New Roman" w:hAnsi="微软雅黑" w:cs="Times New Roman" w:hint="eastAsia"/>
          <w:color w:val="58666E"/>
          <w:szCs w:val="21"/>
        </w:rPr>
        <w:t xml:space="preserve"> C</w:t>
      </w:r>
      <w:r w:rsidRPr="001F3AD2">
        <w:rPr>
          <w:rFonts w:ascii="Times New Roman" w:hAnsi="微软雅黑" w:cs="Times New Roman"/>
          <w:color w:val="58666E"/>
          <w:szCs w:val="21"/>
        </w:rPr>
        <w:t xml:space="preserve">, </w:t>
      </w:r>
      <w:r w:rsidRPr="007A5182">
        <w:rPr>
          <w:rFonts w:ascii="Times New Roman" w:hAnsi="微软雅黑" w:cs="Times New Roman" w:hint="eastAsia"/>
          <w:color w:val="58666E"/>
          <w:szCs w:val="21"/>
        </w:rPr>
        <w:t>t</w:t>
      </w:r>
      <w:r w:rsidRPr="007A5182">
        <w:rPr>
          <w:rFonts w:ascii="Times New Roman" w:hAnsi="微软雅黑" w:cs="Times New Roman"/>
          <w:color w:val="58666E"/>
          <w:szCs w:val="21"/>
        </w:rPr>
        <w:t>hin white plastic sheet group</w:t>
      </w:r>
      <w:r>
        <w:rPr>
          <w:rFonts w:ascii="Times New Roman" w:hAnsi="微软雅黑" w:cs="Times New Roman"/>
          <w:color w:val="58666E"/>
          <w:szCs w:val="21"/>
        </w:rPr>
        <w:t>;</w:t>
      </w:r>
      <w:r>
        <w:rPr>
          <w:rFonts w:ascii="Times New Roman" w:hAnsi="微软雅黑" w:cs="Times New Roman" w:hint="eastAsia"/>
          <w:color w:val="58666E"/>
          <w:szCs w:val="21"/>
        </w:rPr>
        <w:t xml:space="preserve"> D, </w:t>
      </w:r>
      <w:r w:rsidRPr="007A5182">
        <w:rPr>
          <w:rFonts w:ascii="Times New Roman" w:hAnsi="微软雅黑" w:cs="Times New Roman" w:hint="eastAsia"/>
          <w:color w:val="58666E"/>
          <w:szCs w:val="21"/>
        </w:rPr>
        <w:t>t</w:t>
      </w:r>
      <w:r w:rsidRPr="007A5182">
        <w:rPr>
          <w:rFonts w:ascii="Times New Roman" w:hAnsi="微软雅黑" w:cs="Times New Roman"/>
          <w:color w:val="58666E"/>
          <w:szCs w:val="21"/>
        </w:rPr>
        <w:t>hin brown plastic sheet</w:t>
      </w:r>
      <w:r w:rsidRPr="007A5182">
        <w:rPr>
          <w:rFonts w:ascii="Times New Roman" w:hAnsi="微软雅黑" w:cs="Times New Roman" w:hint="eastAsia"/>
          <w:color w:val="58666E"/>
          <w:szCs w:val="21"/>
        </w:rPr>
        <w:t xml:space="preserve"> group; </w:t>
      </w:r>
      <w:r>
        <w:rPr>
          <w:rFonts w:ascii="Times New Roman" w:hAnsi="微软雅黑" w:cs="Times New Roman" w:hint="eastAsia"/>
          <w:color w:val="58666E"/>
          <w:szCs w:val="21"/>
        </w:rPr>
        <w:t>E,</w:t>
      </w:r>
      <w:r w:rsidRPr="001F3AD2">
        <w:rPr>
          <w:rFonts w:ascii="Times New Roman" w:hAnsi="微软雅黑" w:cs="Times New Roman"/>
          <w:color w:val="58666E"/>
          <w:szCs w:val="21"/>
        </w:rPr>
        <w:t xml:space="preserve"> </w:t>
      </w:r>
      <w:r w:rsidRPr="007A5182">
        <w:rPr>
          <w:rFonts w:ascii="Times New Roman" w:hAnsi="微软雅黑" w:cs="Times New Roman" w:hint="eastAsia"/>
          <w:color w:val="58666E"/>
          <w:szCs w:val="21"/>
        </w:rPr>
        <w:t>thick brown plastic sheet group</w:t>
      </w:r>
      <w:r>
        <w:rPr>
          <w:rFonts w:ascii="Times New Roman" w:hAnsi="微软雅黑" w:cs="Times New Roman"/>
          <w:color w:val="58666E"/>
          <w:szCs w:val="21"/>
        </w:rPr>
        <w:t>;</w:t>
      </w:r>
      <w:r>
        <w:rPr>
          <w:rFonts w:ascii="Times New Roman" w:hAnsi="微软雅黑" w:cs="Times New Roman" w:hint="eastAsia"/>
          <w:color w:val="58666E"/>
          <w:szCs w:val="21"/>
        </w:rPr>
        <w:t xml:space="preserve"> F</w:t>
      </w:r>
      <w:r w:rsidRPr="001F3AD2">
        <w:rPr>
          <w:rFonts w:ascii="Times New Roman" w:hAnsi="微软雅黑" w:cs="Times New Roman"/>
          <w:color w:val="58666E"/>
          <w:szCs w:val="21"/>
        </w:rPr>
        <w:t>, negative control group</w:t>
      </w:r>
      <w:r>
        <w:rPr>
          <w:rFonts w:ascii="Times New Roman" w:hAnsi="微软雅黑" w:cs="Times New Roman" w:hint="eastAsia"/>
          <w:color w:val="58666E"/>
          <w:szCs w:val="21"/>
        </w:rPr>
        <w:t xml:space="preserve">; </w:t>
      </w:r>
      <w:r w:rsidRPr="00A47678">
        <w:rPr>
          <w:rFonts w:ascii="Times New Roman" w:eastAsiaTheme="minorEastAsia" w:hAnsi="Times New Roman" w:cs="Times New Roman"/>
          <w:sz w:val="18"/>
          <w:szCs w:val="18"/>
        </w:rPr>
        <w:t xml:space="preserve">*, </w:t>
      </w:r>
      <w:r w:rsidRPr="00A47678">
        <w:rPr>
          <w:rFonts w:ascii="Times New Roman" w:eastAsiaTheme="minorEastAsia" w:hAnsi="Times New Roman" w:cs="Times New Roman"/>
          <w:i/>
          <w:sz w:val="18"/>
          <w:szCs w:val="18"/>
        </w:rPr>
        <w:t xml:space="preserve">p &lt;0.05, </w:t>
      </w:r>
      <w:r w:rsidRPr="00A47678">
        <w:rPr>
          <w:rFonts w:ascii="Times New Roman" w:eastAsiaTheme="minorEastAsia" w:hAnsi="Times New Roman" w:cs="Times New Roman"/>
          <w:sz w:val="18"/>
          <w:szCs w:val="18"/>
        </w:rPr>
        <w:t>A, B, C, D, E</w:t>
      </w:r>
      <w:r w:rsidRPr="00A47678">
        <w:rPr>
          <w:rFonts w:ascii="Times New Roman" w:eastAsiaTheme="minorEastAsia" w:hAnsi="Times New Roman" w:cs="Times New Roman"/>
          <w:i/>
          <w:sz w:val="18"/>
          <w:szCs w:val="18"/>
        </w:rPr>
        <w:t xml:space="preserve">,vs, </w:t>
      </w:r>
      <w:r w:rsidRPr="00A47678">
        <w:rPr>
          <w:rFonts w:ascii="Times New Roman" w:eastAsiaTheme="minorEastAsia" w:hAnsi="Times New Roman" w:cs="Times New Roman"/>
          <w:sz w:val="18"/>
          <w:szCs w:val="18"/>
        </w:rPr>
        <w:t>F</w:t>
      </w:r>
    </w:p>
    <w:p w:rsidR="00803993" w:rsidRPr="00803993" w:rsidRDefault="00803993" w:rsidP="006A32DC">
      <w:pPr>
        <w:spacing w:line="220" w:lineRule="atLeast"/>
        <w:rPr>
          <w:rFonts w:ascii="Times New Roman" w:eastAsiaTheme="minorEastAsia" w:hAnsi="Times New Roman" w:cs="Times New Roman" w:hint="eastAsia"/>
          <w:sz w:val="28"/>
          <w:szCs w:val="28"/>
        </w:rPr>
      </w:pPr>
    </w:p>
    <w:p w:rsidR="00FA225D" w:rsidRDefault="00FA225D" w:rsidP="006A32DC">
      <w:pPr>
        <w:spacing w:line="220" w:lineRule="atLeas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 xml:space="preserve">3 </w:t>
      </w:r>
      <w:r>
        <w:rPr>
          <w:rFonts w:ascii="Times New Roman" w:eastAsiaTheme="minorEastAsia" w:hAnsi="Times New Roman" w:cs="Times New Roman" w:hint="eastAsia"/>
          <w:sz w:val="28"/>
          <w:szCs w:val="28"/>
        </w:rPr>
        <w:t>讨论</w:t>
      </w:r>
      <w:r w:rsidR="00F82D5C">
        <w:rPr>
          <w:rFonts w:ascii="Times New Roman" w:eastAsiaTheme="minorEastAsia" w:hAnsi="Times New Roman" w:cs="Times New Roman" w:hint="eastAsia"/>
          <w:sz w:val="28"/>
          <w:szCs w:val="28"/>
        </w:rPr>
        <w:t xml:space="preserve">  </w:t>
      </w:r>
    </w:p>
    <w:p w:rsidR="0023073D" w:rsidRDefault="007564C0">
      <w:pPr>
        <w:spacing w:line="220" w:lineRule="atLeast"/>
        <w:ind w:firstLineChars="200" w:firstLine="560"/>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SPF</w:t>
      </w:r>
      <w:r>
        <w:rPr>
          <w:rFonts w:ascii="Times New Roman" w:eastAsiaTheme="minorEastAsia" w:hAnsi="Times New Roman" w:cs="Times New Roman" w:hint="eastAsia"/>
          <w:sz w:val="28"/>
          <w:szCs w:val="28"/>
        </w:rPr>
        <w:t>级动物是各种生物学实验的标准使用动物，</w:t>
      </w:r>
      <w:r w:rsidR="000F64F5">
        <w:rPr>
          <w:rFonts w:ascii="Times New Roman" w:eastAsiaTheme="minorEastAsia" w:hAnsi="Times New Roman" w:cs="Times New Roman" w:hint="eastAsia"/>
          <w:sz w:val="28"/>
          <w:szCs w:val="28"/>
        </w:rPr>
        <w:t>而</w:t>
      </w:r>
      <w:r>
        <w:rPr>
          <w:rFonts w:ascii="Times New Roman" w:eastAsiaTheme="minorEastAsia" w:hAnsi="Times New Roman" w:cs="Times New Roman" w:hint="eastAsia"/>
          <w:sz w:val="28"/>
          <w:szCs w:val="28"/>
        </w:rPr>
        <w:t>关于</w:t>
      </w:r>
      <w:r>
        <w:rPr>
          <w:rFonts w:ascii="Times New Roman" w:eastAsiaTheme="minorEastAsia" w:hAnsi="Times New Roman" w:cs="Times New Roman" w:hint="eastAsia"/>
          <w:sz w:val="28"/>
          <w:szCs w:val="28"/>
        </w:rPr>
        <w:t>SPF</w:t>
      </w:r>
      <w:r>
        <w:rPr>
          <w:rFonts w:ascii="Times New Roman" w:eastAsiaTheme="minorEastAsia" w:hAnsi="Times New Roman" w:cs="Times New Roman" w:hint="eastAsia"/>
          <w:sz w:val="28"/>
          <w:szCs w:val="28"/>
        </w:rPr>
        <w:t>级动物房建设的重要的一个环节就是消毒灭菌。</w:t>
      </w:r>
      <w:r w:rsidR="00656B81">
        <w:rPr>
          <w:rFonts w:ascii="Times New Roman" w:eastAsiaTheme="minorEastAsia" w:hAnsi="Times New Roman" w:cs="Times New Roman" w:hint="eastAsia"/>
          <w:sz w:val="28"/>
          <w:szCs w:val="28"/>
        </w:rPr>
        <w:t>传递窗作为外界环境与动物房洁净室之间的传递通道，在防止病原微生物进入洁净环境起到重要作用。目前常用的传递窗消毒设备为紫外灯，由于其消毒时间长以及消毒效率低</w:t>
      </w:r>
      <w:r w:rsidR="00226744">
        <w:rPr>
          <w:rFonts w:ascii="Times New Roman" w:eastAsiaTheme="minorEastAsia" w:hAnsi="Times New Roman" w:cs="Times New Roman" w:hint="eastAsia"/>
          <w:sz w:val="28"/>
          <w:szCs w:val="28"/>
        </w:rPr>
        <w:t>，给实际应用中带来诸多不便</w:t>
      </w:r>
      <w:r w:rsidR="003E6C3A">
        <w:rPr>
          <w:rFonts w:ascii="Times New Roman" w:eastAsiaTheme="minorEastAsia" w:hAnsi="Times New Roman" w:cs="Times New Roman"/>
          <w:sz w:val="28"/>
          <w:szCs w:val="28"/>
        </w:rPr>
        <w:fldChar w:fldCharType="begin"/>
      </w:r>
      <w:r w:rsidR="003E6C3A">
        <w:rPr>
          <w:rFonts w:ascii="Times New Roman" w:eastAsiaTheme="minorEastAsia" w:hAnsi="Times New Roman" w:cs="Times New Roman"/>
          <w:sz w:val="28"/>
          <w:szCs w:val="28"/>
        </w:rPr>
        <w:instrText xml:space="preserve"> ADDIN NE.Ref.{1A5F3B73-7B7D-4FA4-971E-4232DC6EAEB3}</w:instrText>
      </w:r>
      <w:r w:rsidR="003E6C3A">
        <w:rPr>
          <w:rFonts w:ascii="Times New Roman" w:eastAsiaTheme="minorEastAsia" w:hAnsi="Times New Roman" w:cs="Times New Roman"/>
          <w:sz w:val="28"/>
          <w:szCs w:val="28"/>
        </w:rPr>
        <w:fldChar w:fldCharType="separate"/>
      </w:r>
      <w:r w:rsidR="00FE0BDA">
        <w:rPr>
          <w:rFonts w:ascii="Times New Roman" w:hAnsi="Times New Roman" w:cs="Times New Roman"/>
          <w:color w:val="080000"/>
          <w:sz w:val="28"/>
          <w:szCs w:val="28"/>
          <w:vertAlign w:val="superscript"/>
        </w:rPr>
        <w:t>[1]</w:t>
      </w:r>
      <w:r w:rsidR="003E6C3A">
        <w:rPr>
          <w:rFonts w:ascii="Times New Roman" w:eastAsiaTheme="minorEastAsia" w:hAnsi="Times New Roman" w:cs="Times New Roman"/>
          <w:sz w:val="28"/>
          <w:szCs w:val="28"/>
        </w:rPr>
        <w:fldChar w:fldCharType="end"/>
      </w:r>
      <w:r w:rsidR="00226744">
        <w:rPr>
          <w:rFonts w:ascii="Times New Roman" w:eastAsiaTheme="minorEastAsia" w:hAnsi="Times New Roman" w:cs="Times New Roman" w:hint="eastAsia"/>
          <w:sz w:val="28"/>
          <w:szCs w:val="28"/>
        </w:rPr>
        <w:t>。高能脉冲氙光由于其具有消毒效率高</w:t>
      </w:r>
      <w:r w:rsidR="00C9157F">
        <w:rPr>
          <w:rFonts w:ascii="Times New Roman" w:eastAsiaTheme="minorEastAsia" w:hAnsi="Times New Roman" w:cs="Times New Roman" w:hint="eastAsia"/>
          <w:sz w:val="28"/>
          <w:szCs w:val="28"/>
        </w:rPr>
        <w:t>（杀菌率</w:t>
      </w:r>
      <w:r w:rsidR="00C9157F">
        <w:rPr>
          <w:rFonts w:ascii="Times New Roman" w:eastAsiaTheme="minorEastAsia" w:hAnsi="Times New Roman" w:cs="Times New Roman" w:hint="eastAsia"/>
          <w:sz w:val="28"/>
          <w:szCs w:val="28"/>
        </w:rPr>
        <w:t>&gt;99%</w:t>
      </w:r>
      <w:r w:rsidR="00C9157F">
        <w:rPr>
          <w:rFonts w:ascii="Times New Roman" w:eastAsiaTheme="minorEastAsia" w:hAnsi="Times New Roman" w:cs="Times New Roman" w:hint="eastAsia"/>
          <w:sz w:val="28"/>
          <w:szCs w:val="28"/>
        </w:rPr>
        <w:t>）</w:t>
      </w:r>
      <w:r w:rsidR="00226744">
        <w:rPr>
          <w:rFonts w:ascii="Times New Roman" w:eastAsiaTheme="minorEastAsia" w:hAnsi="Times New Roman" w:cs="Times New Roman" w:hint="eastAsia"/>
          <w:sz w:val="28"/>
          <w:szCs w:val="28"/>
        </w:rPr>
        <w:t>，</w:t>
      </w:r>
      <w:r w:rsidR="003E6C3A">
        <w:rPr>
          <w:rFonts w:ascii="Times New Roman" w:eastAsiaTheme="minorEastAsia" w:hAnsi="Times New Roman" w:cs="Times New Roman" w:hint="eastAsia"/>
          <w:sz w:val="28"/>
          <w:szCs w:val="28"/>
        </w:rPr>
        <w:t>消毒</w:t>
      </w:r>
      <w:r w:rsidR="00226744">
        <w:rPr>
          <w:rFonts w:ascii="Times New Roman" w:eastAsiaTheme="minorEastAsia" w:hAnsi="Times New Roman" w:cs="Times New Roman" w:hint="eastAsia"/>
          <w:sz w:val="28"/>
          <w:szCs w:val="28"/>
        </w:rPr>
        <w:t>时间短</w:t>
      </w:r>
      <w:r w:rsidR="00C9157F">
        <w:rPr>
          <w:rFonts w:ascii="Times New Roman" w:eastAsiaTheme="minorEastAsia" w:hAnsi="Times New Roman" w:cs="Times New Roman" w:hint="eastAsia"/>
          <w:sz w:val="28"/>
          <w:szCs w:val="28"/>
        </w:rPr>
        <w:t>(1 min)</w:t>
      </w:r>
      <w:r w:rsidR="00226744">
        <w:rPr>
          <w:rFonts w:ascii="Times New Roman" w:eastAsiaTheme="minorEastAsia" w:hAnsi="Times New Roman" w:cs="Times New Roman" w:hint="eastAsia"/>
          <w:sz w:val="28"/>
          <w:szCs w:val="28"/>
        </w:rPr>
        <w:t>，冷</w:t>
      </w:r>
      <w:r>
        <w:rPr>
          <w:rFonts w:ascii="Times New Roman" w:eastAsiaTheme="minorEastAsia" w:hAnsi="Times New Roman" w:cs="Times New Roman" w:hint="eastAsia"/>
          <w:sz w:val="28"/>
          <w:szCs w:val="28"/>
        </w:rPr>
        <w:t>消毒</w:t>
      </w:r>
      <w:r w:rsidR="00C9157F">
        <w:rPr>
          <w:rFonts w:ascii="Times New Roman" w:eastAsiaTheme="minorEastAsia" w:hAnsi="Times New Roman" w:cs="Times New Roman" w:hint="eastAsia"/>
          <w:sz w:val="28"/>
          <w:szCs w:val="28"/>
        </w:rPr>
        <w:t>（不产生热量）</w:t>
      </w:r>
      <w:r>
        <w:rPr>
          <w:rFonts w:ascii="Times New Roman" w:eastAsiaTheme="minorEastAsia" w:hAnsi="Times New Roman" w:cs="Times New Roman" w:hint="eastAsia"/>
          <w:sz w:val="28"/>
          <w:szCs w:val="28"/>
        </w:rPr>
        <w:t>等一系列优点</w:t>
      </w:r>
      <w:r w:rsidR="00C9157F">
        <w:rPr>
          <w:rFonts w:ascii="Times New Roman" w:eastAsiaTheme="minorEastAsia" w:hAnsi="Times New Roman" w:cs="Times New Roman"/>
          <w:sz w:val="28"/>
          <w:szCs w:val="28"/>
        </w:rPr>
        <w:fldChar w:fldCharType="begin"/>
      </w:r>
      <w:r w:rsidR="00FE0BDA">
        <w:rPr>
          <w:rFonts w:ascii="Times New Roman" w:eastAsiaTheme="minorEastAsia" w:hAnsi="Times New Roman" w:cs="Times New Roman"/>
          <w:sz w:val="28"/>
          <w:szCs w:val="28"/>
        </w:rPr>
        <w:instrText xml:space="preserve"> ADDIN NE.Ref.{4EF1E998-4B32-4F03-81E6-A408B6CC9403}</w:instrText>
      </w:r>
      <w:r w:rsidR="00C9157F">
        <w:rPr>
          <w:rFonts w:ascii="Times New Roman" w:eastAsiaTheme="minorEastAsia" w:hAnsi="Times New Roman" w:cs="Times New Roman"/>
          <w:sz w:val="28"/>
          <w:szCs w:val="28"/>
        </w:rPr>
        <w:fldChar w:fldCharType="separate"/>
      </w:r>
      <w:r w:rsidR="00FE0BDA">
        <w:rPr>
          <w:rFonts w:ascii="Times New Roman" w:hAnsi="Times New Roman" w:cs="Times New Roman"/>
          <w:color w:val="080000"/>
          <w:sz w:val="28"/>
          <w:szCs w:val="28"/>
          <w:vertAlign w:val="superscript"/>
        </w:rPr>
        <w:t>[2, 3]</w:t>
      </w:r>
      <w:r w:rsidR="00C9157F">
        <w:rPr>
          <w:rFonts w:ascii="Times New Roman" w:eastAsiaTheme="minorEastAsia" w:hAnsi="Times New Roman" w:cs="Times New Roman"/>
          <w:sz w:val="28"/>
          <w:szCs w:val="28"/>
        </w:rPr>
        <w:fldChar w:fldCharType="end"/>
      </w:r>
      <w:r>
        <w:rPr>
          <w:rFonts w:ascii="Times New Roman" w:eastAsiaTheme="minorEastAsia" w:hAnsi="Times New Roman" w:cs="Times New Roman" w:hint="eastAsia"/>
          <w:sz w:val="28"/>
          <w:szCs w:val="28"/>
        </w:rPr>
        <w:t>，其可能将</w:t>
      </w:r>
      <w:r w:rsidR="0073736C" w:rsidRPr="0073736C">
        <w:rPr>
          <w:rFonts w:ascii="Times New Roman" w:eastAsiaTheme="minorEastAsia" w:hAnsi="Times New Roman" w:cs="Times New Roman" w:hint="eastAsia"/>
          <w:sz w:val="28"/>
          <w:szCs w:val="28"/>
        </w:rPr>
        <w:t>取代传统的物理和化学杀菌手段</w:t>
      </w:r>
      <w:r>
        <w:rPr>
          <w:rFonts w:ascii="Times New Roman" w:eastAsiaTheme="minorEastAsia" w:hAnsi="Times New Roman" w:cs="Times New Roman" w:hint="eastAsia"/>
          <w:sz w:val="28"/>
          <w:szCs w:val="28"/>
        </w:rPr>
        <w:t>。</w:t>
      </w:r>
      <w:r w:rsidR="00C9157F">
        <w:rPr>
          <w:rFonts w:ascii="Times New Roman" w:eastAsiaTheme="minorEastAsia" w:hAnsi="Times New Roman" w:cs="Times New Roman" w:hint="eastAsia"/>
          <w:sz w:val="28"/>
          <w:szCs w:val="28"/>
        </w:rPr>
        <w:t>生物安全性等问题也随着而来。</w:t>
      </w:r>
    </w:p>
    <w:p w:rsidR="0023073D" w:rsidRDefault="00C9157F">
      <w:pPr>
        <w:spacing w:line="220" w:lineRule="atLeast"/>
        <w:ind w:firstLineChars="200" w:firstLine="560"/>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高能脉冲氙光瞬间释放的超高能量，以及高能量电离空气产生臭氧对动物是否安全？</w:t>
      </w:r>
      <w:r w:rsidR="007564C0">
        <w:rPr>
          <w:rFonts w:ascii="Times New Roman" w:eastAsiaTheme="minorEastAsia" w:hAnsi="Times New Roman" w:cs="Times New Roman" w:hint="eastAsia"/>
          <w:sz w:val="28"/>
          <w:szCs w:val="28"/>
        </w:rPr>
        <w:t>尤其是</w:t>
      </w:r>
      <w:r>
        <w:rPr>
          <w:rFonts w:ascii="Times New Roman" w:eastAsiaTheme="minorEastAsia" w:hAnsi="Times New Roman" w:cs="Times New Roman" w:hint="eastAsia"/>
          <w:sz w:val="28"/>
          <w:szCs w:val="28"/>
        </w:rPr>
        <w:t>动物</w:t>
      </w:r>
      <w:r w:rsidR="007564C0">
        <w:rPr>
          <w:rFonts w:ascii="Times New Roman" w:eastAsiaTheme="minorEastAsia" w:hAnsi="Times New Roman" w:cs="Times New Roman" w:hint="eastAsia"/>
          <w:sz w:val="28"/>
          <w:szCs w:val="28"/>
        </w:rPr>
        <w:t>眼部</w:t>
      </w:r>
      <w:r>
        <w:rPr>
          <w:rFonts w:ascii="Times New Roman" w:eastAsiaTheme="minorEastAsia" w:hAnsi="Times New Roman" w:cs="Times New Roman" w:hint="eastAsia"/>
          <w:sz w:val="28"/>
          <w:szCs w:val="28"/>
        </w:rPr>
        <w:t>组织成为困扰工作人员的一个问题。本研究</w:t>
      </w:r>
      <w:r w:rsidR="004D2B5C">
        <w:rPr>
          <w:rFonts w:ascii="Times New Roman" w:eastAsiaTheme="minorEastAsia" w:hAnsi="Times New Roman" w:cs="Times New Roman" w:hint="eastAsia"/>
          <w:sz w:val="28"/>
          <w:szCs w:val="28"/>
        </w:rPr>
        <w:t>发现</w:t>
      </w:r>
      <w:r w:rsidR="00651EF3">
        <w:rPr>
          <w:rFonts w:ascii="Times New Roman" w:eastAsiaTheme="minorEastAsia" w:hAnsi="Times New Roman" w:cs="Times New Roman" w:hint="eastAsia"/>
          <w:sz w:val="28"/>
          <w:szCs w:val="28"/>
        </w:rPr>
        <w:t>，高能脉冲氙光</w:t>
      </w:r>
      <w:r>
        <w:rPr>
          <w:rFonts w:ascii="Times New Roman" w:eastAsiaTheme="minorEastAsia" w:hAnsi="Times New Roman" w:cs="Times New Roman" w:hint="eastAsia"/>
          <w:sz w:val="28"/>
          <w:szCs w:val="28"/>
        </w:rPr>
        <w:t>最大</w:t>
      </w:r>
      <w:r w:rsidR="00651EF3">
        <w:rPr>
          <w:rFonts w:ascii="Times New Roman" w:eastAsiaTheme="minorEastAsia" w:hAnsi="Times New Roman" w:cs="Times New Roman" w:hint="eastAsia"/>
          <w:sz w:val="28"/>
          <w:szCs w:val="28"/>
        </w:rPr>
        <w:t>照射</w:t>
      </w:r>
      <w:r>
        <w:rPr>
          <w:rFonts w:ascii="Times New Roman" w:eastAsiaTheme="minorEastAsia" w:hAnsi="Times New Roman" w:cs="Times New Roman" w:hint="eastAsia"/>
          <w:sz w:val="28"/>
          <w:szCs w:val="28"/>
        </w:rPr>
        <w:t>时间</w:t>
      </w:r>
      <w:r w:rsidR="00651EF3">
        <w:rPr>
          <w:rFonts w:ascii="Times New Roman" w:eastAsiaTheme="minorEastAsia" w:hAnsi="Times New Roman" w:cs="Times New Roman" w:hint="eastAsia"/>
          <w:sz w:val="28"/>
          <w:szCs w:val="28"/>
        </w:rPr>
        <w:t>5 min</w:t>
      </w:r>
      <w:r w:rsidR="009902D4">
        <w:rPr>
          <w:rFonts w:ascii="Times New Roman" w:eastAsiaTheme="minorEastAsia" w:hAnsi="Times New Roman" w:cs="Times New Roman" w:hint="eastAsia"/>
          <w:sz w:val="28"/>
          <w:szCs w:val="28"/>
        </w:rPr>
        <w:t>/</w:t>
      </w:r>
      <w:r w:rsidR="009902D4">
        <w:rPr>
          <w:rFonts w:ascii="Times New Roman" w:eastAsiaTheme="minorEastAsia" w:hAnsi="Times New Roman" w:cs="Times New Roman" w:hint="eastAsia"/>
          <w:sz w:val="28"/>
          <w:szCs w:val="28"/>
        </w:rPr>
        <w:t>次，</w:t>
      </w:r>
      <w:r w:rsidR="009902D4">
        <w:rPr>
          <w:rFonts w:ascii="Times New Roman" w:eastAsiaTheme="minorEastAsia" w:hAnsi="Times New Roman" w:cs="Times New Roman" w:hint="eastAsia"/>
          <w:sz w:val="28"/>
          <w:szCs w:val="28"/>
        </w:rPr>
        <w:t>2</w:t>
      </w:r>
      <w:r w:rsidR="009902D4">
        <w:rPr>
          <w:rFonts w:ascii="Times New Roman" w:eastAsiaTheme="minorEastAsia" w:hAnsi="Times New Roman" w:cs="Times New Roman" w:hint="eastAsia"/>
          <w:sz w:val="28"/>
          <w:szCs w:val="28"/>
        </w:rPr>
        <w:t>次</w:t>
      </w:r>
      <w:r w:rsidR="009902D4">
        <w:rPr>
          <w:rFonts w:ascii="Times New Roman" w:eastAsiaTheme="minorEastAsia" w:hAnsi="Times New Roman" w:cs="Times New Roman" w:hint="eastAsia"/>
          <w:sz w:val="28"/>
          <w:szCs w:val="28"/>
        </w:rPr>
        <w:t>/</w:t>
      </w:r>
      <w:r w:rsidR="009902D4">
        <w:rPr>
          <w:rFonts w:ascii="Times New Roman" w:eastAsiaTheme="minorEastAsia" w:hAnsi="Times New Roman" w:cs="Times New Roman" w:hint="eastAsia"/>
          <w:sz w:val="28"/>
          <w:szCs w:val="28"/>
        </w:rPr>
        <w:t>日，持续</w:t>
      </w:r>
      <w:r w:rsidR="009902D4">
        <w:rPr>
          <w:rFonts w:ascii="Times New Roman" w:eastAsiaTheme="minorEastAsia" w:hAnsi="Times New Roman" w:cs="Times New Roman" w:hint="eastAsia"/>
          <w:sz w:val="28"/>
          <w:szCs w:val="28"/>
        </w:rPr>
        <w:t>5 d</w:t>
      </w:r>
      <w:r w:rsidR="00651EF3">
        <w:rPr>
          <w:rFonts w:ascii="Times New Roman" w:eastAsiaTheme="minorEastAsia" w:hAnsi="Times New Roman" w:cs="Times New Roman" w:hint="eastAsia"/>
          <w:sz w:val="28"/>
          <w:szCs w:val="28"/>
        </w:rPr>
        <w:t>后，会对动物的角膜和视网膜</w:t>
      </w:r>
      <w:r w:rsidR="00393BC9">
        <w:rPr>
          <w:rFonts w:ascii="Times New Roman" w:eastAsiaTheme="minorEastAsia" w:hAnsi="Times New Roman" w:cs="Times New Roman" w:hint="eastAsia"/>
          <w:sz w:val="28"/>
          <w:szCs w:val="28"/>
        </w:rPr>
        <w:t>产生</w:t>
      </w:r>
      <w:r>
        <w:rPr>
          <w:rFonts w:ascii="Times New Roman" w:eastAsiaTheme="minorEastAsia" w:hAnsi="Times New Roman" w:cs="Times New Roman" w:hint="eastAsia"/>
          <w:sz w:val="28"/>
          <w:szCs w:val="28"/>
        </w:rPr>
        <w:t>一定程度的</w:t>
      </w:r>
      <w:r w:rsidR="00393BC9">
        <w:rPr>
          <w:rFonts w:ascii="Times New Roman" w:eastAsiaTheme="minorEastAsia" w:hAnsi="Times New Roman" w:cs="Times New Roman" w:hint="eastAsia"/>
          <w:sz w:val="28"/>
          <w:szCs w:val="28"/>
        </w:rPr>
        <w:t>损伤</w:t>
      </w:r>
      <w:r w:rsidR="00FC0BF5">
        <w:rPr>
          <w:rFonts w:ascii="Times New Roman" w:eastAsiaTheme="minorEastAsia" w:hAnsi="Times New Roman" w:cs="Times New Roman" w:hint="eastAsia"/>
          <w:sz w:val="28"/>
          <w:szCs w:val="28"/>
        </w:rPr>
        <w:t>，相关研究也表明强紫外线可造成视网膜功能的急性损伤，这种损伤往往恢复较快</w:t>
      </w:r>
      <w:r w:rsidR="00FC0BF5">
        <w:rPr>
          <w:rFonts w:ascii="Times New Roman" w:eastAsiaTheme="minorEastAsia" w:hAnsi="Times New Roman" w:cs="Times New Roman"/>
          <w:sz w:val="28"/>
          <w:szCs w:val="28"/>
        </w:rPr>
        <w:fldChar w:fldCharType="begin"/>
      </w:r>
      <w:r w:rsidR="00FC0BF5">
        <w:rPr>
          <w:rFonts w:ascii="Times New Roman" w:eastAsiaTheme="minorEastAsia" w:hAnsi="Times New Roman" w:cs="Times New Roman"/>
          <w:sz w:val="28"/>
          <w:szCs w:val="28"/>
        </w:rPr>
        <w:instrText xml:space="preserve"> ADDIN NE.Ref.{FDBC9AE0-81A8-44BC-97CA-CDD9A35F50DE}</w:instrText>
      </w:r>
      <w:r w:rsidR="00FC0BF5">
        <w:rPr>
          <w:rFonts w:ascii="Times New Roman" w:eastAsiaTheme="minorEastAsia" w:hAnsi="Times New Roman" w:cs="Times New Roman"/>
          <w:sz w:val="28"/>
          <w:szCs w:val="28"/>
        </w:rPr>
        <w:fldChar w:fldCharType="separate"/>
      </w:r>
      <w:r w:rsidR="00FE0BDA">
        <w:rPr>
          <w:rFonts w:ascii="Times New Roman" w:hAnsi="Times New Roman" w:cs="Times New Roman"/>
          <w:color w:val="080000"/>
          <w:sz w:val="28"/>
          <w:szCs w:val="28"/>
          <w:vertAlign w:val="superscript"/>
        </w:rPr>
        <w:t>[4]</w:t>
      </w:r>
      <w:r w:rsidR="00FC0BF5">
        <w:rPr>
          <w:rFonts w:ascii="Times New Roman" w:eastAsiaTheme="minorEastAsia" w:hAnsi="Times New Roman" w:cs="Times New Roman"/>
          <w:sz w:val="28"/>
          <w:szCs w:val="28"/>
        </w:rPr>
        <w:fldChar w:fldCharType="end"/>
      </w:r>
      <w:r w:rsidR="00FC0BF5">
        <w:rPr>
          <w:rFonts w:ascii="Times New Roman" w:eastAsiaTheme="minorEastAsia" w:hAnsi="Times New Roman" w:cs="Times New Roman" w:hint="eastAsia"/>
          <w:sz w:val="28"/>
          <w:szCs w:val="28"/>
        </w:rPr>
        <w:t>，这种损伤类似于雪盲以及电弧性眼损伤等，往往</w:t>
      </w:r>
      <w:r w:rsidR="00FC0BF5">
        <w:rPr>
          <w:rFonts w:ascii="Times New Roman" w:eastAsiaTheme="minorEastAsia" w:hAnsi="Times New Roman" w:cs="Times New Roman" w:hint="eastAsia"/>
          <w:sz w:val="28"/>
          <w:szCs w:val="28"/>
        </w:rPr>
        <w:t>1-2</w:t>
      </w:r>
      <w:r w:rsidR="00FC0BF5">
        <w:rPr>
          <w:rFonts w:ascii="Times New Roman" w:eastAsiaTheme="minorEastAsia" w:hAnsi="Times New Roman" w:cs="Times New Roman" w:hint="eastAsia"/>
          <w:sz w:val="28"/>
          <w:szCs w:val="28"/>
        </w:rPr>
        <w:t>天就会恢复</w:t>
      </w:r>
      <w:r w:rsidR="00FC0BF5">
        <w:rPr>
          <w:rFonts w:ascii="Times New Roman" w:eastAsiaTheme="minorEastAsia" w:hAnsi="Times New Roman" w:cs="Times New Roman"/>
          <w:sz w:val="28"/>
          <w:szCs w:val="28"/>
        </w:rPr>
        <w:fldChar w:fldCharType="begin"/>
      </w:r>
      <w:r w:rsidR="00FC0BF5">
        <w:rPr>
          <w:rFonts w:ascii="Times New Roman" w:eastAsiaTheme="minorEastAsia" w:hAnsi="Times New Roman" w:cs="Times New Roman"/>
          <w:sz w:val="28"/>
          <w:szCs w:val="28"/>
        </w:rPr>
        <w:instrText xml:space="preserve"> ADDIN NE.Ref.{DABFD47B-1D7C-4027-B540-5A846D892960}</w:instrText>
      </w:r>
      <w:r w:rsidR="00FC0BF5">
        <w:rPr>
          <w:rFonts w:ascii="Times New Roman" w:eastAsiaTheme="minorEastAsia" w:hAnsi="Times New Roman" w:cs="Times New Roman"/>
          <w:sz w:val="28"/>
          <w:szCs w:val="28"/>
        </w:rPr>
        <w:fldChar w:fldCharType="separate"/>
      </w:r>
      <w:r w:rsidR="00FE0BDA">
        <w:rPr>
          <w:rFonts w:ascii="Times New Roman" w:hAnsi="Times New Roman" w:cs="Times New Roman"/>
          <w:color w:val="080000"/>
          <w:sz w:val="28"/>
          <w:szCs w:val="28"/>
          <w:vertAlign w:val="superscript"/>
        </w:rPr>
        <w:t>[5]</w:t>
      </w:r>
      <w:r w:rsidR="00FC0BF5">
        <w:rPr>
          <w:rFonts w:ascii="Times New Roman" w:eastAsiaTheme="minorEastAsia" w:hAnsi="Times New Roman" w:cs="Times New Roman"/>
          <w:sz w:val="28"/>
          <w:szCs w:val="28"/>
        </w:rPr>
        <w:fldChar w:fldCharType="end"/>
      </w:r>
      <w:r w:rsidR="00FC0BF5">
        <w:rPr>
          <w:rFonts w:ascii="Times New Roman" w:eastAsiaTheme="minorEastAsia" w:hAnsi="Times New Roman" w:cs="Times New Roman" w:hint="eastAsia"/>
          <w:sz w:val="28"/>
          <w:szCs w:val="28"/>
        </w:rPr>
        <w:t>。我们实验也发现</w:t>
      </w:r>
      <w:r>
        <w:rPr>
          <w:rFonts w:ascii="Times New Roman" w:eastAsiaTheme="minorEastAsia" w:hAnsi="Times New Roman" w:cs="Times New Roman" w:hint="eastAsia"/>
          <w:sz w:val="28"/>
          <w:szCs w:val="28"/>
        </w:rPr>
        <w:t>末次</w:t>
      </w:r>
      <w:r w:rsidR="00393BC9">
        <w:rPr>
          <w:rFonts w:ascii="Times New Roman" w:eastAsiaTheme="minorEastAsia" w:hAnsi="Times New Roman" w:cs="Times New Roman" w:hint="eastAsia"/>
          <w:sz w:val="28"/>
          <w:szCs w:val="28"/>
        </w:rPr>
        <w:t>照射</w:t>
      </w:r>
      <w:r w:rsidR="00393BC9">
        <w:rPr>
          <w:rFonts w:ascii="Times New Roman" w:eastAsiaTheme="minorEastAsia" w:hAnsi="Times New Roman" w:cs="Times New Roman" w:hint="eastAsia"/>
          <w:sz w:val="28"/>
          <w:szCs w:val="28"/>
        </w:rPr>
        <w:t>7d</w:t>
      </w:r>
      <w:r w:rsidR="00393BC9">
        <w:rPr>
          <w:rFonts w:ascii="Times New Roman" w:eastAsiaTheme="minorEastAsia" w:hAnsi="Times New Roman" w:cs="Times New Roman" w:hint="eastAsia"/>
          <w:sz w:val="28"/>
          <w:szCs w:val="28"/>
        </w:rPr>
        <w:t>后视网膜功能可以</w:t>
      </w:r>
      <w:r>
        <w:rPr>
          <w:rFonts w:ascii="Times New Roman" w:eastAsiaTheme="minorEastAsia" w:hAnsi="Times New Roman" w:cs="Times New Roman" w:hint="eastAsia"/>
          <w:sz w:val="28"/>
          <w:szCs w:val="28"/>
        </w:rPr>
        <w:t>基本</w:t>
      </w:r>
      <w:r w:rsidR="00393BC9">
        <w:rPr>
          <w:rFonts w:ascii="Times New Roman" w:eastAsiaTheme="minorEastAsia" w:hAnsi="Times New Roman" w:cs="Times New Roman" w:hint="eastAsia"/>
          <w:sz w:val="28"/>
          <w:szCs w:val="28"/>
        </w:rPr>
        <w:t>恢复正常（数据未给出），</w:t>
      </w:r>
      <w:r w:rsidR="00FC0BF5">
        <w:rPr>
          <w:rFonts w:ascii="Times New Roman" w:eastAsiaTheme="minorEastAsia" w:hAnsi="Times New Roman" w:cs="Times New Roman" w:hint="eastAsia"/>
          <w:sz w:val="28"/>
          <w:szCs w:val="28"/>
        </w:rPr>
        <w:t>为什么恢复时间晚于一般的强紫外</w:t>
      </w:r>
      <w:r w:rsidR="00FC0BF5">
        <w:rPr>
          <w:rFonts w:ascii="Times New Roman" w:eastAsiaTheme="minorEastAsia" w:hAnsi="Times New Roman" w:cs="Times New Roman" w:hint="eastAsia"/>
          <w:sz w:val="28"/>
          <w:szCs w:val="28"/>
        </w:rPr>
        <w:lastRenderedPageBreak/>
        <w:t>线损伤呢？我们猜测是否由于其产生紫外线的能量太强，白化大鼠缺乏视网膜色素上皮的保护，使得感光细胞由于局部能量过大产生凋亡</w:t>
      </w:r>
      <w:r w:rsidR="00FC0BF5">
        <w:rPr>
          <w:rFonts w:ascii="Times New Roman" w:eastAsiaTheme="minorEastAsia" w:hAnsi="Times New Roman" w:cs="Times New Roman"/>
          <w:sz w:val="28"/>
          <w:szCs w:val="28"/>
        </w:rPr>
        <w:fldChar w:fldCharType="begin"/>
      </w:r>
      <w:r w:rsidR="00FC0BF5">
        <w:rPr>
          <w:rFonts w:ascii="Times New Roman" w:eastAsiaTheme="minorEastAsia" w:hAnsi="Times New Roman" w:cs="Times New Roman"/>
          <w:sz w:val="28"/>
          <w:szCs w:val="28"/>
        </w:rPr>
        <w:instrText xml:space="preserve"> ADDIN NE.Ref.{50C53147-C158-46DB-84F1-E268B600C142}</w:instrText>
      </w:r>
      <w:r w:rsidR="00FC0BF5">
        <w:rPr>
          <w:rFonts w:ascii="Times New Roman" w:eastAsiaTheme="minorEastAsia" w:hAnsi="Times New Roman" w:cs="Times New Roman"/>
          <w:sz w:val="28"/>
          <w:szCs w:val="28"/>
        </w:rPr>
        <w:fldChar w:fldCharType="separate"/>
      </w:r>
      <w:r w:rsidR="00FE0BDA">
        <w:rPr>
          <w:rFonts w:ascii="Times New Roman" w:hAnsi="Times New Roman" w:cs="Times New Roman"/>
          <w:color w:val="080000"/>
          <w:sz w:val="28"/>
          <w:szCs w:val="28"/>
          <w:vertAlign w:val="superscript"/>
        </w:rPr>
        <w:t>[6]</w:t>
      </w:r>
      <w:r w:rsidR="00FC0BF5">
        <w:rPr>
          <w:rFonts w:ascii="Times New Roman" w:eastAsiaTheme="minorEastAsia" w:hAnsi="Times New Roman" w:cs="Times New Roman"/>
          <w:sz w:val="28"/>
          <w:szCs w:val="28"/>
        </w:rPr>
        <w:fldChar w:fldCharType="end"/>
      </w:r>
      <w:r w:rsidR="00FC0BF5">
        <w:rPr>
          <w:rFonts w:ascii="Times New Roman" w:eastAsiaTheme="minorEastAsia" w:hAnsi="Times New Roman" w:cs="Times New Roman" w:hint="eastAsia"/>
          <w:sz w:val="28"/>
          <w:szCs w:val="28"/>
        </w:rPr>
        <w:t>；</w:t>
      </w:r>
      <w:r w:rsidR="00F133F5">
        <w:rPr>
          <w:rFonts w:ascii="Times New Roman" w:eastAsiaTheme="minorEastAsia" w:hAnsi="Times New Roman" w:cs="Times New Roman" w:hint="eastAsia"/>
          <w:sz w:val="28"/>
          <w:szCs w:val="28"/>
        </w:rPr>
        <w:t>亦</w:t>
      </w:r>
      <w:r w:rsidR="00FC0BF5">
        <w:rPr>
          <w:rFonts w:ascii="Times New Roman" w:eastAsiaTheme="minorEastAsia" w:hAnsi="Times New Roman" w:cs="Times New Roman" w:hint="eastAsia"/>
          <w:sz w:val="28"/>
          <w:szCs w:val="28"/>
        </w:rPr>
        <w:t>或者是其产生的臭氧对视网膜的结构和功能造成一定影响，还有待于进一步探索验证。</w:t>
      </w:r>
    </w:p>
    <w:p w:rsidR="00FE0BDA" w:rsidRDefault="00F133F5">
      <w:pPr>
        <w:spacing w:line="220" w:lineRule="atLeast"/>
        <w:ind w:firstLineChars="150" w:firstLine="420"/>
        <w:rPr>
          <w:rFonts w:ascii="Times New Roman" w:eastAsiaTheme="minorEastAsia" w:hAnsi="Times New Roman" w:cs="Times New Roman" w:hint="eastAsia"/>
          <w:sz w:val="28"/>
          <w:szCs w:val="28"/>
        </w:rPr>
      </w:pPr>
      <w:r>
        <w:rPr>
          <w:rFonts w:ascii="Times New Roman" w:eastAsiaTheme="minorEastAsia" w:hAnsi="Times New Roman" w:cs="Times New Roman" w:hint="eastAsia"/>
          <w:sz w:val="28"/>
          <w:szCs w:val="28"/>
        </w:rPr>
        <w:t>同时，实验中</w:t>
      </w:r>
      <w:r w:rsidR="009902D4">
        <w:rPr>
          <w:rFonts w:ascii="Times New Roman" w:eastAsiaTheme="minorEastAsia" w:hAnsi="Times New Roman" w:cs="Times New Roman" w:hint="eastAsia"/>
          <w:sz w:val="28"/>
          <w:szCs w:val="28"/>
        </w:rPr>
        <w:t>我们发现</w:t>
      </w:r>
      <w:r w:rsidR="009902D4" w:rsidRPr="00A47678">
        <w:rPr>
          <w:rFonts w:ascii="Times New Roman" w:eastAsiaTheme="minorEastAsia" w:hAnsi="Times New Roman" w:cs="Times New Roman"/>
          <w:sz w:val="28"/>
          <w:szCs w:val="28"/>
        </w:rPr>
        <w:t>手术铺单、白色薄塑料板、棕色薄塑料板和棕色厚塑料板对高能脉冲氙光</w:t>
      </w:r>
      <w:r w:rsidR="009902D4">
        <w:rPr>
          <w:rFonts w:ascii="Times New Roman" w:eastAsiaTheme="minorEastAsia" w:hAnsi="Times New Roman" w:cs="Times New Roman" w:hint="eastAsia"/>
          <w:sz w:val="28"/>
          <w:szCs w:val="28"/>
        </w:rPr>
        <w:t>眼部损伤</w:t>
      </w:r>
      <w:r w:rsidR="009902D4" w:rsidRPr="00A47678">
        <w:rPr>
          <w:rFonts w:ascii="Times New Roman" w:eastAsiaTheme="minorEastAsia" w:hAnsi="Times New Roman" w:cs="Times New Roman"/>
          <w:sz w:val="28"/>
          <w:szCs w:val="28"/>
        </w:rPr>
        <w:t>均具有一定的防护作用</w:t>
      </w:r>
      <w:r w:rsidR="009902D4">
        <w:rPr>
          <w:rFonts w:ascii="Times New Roman" w:eastAsiaTheme="minorEastAsia" w:hAnsi="Times New Roman" w:cs="Times New Roman" w:hint="eastAsia"/>
          <w:sz w:val="28"/>
          <w:szCs w:val="28"/>
        </w:rPr>
        <w:t>，</w:t>
      </w:r>
      <w:r w:rsidR="009902D4" w:rsidRPr="00A47678">
        <w:rPr>
          <w:rFonts w:ascii="Times New Roman" w:eastAsiaTheme="minorEastAsia" w:hAnsi="Times New Roman" w:cs="Times New Roman"/>
          <w:sz w:val="28"/>
          <w:szCs w:val="28"/>
        </w:rPr>
        <w:t>其中手术铺单防护作用较弱。</w:t>
      </w:r>
      <w:r>
        <w:rPr>
          <w:rFonts w:ascii="Times New Roman" w:eastAsiaTheme="minorEastAsia" w:hAnsi="Times New Roman" w:cs="Times New Roman" w:hint="eastAsia"/>
          <w:sz w:val="28"/>
          <w:szCs w:val="28"/>
        </w:rPr>
        <w:t>由于紫外线对眼睛的损伤主要与波长，强度，照射时间，光照方式有关</w:t>
      </w:r>
      <w:r w:rsidR="00FE0BDA">
        <w:rPr>
          <w:rFonts w:ascii="Times New Roman" w:eastAsiaTheme="minorEastAsia" w:hAnsi="Times New Roman" w:cs="Times New Roman"/>
          <w:sz w:val="28"/>
          <w:szCs w:val="28"/>
        </w:rPr>
        <w:fldChar w:fldCharType="begin"/>
      </w:r>
      <w:r w:rsidR="00FE0BDA">
        <w:rPr>
          <w:rFonts w:ascii="Times New Roman" w:eastAsiaTheme="minorEastAsia" w:hAnsi="Times New Roman" w:cs="Times New Roman"/>
          <w:sz w:val="28"/>
          <w:szCs w:val="28"/>
        </w:rPr>
        <w:instrText xml:space="preserve"> ADDIN NE.Ref.{C301C03A-48B4-439C-95F5-7DD3FDDA5AC5}</w:instrText>
      </w:r>
      <w:r w:rsidR="00FE0BDA">
        <w:rPr>
          <w:rFonts w:ascii="Times New Roman" w:eastAsiaTheme="minorEastAsia" w:hAnsi="Times New Roman" w:cs="Times New Roman"/>
          <w:sz w:val="28"/>
          <w:szCs w:val="28"/>
        </w:rPr>
        <w:fldChar w:fldCharType="separate"/>
      </w:r>
      <w:r w:rsidR="00FE0BDA">
        <w:rPr>
          <w:rFonts w:ascii="Times New Roman" w:hAnsi="Times New Roman" w:cs="Times New Roman"/>
          <w:color w:val="080000"/>
          <w:sz w:val="28"/>
          <w:szCs w:val="28"/>
          <w:vertAlign w:val="superscript"/>
        </w:rPr>
        <w:t>[7, 8]</w:t>
      </w:r>
      <w:r w:rsidR="00FE0BDA">
        <w:rPr>
          <w:rFonts w:ascii="Times New Roman" w:eastAsiaTheme="minorEastAsia" w:hAnsi="Times New Roman" w:cs="Times New Roman"/>
          <w:sz w:val="28"/>
          <w:szCs w:val="28"/>
        </w:rPr>
        <w:fldChar w:fldCharType="end"/>
      </w:r>
      <w:r>
        <w:rPr>
          <w:rFonts w:ascii="Times New Roman" w:eastAsiaTheme="minorEastAsia" w:hAnsi="Times New Roman" w:cs="Times New Roman" w:hint="eastAsia"/>
          <w:sz w:val="28"/>
          <w:szCs w:val="28"/>
        </w:rPr>
        <w:t>。</w:t>
      </w:r>
      <w:r w:rsidR="009902D4">
        <w:rPr>
          <w:rFonts w:ascii="Times New Roman" w:eastAsiaTheme="minorEastAsia" w:hAnsi="Times New Roman" w:cs="Times New Roman" w:hint="eastAsia"/>
          <w:sz w:val="28"/>
          <w:szCs w:val="28"/>
        </w:rPr>
        <w:t>高能脉冲氙光主要产生短波长的紫外线，短波长的紫外线由于波长短，能量大，</w:t>
      </w:r>
      <w:r w:rsidR="00FE0BDA">
        <w:rPr>
          <w:rFonts w:ascii="Times New Roman" w:eastAsiaTheme="minorEastAsia" w:hAnsi="Times New Roman" w:cs="Times New Roman" w:hint="eastAsia"/>
          <w:sz w:val="28"/>
          <w:szCs w:val="28"/>
        </w:rPr>
        <w:t>衍射性差，</w:t>
      </w:r>
      <w:r w:rsidR="009902D4">
        <w:rPr>
          <w:rFonts w:ascii="Times New Roman" w:eastAsiaTheme="minorEastAsia" w:hAnsi="Times New Roman" w:cs="Times New Roman" w:hint="eastAsia"/>
          <w:sz w:val="28"/>
          <w:szCs w:val="28"/>
        </w:rPr>
        <w:t>对眼睛的损伤主要是角膜，但是由于其短时间释放能量巨大，大约为</w:t>
      </w:r>
      <w:r w:rsidR="003E4821">
        <w:rPr>
          <w:rFonts w:ascii="Times New Roman" w:eastAsiaTheme="minorEastAsia" w:hAnsi="Times New Roman" w:cs="Times New Roman" w:hint="eastAsia"/>
          <w:sz w:val="28"/>
          <w:szCs w:val="28"/>
        </w:rPr>
        <w:t>到达地面太阳光强度的</w:t>
      </w:r>
      <w:r w:rsidR="003E4821">
        <w:rPr>
          <w:rFonts w:ascii="Times New Roman" w:eastAsiaTheme="minorEastAsia" w:hAnsi="Times New Roman" w:cs="Times New Roman" w:hint="eastAsia"/>
          <w:sz w:val="28"/>
          <w:szCs w:val="28"/>
        </w:rPr>
        <w:t>100.000</w:t>
      </w:r>
      <w:r w:rsidR="00FE0BDA">
        <w:rPr>
          <w:rFonts w:ascii="Times New Roman" w:eastAsiaTheme="minorEastAsia" w:hAnsi="Times New Roman" w:cs="Times New Roman" w:hint="eastAsia"/>
          <w:sz w:val="28"/>
          <w:szCs w:val="28"/>
        </w:rPr>
        <w:t>倍，部分能量会通过通过而作用于相应的视网膜区域而部分损伤视网膜。</w:t>
      </w:r>
      <w:r w:rsidR="003E4821">
        <w:rPr>
          <w:rFonts w:ascii="Times New Roman" w:eastAsiaTheme="minorEastAsia" w:hAnsi="Times New Roman" w:cs="Times New Roman" w:hint="eastAsia"/>
          <w:sz w:val="28"/>
          <w:szCs w:val="28"/>
        </w:rPr>
        <w:t>同样的，对于高能脉冲氙光的防护也就是相对比较容易，主要考虑两个问题：</w:t>
      </w:r>
      <w:r w:rsidR="003E4821">
        <w:rPr>
          <w:rFonts w:ascii="Times New Roman" w:eastAsiaTheme="minorEastAsia" w:hAnsi="Times New Roman" w:cs="Times New Roman" w:hint="eastAsia"/>
          <w:sz w:val="28"/>
          <w:szCs w:val="28"/>
        </w:rPr>
        <w:t xml:space="preserve">1. </w:t>
      </w:r>
      <w:r w:rsidR="003E4821">
        <w:rPr>
          <w:rFonts w:ascii="Times New Roman" w:eastAsiaTheme="minorEastAsia" w:hAnsi="Times New Roman" w:cs="Times New Roman" w:hint="eastAsia"/>
          <w:sz w:val="28"/>
          <w:szCs w:val="28"/>
        </w:rPr>
        <w:t>高能脉冲氙光的穿透力；</w:t>
      </w:r>
      <w:r w:rsidR="003E4821">
        <w:rPr>
          <w:rFonts w:ascii="Times New Roman" w:eastAsiaTheme="minorEastAsia" w:hAnsi="Times New Roman" w:cs="Times New Roman" w:hint="eastAsia"/>
          <w:sz w:val="28"/>
          <w:szCs w:val="28"/>
        </w:rPr>
        <w:t xml:space="preserve">2. </w:t>
      </w:r>
      <w:r w:rsidR="003E4821">
        <w:rPr>
          <w:rFonts w:ascii="Times New Roman" w:eastAsiaTheme="minorEastAsia" w:hAnsi="Times New Roman" w:cs="Times New Roman" w:hint="eastAsia"/>
          <w:sz w:val="28"/>
          <w:szCs w:val="28"/>
        </w:rPr>
        <w:t>周围墙壁的反射。针对于第一个问题，我们发现厚度为</w:t>
      </w:r>
      <w:r w:rsidR="003E4821">
        <w:rPr>
          <w:rFonts w:ascii="Times New Roman" w:eastAsiaTheme="minorEastAsia" w:hAnsi="Times New Roman" w:cs="Times New Roman" w:hint="eastAsia"/>
          <w:sz w:val="28"/>
          <w:szCs w:val="28"/>
        </w:rPr>
        <w:t>3 mm</w:t>
      </w:r>
      <w:r w:rsidR="003E4821">
        <w:rPr>
          <w:rFonts w:ascii="Times New Roman" w:eastAsiaTheme="minorEastAsia" w:hAnsi="Times New Roman" w:cs="Times New Roman" w:hint="eastAsia"/>
          <w:sz w:val="28"/>
          <w:szCs w:val="28"/>
        </w:rPr>
        <w:t>的白色塑料板就足以防护高能脉冲氙光的损伤，且深色的材料的防护效果要优于浅色的材料。针对第二个问题，我们建议全面防护动物的眼组织或者用疏松容易吸收脉冲光的材料进行</w:t>
      </w:r>
      <w:r w:rsidR="007564C0">
        <w:rPr>
          <w:rFonts w:ascii="Times New Roman" w:eastAsiaTheme="minorEastAsia" w:hAnsi="Times New Roman" w:cs="Times New Roman" w:hint="eastAsia"/>
          <w:sz w:val="28"/>
          <w:szCs w:val="28"/>
        </w:rPr>
        <w:t>布置</w:t>
      </w:r>
      <w:r w:rsidR="003E4821">
        <w:rPr>
          <w:rFonts w:ascii="Times New Roman" w:eastAsiaTheme="minorEastAsia" w:hAnsi="Times New Roman" w:cs="Times New Roman" w:hint="eastAsia"/>
          <w:sz w:val="28"/>
          <w:szCs w:val="28"/>
        </w:rPr>
        <w:t>墙壁。</w:t>
      </w:r>
    </w:p>
    <w:p w:rsidR="00FE0BDA" w:rsidRDefault="00FE0BDA">
      <w:pPr>
        <w:spacing w:line="220" w:lineRule="atLeast"/>
        <w:ind w:firstLineChars="150" w:firstLine="420"/>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综上，高能脉冲氙光作为一种新型的动物房消毒设备，具备一系列消毒优点，但是其对动物的生物安全性具有一定影响，在使用过程中，操作人员一定要对动物做好防护。</w:t>
      </w:r>
    </w:p>
    <w:p w:rsidR="0023073D" w:rsidRDefault="0023073D">
      <w:pPr>
        <w:spacing w:line="220" w:lineRule="atLeast"/>
        <w:ind w:firstLineChars="150" w:firstLine="420"/>
        <w:rPr>
          <w:rFonts w:ascii="Times New Roman" w:eastAsiaTheme="minorEastAsia" w:hAnsi="Times New Roman" w:cs="Times New Roman"/>
          <w:sz w:val="28"/>
          <w:szCs w:val="28"/>
        </w:rPr>
      </w:pPr>
    </w:p>
    <w:p w:rsidR="00FE0BDA" w:rsidRDefault="003E6C3A" w:rsidP="00FE0BDA">
      <w:pPr>
        <w:widowControl w:val="0"/>
        <w:autoSpaceDE w:val="0"/>
        <w:autoSpaceDN w:val="0"/>
        <w:snapToGrid/>
        <w:spacing w:after="0"/>
        <w:rPr>
          <w:rFonts w:ascii="Times New Roman" w:hAnsi="Times New Roman" w:cs="Times New Roman"/>
          <w:sz w:val="24"/>
          <w:szCs w:val="24"/>
        </w:rPr>
      </w:pPr>
      <w:r>
        <w:rPr>
          <w:rFonts w:ascii="Times New Roman" w:eastAsiaTheme="minorEastAsia" w:hAnsi="Times New Roman" w:cs="Times New Roman"/>
          <w:sz w:val="28"/>
          <w:szCs w:val="28"/>
        </w:rPr>
        <w:fldChar w:fldCharType="begin"/>
      </w:r>
      <w:r>
        <w:rPr>
          <w:rFonts w:ascii="Times New Roman" w:eastAsiaTheme="minorEastAsia" w:hAnsi="Times New Roman" w:cs="Times New Roman"/>
          <w:sz w:val="28"/>
          <w:szCs w:val="28"/>
        </w:rPr>
        <w:instrText xml:space="preserve"> ADDIN NE.Bib</w:instrText>
      </w:r>
      <w:r>
        <w:rPr>
          <w:rFonts w:ascii="Times New Roman" w:eastAsiaTheme="minorEastAsia" w:hAnsi="Times New Roman" w:cs="Times New Roman"/>
          <w:sz w:val="28"/>
          <w:szCs w:val="28"/>
        </w:rPr>
        <w:fldChar w:fldCharType="separate"/>
      </w:r>
    </w:p>
    <w:p w:rsidR="00FE0BDA" w:rsidRDefault="00FE0BDA" w:rsidP="00FE0BDA">
      <w:pPr>
        <w:widowControl w:val="0"/>
        <w:autoSpaceDE w:val="0"/>
        <w:autoSpaceDN w:val="0"/>
        <w:snapToGrid/>
        <w:spacing w:after="0"/>
        <w:jc w:val="center"/>
        <w:rPr>
          <w:rFonts w:ascii="Times New Roman" w:hAnsi="Times New Roman" w:cs="Times New Roman"/>
          <w:sz w:val="24"/>
          <w:szCs w:val="24"/>
        </w:rPr>
      </w:pPr>
      <w:r>
        <w:rPr>
          <w:rFonts w:ascii="宋体" w:eastAsia="宋体" w:hAnsi="Times New Roman" w:cs="宋体" w:hint="eastAsia"/>
          <w:b/>
          <w:bCs/>
          <w:color w:val="000000"/>
          <w:sz w:val="40"/>
          <w:szCs w:val="40"/>
        </w:rPr>
        <w:t>参考文献</w:t>
      </w:r>
    </w:p>
    <w:p w:rsidR="00FE0BDA" w:rsidRDefault="00FE0BDA" w:rsidP="00FE0BDA">
      <w:pPr>
        <w:widowControl w:val="0"/>
        <w:autoSpaceDE w:val="0"/>
        <w:autoSpaceDN w:val="0"/>
        <w:snapToGrid/>
        <w:spacing w:after="0"/>
        <w:jc w:val="both"/>
        <w:rPr>
          <w:rFonts w:ascii="Times New Roman" w:hAnsi="Times New Roman" w:cs="Times New Roman"/>
          <w:sz w:val="24"/>
          <w:szCs w:val="24"/>
        </w:rPr>
      </w:pPr>
      <w:r>
        <w:rPr>
          <w:rFonts w:ascii="Times New Roman" w:hAnsi="Times New Roman" w:cs="Times New Roman"/>
          <w:color w:val="000000"/>
          <w:sz w:val="20"/>
          <w:szCs w:val="20"/>
        </w:rPr>
        <w:t xml:space="preserve">[1] </w:t>
      </w:r>
      <w:bookmarkStart w:id="4" w:name="_nebDF2A3BAC_68A5_40E6_89B7_EF8F9D953079"/>
      <w:r>
        <w:rPr>
          <w:rFonts w:ascii="宋体" w:eastAsia="宋体" w:hAnsi="Times New Roman" w:cs="宋体" w:hint="eastAsia"/>
          <w:color w:val="000000"/>
          <w:sz w:val="20"/>
          <w:szCs w:val="20"/>
        </w:rPr>
        <w:t>王玲，徐燕，谈智，等</w:t>
      </w:r>
      <w:r>
        <w:rPr>
          <w:rFonts w:ascii="Times New Roman" w:hAnsi="Times New Roman" w:cs="Times New Roman"/>
          <w:color w:val="000000"/>
          <w:sz w:val="20"/>
          <w:szCs w:val="20"/>
        </w:rPr>
        <w:t xml:space="preserve">. </w:t>
      </w:r>
      <w:r>
        <w:rPr>
          <w:rFonts w:ascii="宋体" w:eastAsia="宋体" w:hAnsi="Times New Roman" w:cs="宋体" w:hint="eastAsia"/>
          <w:color w:val="000000"/>
          <w:sz w:val="20"/>
          <w:szCs w:val="20"/>
        </w:rPr>
        <w:t>新标准紫外线杀菌灯对微生物杀灭效果的试验观察</w:t>
      </w:r>
      <w:r>
        <w:rPr>
          <w:rFonts w:ascii="Times New Roman" w:hAnsi="Times New Roman" w:cs="Times New Roman"/>
          <w:color w:val="000000"/>
          <w:sz w:val="20"/>
          <w:szCs w:val="20"/>
        </w:rPr>
        <w:t xml:space="preserve">[J]. </w:t>
      </w:r>
      <w:r>
        <w:rPr>
          <w:rFonts w:ascii="宋体" w:eastAsia="宋体" w:hAnsi="Times New Roman" w:cs="宋体" w:hint="eastAsia"/>
          <w:color w:val="000000"/>
          <w:sz w:val="20"/>
          <w:szCs w:val="20"/>
        </w:rPr>
        <w:t>中国消毒学杂志</w:t>
      </w:r>
      <w:r>
        <w:rPr>
          <w:rFonts w:ascii="Times New Roman" w:hAnsi="Times New Roman" w:cs="Times New Roman"/>
          <w:color w:val="000000"/>
          <w:sz w:val="20"/>
          <w:szCs w:val="20"/>
        </w:rPr>
        <w:t>,2008(03):253-255.</w:t>
      </w:r>
      <w:bookmarkEnd w:id="4"/>
    </w:p>
    <w:p w:rsidR="00FE0BDA" w:rsidRDefault="00FE0BDA" w:rsidP="00FE0BDA">
      <w:pPr>
        <w:widowControl w:val="0"/>
        <w:autoSpaceDE w:val="0"/>
        <w:autoSpaceDN w:val="0"/>
        <w:snapToGrid/>
        <w:spacing w:after="0"/>
        <w:jc w:val="both"/>
        <w:rPr>
          <w:rFonts w:ascii="Times New Roman" w:hAnsi="Times New Roman" w:cs="Times New Roman"/>
          <w:sz w:val="24"/>
          <w:szCs w:val="24"/>
        </w:rPr>
      </w:pPr>
      <w:r>
        <w:rPr>
          <w:rFonts w:ascii="Times New Roman" w:hAnsi="Times New Roman" w:cs="Times New Roman"/>
          <w:color w:val="000000"/>
          <w:sz w:val="20"/>
          <w:szCs w:val="20"/>
        </w:rPr>
        <w:t xml:space="preserve">[2] </w:t>
      </w:r>
      <w:bookmarkStart w:id="5" w:name="_neb357ADBC6_7FB0_42DE_A03A_5A12A2895437"/>
      <w:r>
        <w:rPr>
          <w:rFonts w:ascii="宋体" w:eastAsia="宋体" w:hAnsi="Times New Roman" w:cs="宋体" w:hint="eastAsia"/>
          <w:color w:val="000000"/>
          <w:sz w:val="20"/>
          <w:szCs w:val="20"/>
        </w:rPr>
        <w:t>白冰，王新华，康生，等</w:t>
      </w:r>
      <w:r>
        <w:rPr>
          <w:rFonts w:ascii="Times New Roman" w:hAnsi="Times New Roman" w:cs="Times New Roman"/>
          <w:color w:val="000000"/>
          <w:sz w:val="20"/>
          <w:szCs w:val="20"/>
        </w:rPr>
        <w:t xml:space="preserve">. </w:t>
      </w:r>
      <w:r>
        <w:rPr>
          <w:rFonts w:ascii="宋体" w:eastAsia="宋体" w:hAnsi="Times New Roman" w:cs="宋体" w:hint="eastAsia"/>
          <w:color w:val="000000"/>
          <w:sz w:val="20"/>
          <w:szCs w:val="20"/>
        </w:rPr>
        <w:t>高能氙光传递窗的杀菌效果研究</w:t>
      </w:r>
      <w:r>
        <w:rPr>
          <w:rFonts w:ascii="Times New Roman" w:hAnsi="Times New Roman" w:cs="Times New Roman"/>
          <w:color w:val="000000"/>
          <w:sz w:val="20"/>
          <w:szCs w:val="20"/>
        </w:rPr>
        <w:t xml:space="preserve">[J]. </w:t>
      </w:r>
      <w:r>
        <w:rPr>
          <w:rFonts w:ascii="宋体" w:eastAsia="宋体" w:hAnsi="Times New Roman" w:cs="宋体" w:hint="eastAsia"/>
          <w:color w:val="000000"/>
          <w:sz w:val="20"/>
          <w:szCs w:val="20"/>
        </w:rPr>
        <w:t>实验动物科学</w:t>
      </w:r>
      <w:r>
        <w:rPr>
          <w:rFonts w:ascii="Times New Roman" w:hAnsi="Times New Roman" w:cs="Times New Roman"/>
          <w:color w:val="000000"/>
          <w:sz w:val="20"/>
          <w:szCs w:val="20"/>
        </w:rPr>
        <w:t>,2016(04):74-77.</w:t>
      </w:r>
      <w:bookmarkEnd w:id="5"/>
    </w:p>
    <w:p w:rsidR="00FE0BDA" w:rsidRDefault="00FE0BDA" w:rsidP="00FE0BDA">
      <w:pPr>
        <w:widowControl w:val="0"/>
        <w:autoSpaceDE w:val="0"/>
        <w:autoSpaceDN w:val="0"/>
        <w:snapToGrid/>
        <w:spacing w:after="0"/>
        <w:jc w:val="both"/>
        <w:rPr>
          <w:rFonts w:ascii="Times New Roman" w:hAnsi="Times New Roman" w:cs="Times New Roman"/>
          <w:sz w:val="24"/>
          <w:szCs w:val="24"/>
        </w:rPr>
      </w:pPr>
      <w:r>
        <w:rPr>
          <w:rFonts w:ascii="Times New Roman" w:hAnsi="Times New Roman" w:cs="Times New Roman"/>
          <w:color w:val="000000"/>
          <w:sz w:val="20"/>
          <w:szCs w:val="20"/>
        </w:rPr>
        <w:t xml:space="preserve">[3] </w:t>
      </w:r>
      <w:bookmarkStart w:id="6" w:name="_neb4BD3CA84_421C_46F6_8C5E_8C25E048A51C"/>
      <w:r>
        <w:rPr>
          <w:rFonts w:ascii="宋体" w:eastAsia="宋体" w:hAnsi="Times New Roman" w:cs="宋体" w:hint="eastAsia"/>
          <w:color w:val="000000"/>
          <w:sz w:val="20"/>
          <w:szCs w:val="20"/>
        </w:rPr>
        <w:t>丁文彦，马凤鸣，徐江宁，等</w:t>
      </w:r>
      <w:r>
        <w:rPr>
          <w:rFonts w:ascii="Times New Roman" w:hAnsi="Times New Roman" w:cs="Times New Roman"/>
          <w:color w:val="000000"/>
          <w:sz w:val="20"/>
          <w:szCs w:val="20"/>
        </w:rPr>
        <w:t xml:space="preserve">. </w:t>
      </w:r>
      <w:r>
        <w:rPr>
          <w:rFonts w:ascii="宋体" w:eastAsia="宋体" w:hAnsi="Times New Roman" w:cs="宋体" w:hint="eastAsia"/>
          <w:color w:val="000000"/>
          <w:sz w:val="20"/>
          <w:szCs w:val="20"/>
        </w:rPr>
        <w:t>脉冲强光杀菌技术的初步试验</w:t>
      </w:r>
      <w:r>
        <w:rPr>
          <w:rFonts w:ascii="Times New Roman" w:hAnsi="Times New Roman" w:cs="Times New Roman"/>
          <w:color w:val="000000"/>
          <w:sz w:val="20"/>
          <w:szCs w:val="20"/>
        </w:rPr>
        <w:t xml:space="preserve">[J]. </w:t>
      </w:r>
      <w:r>
        <w:rPr>
          <w:rFonts w:ascii="宋体" w:eastAsia="宋体" w:hAnsi="Times New Roman" w:cs="宋体" w:hint="eastAsia"/>
          <w:color w:val="000000"/>
          <w:sz w:val="20"/>
          <w:szCs w:val="20"/>
        </w:rPr>
        <w:t>农业机械学报</w:t>
      </w:r>
      <w:r>
        <w:rPr>
          <w:rFonts w:ascii="Times New Roman" w:hAnsi="Times New Roman" w:cs="Times New Roman"/>
          <w:color w:val="000000"/>
          <w:sz w:val="20"/>
          <w:szCs w:val="20"/>
        </w:rPr>
        <w:t>,2008(06):105-108.</w:t>
      </w:r>
      <w:bookmarkEnd w:id="6"/>
    </w:p>
    <w:p w:rsidR="00FE0BDA" w:rsidRDefault="00FE0BDA" w:rsidP="00FE0BDA">
      <w:pPr>
        <w:widowControl w:val="0"/>
        <w:autoSpaceDE w:val="0"/>
        <w:autoSpaceDN w:val="0"/>
        <w:snapToGrid/>
        <w:spacing w:after="0"/>
        <w:jc w:val="both"/>
        <w:rPr>
          <w:rFonts w:ascii="Times New Roman" w:hAnsi="Times New Roman" w:cs="Times New Roman"/>
          <w:sz w:val="24"/>
          <w:szCs w:val="24"/>
        </w:rPr>
      </w:pPr>
      <w:r>
        <w:rPr>
          <w:rFonts w:ascii="Times New Roman" w:hAnsi="Times New Roman" w:cs="Times New Roman"/>
          <w:color w:val="000000"/>
          <w:sz w:val="20"/>
          <w:szCs w:val="20"/>
        </w:rPr>
        <w:t xml:space="preserve">[4] </w:t>
      </w:r>
      <w:bookmarkStart w:id="7" w:name="_nebEEAFC03E_A87F_48F6_814C_CD2AD3417EE0"/>
      <w:r>
        <w:rPr>
          <w:rFonts w:ascii="Times New Roman" w:hAnsi="Times New Roman" w:cs="Times New Roman"/>
          <w:color w:val="000000"/>
          <w:sz w:val="20"/>
          <w:szCs w:val="20"/>
        </w:rPr>
        <w:t>Youn H Y, Mccanna D J, Sivak J G, et al. In vitro ultraviolet-induced damage in human corneal, lens, and retinal pigment epithelial cells[J]. Mol Vis,2011,17:237-246.</w:t>
      </w:r>
      <w:bookmarkEnd w:id="7"/>
    </w:p>
    <w:p w:rsidR="00FE0BDA" w:rsidRDefault="00FE0BDA" w:rsidP="00FE0BDA">
      <w:pPr>
        <w:widowControl w:val="0"/>
        <w:autoSpaceDE w:val="0"/>
        <w:autoSpaceDN w:val="0"/>
        <w:snapToGrid/>
        <w:spacing w:after="0"/>
        <w:jc w:val="both"/>
        <w:rPr>
          <w:rFonts w:ascii="Times New Roman" w:hAnsi="Times New Roman" w:cs="Times New Roman"/>
          <w:sz w:val="24"/>
          <w:szCs w:val="24"/>
        </w:rPr>
      </w:pPr>
      <w:r>
        <w:rPr>
          <w:rFonts w:ascii="Times New Roman" w:hAnsi="Times New Roman" w:cs="Times New Roman"/>
          <w:color w:val="000000"/>
          <w:sz w:val="20"/>
          <w:szCs w:val="20"/>
        </w:rPr>
        <w:t xml:space="preserve">[5] </w:t>
      </w:r>
      <w:bookmarkStart w:id="8" w:name="_nebFC0259E0_BA6A_405F_B58B_E91719FFE9E7"/>
      <w:r>
        <w:rPr>
          <w:rFonts w:ascii="宋体" w:eastAsia="宋体" w:hAnsi="Times New Roman" w:cs="宋体" w:hint="eastAsia"/>
          <w:color w:val="000000"/>
          <w:sz w:val="20"/>
          <w:szCs w:val="20"/>
        </w:rPr>
        <w:t>董少华，陈鹰，苏卫，等</w:t>
      </w:r>
      <w:r>
        <w:rPr>
          <w:rFonts w:ascii="Times New Roman" w:hAnsi="Times New Roman" w:cs="Times New Roman"/>
          <w:color w:val="000000"/>
          <w:sz w:val="20"/>
          <w:szCs w:val="20"/>
        </w:rPr>
        <w:t xml:space="preserve">. </w:t>
      </w:r>
      <w:r>
        <w:rPr>
          <w:rFonts w:ascii="宋体" w:eastAsia="宋体" w:hAnsi="Times New Roman" w:cs="宋体" w:hint="eastAsia"/>
          <w:color w:val="000000"/>
          <w:sz w:val="20"/>
          <w:szCs w:val="20"/>
        </w:rPr>
        <w:t>紫外线所致眼部损伤及其抗氧化治疗药物的研究进展</w:t>
      </w:r>
      <w:r>
        <w:rPr>
          <w:rFonts w:ascii="Times New Roman" w:hAnsi="Times New Roman" w:cs="Times New Roman"/>
          <w:color w:val="000000"/>
          <w:sz w:val="20"/>
          <w:szCs w:val="20"/>
        </w:rPr>
        <w:t xml:space="preserve">[J]. </w:t>
      </w:r>
      <w:r>
        <w:rPr>
          <w:rFonts w:ascii="宋体" w:eastAsia="宋体" w:hAnsi="Times New Roman" w:cs="宋体" w:hint="eastAsia"/>
          <w:color w:val="000000"/>
          <w:sz w:val="20"/>
          <w:szCs w:val="20"/>
        </w:rPr>
        <w:t>中国药师</w:t>
      </w:r>
      <w:r>
        <w:rPr>
          <w:rFonts w:ascii="Times New Roman" w:hAnsi="Times New Roman" w:cs="Times New Roman"/>
          <w:color w:val="000000"/>
          <w:sz w:val="20"/>
          <w:szCs w:val="20"/>
        </w:rPr>
        <w:t>,2012(08):1190-1192.</w:t>
      </w:r>
      <w:bookmarkEnd w:id="8"/>
    </w:p>
    <w:p w:rsidR="00FE0BDA" w:rsidRDefault="00FE0BDA" w:rsidP="00FE0BDA">
      <w:pPr>
        <w:widowControl w:val="0"/>
        <w:autoSpaceDE w:val="0"/>
        <w:autoSpaceDN w:val="0"/>
        <w:snapToGrid/>
        <w:spacing w:after="0"/>
        <w:jc w:val="both"/>
        <w:rPr>
          <w:rFonts w:ascii="Times New Roman" w:hAnsi="Times New Roman" w:cs="Times New Roman"/>
          <w:sz w:val="24"/>
          <w:szCs w:val="24"/>
        </w:rPr>
      </w:pPr>
      <w:r>
        <w:rPr>
          <w:rFonts w:ascii="Times New Roman" w:hAnsi="Times New Roman" w:cs="Times New Roman"/>
          <w:color w:val="000000"/>
          <w:sz w:val="20"/>
          <w:szCs w:val="20"/>
        </w:rPr>
        <w:t xml:space="preserve">[6] </w:t>
      </w:r>
      <w:bookmarkStart w:id="9" w:name="_neb039EEA81_FA1B_4368_B367_9D695B7102FC"/>
      <w:r>
        <w:rPr>
          <w:rFonts w:ascii="宋体" w:eastAsia="宋体" w:hAnsi="Times New Roman" w:cs="宋体" w:hint="eastAsia"/>
          <w:color w:val="000000"/>
          <w:sz w:val="20"/>
          <w:szCs w:val="20"/>
        </w:rPr>
        <w:t>何婷，李根林</w:t>
      </w:r>
      <w:r>
        <w:rPr>
          <w:rFonts w:ascii="Times New Roman" w:hAnsi="Times New Roman" w:cs="Times New Roman"/>
          <w:color w:val="000000"/>
          <w:sz w:val="20"/>
          <w:szCs w:val="20"/>
        </w:rPr>
        <w:t xml:space="preserve">. </w:t>
      </w:r>
      <w:r>
        <w:rPr>
          <w:rFonts w:ascii="宋体" w:eastAsia="宋体" w:hAnsi="Times New Roman" w:cs="宋体" w:hint="eastAsia"/>
          <w:color w:val="000000"/>
          <w:sz w:val="20"/>
          <w:szCs w:val="20"/>
        </w:rPr>
        <w:t>视网膜色素上皮层黑色素颗粒对视网膜光损伤保护作用的研究进展</w:t>
      </w:r>
      <w:r>
        <w:rPr>
          <w:rFonts w:ascii="Times New Roman" w:hAnsi="Times New Roman" w:cs="Times New Roman"/>
          <w:color w:val="000000"/>
          <w:sz w:val="20"/>
          <w:szCs w:val="20"/>
        </w:rPr>
        <w:t xml:space="preserve">[J]. </w:t>
      </w:r>
      <w:r>
        <w:rPr>
          <w:rFonts w:ascii="宋体" w:eastAsia="宋体" w:hAnsi="Times New Roman" w:cs="宋体" w:hint="eastAsia"/>
          <w:color w:val="000000"/>
          <w:sz w:val="20"/>
          <w:szCs w:val="20"/>
        </w:rPr>
        <w:t>眼科新进展</w:t>
      </w:r>
      <w:r>
        <w:rPr>
          <w:rFonts w:ascii="Times New Roman" w:hAnsi="Times New Roman" w:cs="Times New Roman"/>
          <w:color w:val="000000"/>
          <w:sz w:val="20"/>
          <w:szCs w:val="20"/>
        </w:rPr>
        <w:t>,2012(12):1190-1193.</w:t>
      </w:r>
      <w:bookmarkEnd w:id="9"/>
    </w:p>
    <w:p w:rsidR="00FE0BDA" w:rsidRDefault="00FE0BDA" w:rsidP="00FE0BDA">
      <w:pPr>
        <w:widowControl w:val="0"/>
        <w:autoSpaceDE w:val="0"/>
        <w:autoSpaceDN w:val="0"/>
        <w:snapToGrid/>
        <w:spacing w:after="0"/>
        <w:jc w:val="both"/>
        <w:rPr>
          <w:rFonts w:ascii="Times New Roman" w:hAnsi="Times New Roman" w:cs="Times New Roman"/>
          <w:sz w:val="24"/>
          <w:szCs w:val="24"/>
        </w:rPr>
      </w:pPr>
      <w:r>
        <w:rPr>
          <w:rFonts w:ascii="Times New Roman" w:hAnsi="Times New Roman" w:cs="Times New Roman"/>
          <w:color w:val="000000"/>
          <w:sz w:val="20"/>
          <w:szCs w:val="20"/>
        </w:rPr>
        <w:t xml:space="preserve">[7] </w:t>
      </w:r>
      <w:bookmarkStart w:id="10" w:name="_neb0A1F4FD3_1311_4B43_83CF_2133390EBC67"/>
      <w:r>
        <w:rPr>
          <w:rFonts w:ascii="宋体" w:eastAsia="宋体" w:hAnsi="Times New Roman" w:cs="宋体" w:hint="eastAsia"/>
          <w:color w:val="000000"/>
          <w:sz w:val="20"/>
          <w:szCs w:val="20"/>
        </w:rPr>
        <w:t>周跃华，李志辉，孙葆忱</w:t>
      </w:r>
      <w:r>
        <w:rPr>
          <w:rFonts w:ascii="Times New Roman" w:hAnsi="Times New Roman" w:cs="Times New Roman"/>
          <w:color w:val="000000"/>
          <w:sz w:val="20"/>
          <w:szCs w:val="20"/>
        </w:rPr>
        <w:t xml:space="preserve">. </w:t>
      </w:r>
      <w:r>
        <w:rPr>
          <w:rFonts w:ascii="宋体" w:eastAsia="宋体" w:hAnsi="Times New Roman" w:cs="宋体" w:hint="eastAsia"/>
          <w:color w:val="000000"/>
          <w:sz w:val="20"/>
          <w:szCs w:val="20"/>
        </w:rPr>
        <w:t>视网膜光损伤机制的实验研究</w:t>
      </w:r>
      <w:r>
        <w:rPr>
          <w:rFonts w:ascii="Times New Roman" w:hAnsi="Times New Roman" w:cs="Times New Roman"/>
          <w:color w:val="000000"/>
          <w:sz w:val="20"/>
          <w:szCs w:val="20"/>
        </w:rPr>
        <w:t xml:space="preserve">[J]. </w:t>
      </w:r>
      <w:r>
        <w:rPr>
          <w:rFonts w:ascii="宋体" w:eastAsia="宋体" w:hAnsi="Times New Roman" w:cs="宋体" w:hint="eastAsia"/>
          <w:color w:val="000000"/>
          <w:sz w:val="20"/>
          <w:szCs w:val="20"/>
        </w:rPr>
        <w:t>国外医学</w:t>
      </w:r>
      <w:r>
        <w:rPr>
          <w:rFonts w:ascii="Times New Roman" w:hAnsi="Times New Roman" w:cs="Times New Roman"/>
          <w:color w:val="000000"/>
          <w:sz w:val="20"/>
          <w:szCs w:val="20"/>
        </w:rPr>
        <w:t>.</w:t>
      </w:r>
      <w:r>
        <w:rPr>
          <w:rFonts w:ascii="宋体" w:eastAsia="宋体" w:hAnsi="Times New Roman" w:cs="宋体" w:hint="eastAsia"/>
          <w:color w:val="000000"/>
          <w:sz w:val="20"/>
          <w:szCs w:val="20"/>
        </w:rPr>
        <w:t>眼科学分册</w:t>
      </w:r>
      <w:r>
        <w:rPr>
          <w:rFonts w:ascii="Times New Roman" w:hAnsi="Times New Roman" w:cs="Times New Roman"/>
          <w:color w:val="000000"/>
          <w:sz w:val="20"/>
          <w:szCs w:val="20"/>
        </w:rPr>
        <w:t>,1998(03):54-57.</w:t>
      </w:r>
      <w:bookmarkEnd w:id="10"/>
    </w:p>
    <w:p w:rsidR="00FE0BDA" w:rsidRDefault="00FE0BDA" w:rsidP="00FE0BDA">
      <w:pPr>
        <w:widowControl w:val="0"/>
        <w:autoSpaceDE w:val="0"/>
        <w:autoSpaceDN w:val="0"/>
        <w:snapToGrid/>
        <w:spacing w:after="0"/>
        <w:jc w:val="both"/>
        <w:rPr>
          <w:rFonts w:ascii="Times New Roman" w:hAnsi="Times New Roman" w:cs="Times New Roman"/>
          <w:sz w:val="24"/>
          <w:szCs w:val="24"/>
        </w:rPr>
      </w:pPr>
      <w:r>
        <w:rPr>
          <w:rFonts w:ascii="Times New Roman" w:hAnsi="Times New Roman" w:cs="Times New Roman"/>
          <w:color w:val="000000"/>
          <w:sz w:val="20"/>
          <w:szCs w:val="20"/>
        </w:rPr>
        <w:t xml:space="preserve">[8] </w:t>
      </w:r>
      <w:bookmarkStart w:id="11" w:name="_neb2EABAA44_E8E1_47DA_80E6_1BEC566808FC"/>
      <w:r>
        <w:rPr>
          <w:rFonts w:ascii="Times New Roman" w:hAnsi="Times New Roman" w:cs="Times New Roman"/>
          <w:color w:val="000000"/>
          <w:sz w:val="20"/>
          <w:szCs w:val="20"/>
        </w:rPr>
        <w:t>Gorgels T G, van Norren D. Ultraviolet and green light cause different types of damage in rat retina[J]. Invest Ophthalmol Vis Sci,1995,36(5):851-863.</w:t>
      </w:r>
      <w:bookmarkEnd w:id="11"/>
    </w:p>
    <w:p w:rsidR="00C9157F" w:rsidRPr="00FA225D" w:rsidRDefault="003E6C3A" w:rsidP="00C9157F">
      <w:pPr>
        <w:widowControl w:val="0"/>
        <w:autoSpaceDE w:val="0"/>
        <w:autoSpaceDN w:val="0"/>
        <w:snapToGrid/>
        <w:spacing w:after="0"/>
        <w:rPr>
          <w:rFonts w:ascii="Times New Roman" w:eastAsiaTheme="minorEastAsia" w:hAnsi="Times New Roman" w:cs="Times New Roman"/>
          <w:sz w:val="28"/>
          <w:szCs w:val="28"/>
        </w:rPr>
      </w:pPr>
      <w:r>
        <w:rPr>
          <w:rFonts w:ascii="Times New Roman" w:eastAsiaTheme="minorEastAsia" w:hAnsi="Times New Roman" w:cs="Times New Roman"/>
          <w:sz w:val="28"/>
          <w:szCs w:val="28"/>
        </w:rPr>
        <w:fldChar w:fldCharType="end"/>
      </w:r>
      <w:r w:rsidR="00C9157F" w:rsidRPr="00FA225D">
        <w:rPr>
          <w:rFonts w:ascii="Times New Roman" w:eastAsiaTheme="minorEastAsia" w:hAnsi="Times New Roman" w:cs="Times New Roman"/>
          <w:sz w:val="28"/>
          <w:szCs w:val="28"/>
        </w:rPr>
        <w:t xml:space="preserve"> </w:t>
      </w:r>
    </w:p>
    <w:p w:rsidR="00FA225D" w:rsidRPr="00FA225D" w:rsidRDefault="00FA225D" w:rsidP="00FE0BDA">
      <w:pPr>
        <w:spacing w:line="220" w:lineRule="atLeast"/>
        <w:rPr>
          <w:rFonts w:ascii="Times New Roman" w:eastAsiaTheme="minorEastAsia" w:hAnsi="Times New Roman" w:cs="Times New Roman"/>
          <w:sz w:val="28"/>
          <w:szCs w:val="28"/>
        </w:rPr>
      </w:pPr>
    </w:p>
    <w:sectPr w:rsidR="00FA225D" w:rsidRPr="00FA225D" w:rsidSect="004358AB">
      <w:headerReference w:type="default" r:id="rId1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ED6" w:rsidRDefault="00D15ED6" w:rsidP="003A1840">
      <w:pPr>
        <w:spacing w:after="0"/>
      </w:pPr>
      <w:r>
        <w:separator/>
      </w:r>
    </w:p>
  </w:endnote>
  <w:endnote w:type="continuationSeparator" w:id="1">
    <w:p w:rsidR="00D15ED6" w:rsidRDefault="00D15ED6" w:rsidP="003A184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wiss721BT-RomanCondensed">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ED6" w:rsidRDefault="00D15ED6" w:rsidP="003A1840">
      <w:pPr>
        <w:spacing w:after="0"/>
      </w:pPr>
      <w:r>
        <w:separator/>
      </w:r>
    </w:p>
  </w:footnote>
  <w:footnote w:type="continuationSeparator" w:id="1">
    <w:p w:rsidR="00D15ED6" w:rsidRDefault="00D15ED6" w:rsidP="003A184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73D" w:rsidRDefault="0023073D" w:rsidP="00DC0454">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A1012"/>
    <w:multiLevelType w:val="hybridMultilevel"/>
    <w:tmpl w:val="E7A8A330"/>
    <w:lvl w:ilvl="0" w:tplc="7B608D5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8BE60B1"/>
    <w:multiLevelType w:val="hybridMultilevel"/>
    <w:tmpl w:val="8EC8016C"/>
    <w:lvl w:ilvl="0" w:tplc="A970BFE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trackRevisions/>
  <w:defaultTabStop w:val="720"/>
  <w:characterSpacingControl w:val="doNotCompress"/>
  <w:hdrShapeDefaults>
    <o:shapedefaults v:ext="edit" spidmax="104450"/>
  </w:hdrShapeDefaults>
  <w:footnotePr>
    <w:footnote w:id="0"/>
    <w:footnote w:id="1"/>
  </w:footnotePr>
  <w:endnotePr>
    <w:endnote w:id="0"/>
    <w:endnote w:id="1"/>
  </w:endnotePr>
  <w:compat>
    <w:useFELayout/>
  </w:compat>
  <w:docVars>
    <w:docVar w:name="NE.Ref{1A5F3B73-7B7D-4FA4-971E-4232DC6EAEB3}" w:val=" ADDIN NE.Ref.{1A5F3B73-7B7D-4FA4-971E-4232DC6EAEB3}&lt;Citation&gt;&lt;Group&gt;&lt;References&gt;&lt;Item&gt;&lt;ID&gt;5&lt;/ID&gt;&lt;UID&gt;{DF2A3BAC-68A5-40E6-89B7-EF8F9D953079}&lt;/UID&gt;&lt;Title&gt;新标准紫外线杀菌灯对微生物杀灭效果的试验观察&lt;/Title&gt;&lt;Template&gt;Journal Article&lt;/Template&gt;&lt;Star&gt;0&lt;/Star&gt;&lt;Tag&gt;0&lt;/Tag&gt;&lt;Author&gt;王玲; 徐燕; 谈智; 陈越英&lt;/Author&gt;&lt;Year&gt;2008&lt;/Year&gt;&lt;Details&gt;&lt;_accessed&gt;62165797&lt;/_accessed&gt;&lt;_created&gt;62165797&lt;/_created&gt;&lt;_modified&gt;62165797&lt;/_modified&gt;&lt;_db_updated&gt;CNKI - Reference&lt;/_db_updated&gt;&lt;_url&gt;http://kns.cnki.net/KCMS/detail/detail.aspx?FileName=ZGXD200803012&amp;amp;DbName=CJFQ2008&lt;/_url&gt;&lt;_journal&gt;中国消毒学杂志&lt;/_journal&gt;&lt;_issue&gt;03&lt;/_issue&gt;&lt;_pages&gt;253-255&lt;/_pages&gt;&lt;_date&gt;56996640&lt;/_date&gt;&lt;_keywords&gt;紫外线灯;细菌繁殖体;细菌芽孢;脊髓灰质炎病毒;灭活效果&lt;/_keywords&gt;&lt;_author_aff&gt;江苏省疾病预防控制中心;江苏省疾病预防控制中心;江苏省疾病预防控制中心;江苏省疾病预防控制中心 南京210009;南京210009;南京210009;南京210009&lt;/_author_aff&gt;&lt;_db_provider&gt;CNKI: 期刊&lt;/_db_provider&gt;&lt;_collection_scope&gt;中国科技核心期刊;中文核心期刊;&lt;/_collection_scope&gt;&lt;_translated_author&gt;Wang, Ling;Xu, Yan;Tan, Zhi;Chen, Yueying&lt;/_translated_author&gt;&lt;/Details&gt;&lt;Extra&gt;&lt;DBUID&gt;{1D530843-51E3-4945-B1EB-7FA678606412}&lt;/DBUID&gt;&lt;/Extra&gt;&lt;/Item&gt;&lt;/References&gt;&lt;/Group&gt;&lt;/Citation&gt;&#10;"/>
    <w:docVar w:name="NE.Ref{4EF1E998-4B32-4F03-81E6-A408B6CC9403}" w:val=" ADDIN NE.Ref.{4EF1E998-4B32-4F03-81E6-A408B6CC9403}&lt;Citation&gt;&lt;Group&gt;&lt;References&gt;&lt;Item&gt;&lt;ID&gt;3&lt;/ID&gt;&lt;UID&gt;{357ADBC6-7FB0-42DE-A03A-5A12A2895437}&lt;/UID&gt;&lt;Title&gt;高能氙光传递窗的杀菌效果研究&lt;/Title&gt;&lt;Template&gt;Journal Article&lt;/Template&gt;&lt;Star&gt;0&lt;/Star&gt;&lt;Tag&gt;0&lt;/Tag&gt;&lt;Author&gt;白冰; 王新华; 康生; 赵勇; 张彩勤; 张海; 师长宏&lt;/Author&gt;&lt;Year&gt;2016&lt;/Year&gt;&lt;Details&gt;&lt;_accessed&gt;62164577&lt;/_accessed&gt;&lt;_author_aff&gt;第四军医大学实验动物中心;西安富康空气净化设备有限公司;&lt;/_author_aff&gt;&lt;_created&gt;62164577&lt;/_created&gt;&lt;_date&gt;61355520&lt;/_date&gt;&lt;_db_provider&gt;CNKI: 期刊&lt;/_db_provider&gt;&lt;_db_updated&gt;CNKI - Reference&lt;/_db_updated&gt;&lt;_issue&gt;04&lt;/_issue&gt;&lt;_journal&gt;实验动物科学&lt;/_journal&gt;&lt;_keywords&gt;传递窗;氙气灯;杀菌效果&lt;/_keywords&gt;&lt;_language&gt;Chinese&lt;/_language&gt;&lt;_modified&gt;62164577&lt;/_modified&gt;&lt;_pages&gt;74-77&lt;/_pages&gt;&lt;_url&gt;http://kns.cnki.net/KCMS/detail/detail.aspx?FileName=SYDG201604016&amp;amp;DbName=CJFQ2016&lt;/_url&gt;&lt;_translated_author&gt;Bai, Bing;Wang, Xinhua;Kang, Sheng;Zhao, Yong;Zhang, Caiqin;Zhang, Hai;Shi, Zhanghong&lt;/_translated_author&gt;&lt;/Details&gt;&lt;Extra&gt;&lt;DBUID&gt;{1D530843-51E3-4945-B1EB-7FA678606412}&lt;/DBUID&gt;&lt;/Extra&gt;&lt;/Item&gt;&lt;/References&gt;&lt;/Group&gt;&lt;Group&gt;&lt;References&gt;&lt;Item&gt;&lt;ID&gt;2&lt;/ID&gt;&lt;UID&gt;{4BD3CA84-421C-46F6-8C5E-8C25E048A51C}&lt;/UID&gt;&lt;Title&gt;脉冲强光杀菌技术的初步试验&lt;/Title&gt;&lt;Template&gt;Journal Article&lt;/Template&gt;&lt;Star&gt;0&lt;/Star&gt;&lt;Tag&gt;0&lt;/Tag&gt;&lt;Author&gt;丁文彦; 马凤鸣; 徐江宁; 蒋路; 李嘉强&lt;/Author&gt;&lt;Year&gt;2008&lt;/Year&gt;&lt;Details&gt;&lt;_accessed&gt;62165843&lt;/_accessed&gt;&lt;_author_aff&gt;沈阳农业大学信息与电气工程学院;东北林业大学林学院;沈阳农业大学信息与电气工程学院;沈阳农业大学信息与电气工程学院;罗定职业技术学院电子信息系 副教授;110161沈阳市;助教;150040哈尔滨市;工程师;110161沈阳市;硕士生;110161沈阳市;助教;527200广东省罗定市&lt;/_author_aff&gt;&lt;_collection_scope&gt;中国科技核心期刊;中文核心期刊;CSCD;EI;&lt;/_collection_scope&gt;&lt;_created&gt;62164577&lt;/_created&gt;&lt;_date&gt;57055680&lt;/_date&gt;&lt;_db_provider&gt;CNKI: 期刊&lt;/_db_provider&gt;&lt;_db_updated&gt;CNKI - Reference&lt;/_db_updated&gt;&lt;_issue&gt;06&lt;/_issue&gt;&lt;_journal&gt;农业机械学报&lt;/_journal&gt;&lt;_keywords&gt;杀菌;脉冲强光;单片机;控制系统;试验&lt;/_keywords&gt;&lt;_language&gt;Chinese&lt;/_language&gt;&lt;_modified&gt;62165843&lt;/_modified&gt;&lt;_pages&gt;105-108&lt;/_pages&gt;&lt;_url&gt;http://kns.cnki.net/KCMS/detail/detail.aspx?FileName=NYJX200806026&amp;amp;DbName=CJFQ2008&lt;/_url&gt;&lt;_translated_author&gt;Ding, Wenyan;Ma, Fengming;Xu, Jiangning;Jiang, Lu;Li, Jiaqiang&lt;/_translated_author&gt;&lt;/Details&gt;&lt;Extra&gt;&lt;DBUID&gt;{1D530843-51E3-4945-B1EB-7FA678606412}&lt;/DBUID&gt;&lt;/Extra&gt;&lt;/Item&gt;&lt;/References&gt;&lt;/Group&gt;&lt;/Citation&gt;&#10;"/>
    <w:docVar w:name="NE.Ref{50C53147-C158-46DB-84F1-E268B600C142}" w:val=" ADDIN NE.Ref.{50C53147-C158-46DB-84F1-E268B600C142}&lt;Citation&gt;&lt;Group&gt;&lt;References&gt;&lt;Item&gt;&lt;ID&gt;8&lt;/ID&gt;&lt;UID&gt;{039EEA81-FA1B-4368-B367-9D695B7102FC}&lt;/UID&gt;&lt;Title&gt;视网膜色素上皮层黑色素颗粒对视网膜光损伤保护作用的研究进展&lt;/Title&gt;&lt;Template&gt;Journal Article&lt;/Template&gt;&lt;Star&gt;0&lt;/Star&gt;&lt;Tag&gt;0&lt;/Tag&gt;&lt;Author&gt;何婷; 李根林&lt;/Author&gt;&lt;Year&gt;2012&lt;/Year&gt;&lt;Details&gt;&lt;_accessed&gt;62165820&lt;/_accessed&gt;&lt;_created&gt;62165820&lt;/_created&gt;&lt;_modified&gt;62165820&lt;/_modified&gt;&lt;_db_updated&gt;CNKI - Reference&lt;/_db_updated&gt;&lt;_url&gt;http://kns.cnki.net/KCMS/detail/detail.aspx?FileName=XKJZ201212032&amp;amp;DbName=CJFQ2012&lt;/_url&gt;&lt;_journal&gt;眼科新进展&lt;/_journal&gt;&lt;_issue&gt;12&lt;/_issue&gt;&lt;_pages&gt;1190-1193&lt;/_pages&gt;&lt;_date&gt;59394240&lt;/_date&gt;&lt;_keywords&gt;黑色素颗粒;视网膜色素上皮;光损伤&lt;/_keywords&gt;&lt;_author_aff&gt;首都医科大学附属北京同仁医院眼科;北京同仁眼科中心;北京市眼科学与视觉科学重点实验室;&lt;/_author_aff&gt;&lt;_db_provider&gt;CNKI: 期刊&lt;/_db_provider&gt;&lt;_collection_scope&gt;中国科技核心期刊;中文核心期刊;&lt;/_collection_scope&gt;&lt;_translated_author&gt;He, Ting;Li, Genlin&lt;/_translated_author&gt;&lt;/Details&gt;&lt;Extra&gt;&lt;DBUID&gt;{1D530843-51E3-4945-B1EB-7FA678606412}&lt;/DBUID&gt;&lt;/Extra&gt;&lt;/Item&gt;&lt;/References&gt;&lt;/Group&gt;&lt;/Citation&gt;&#10;"/>
    <w:docVar w:name="NE.Ref{C301C03A-48B4-439C-95F5-7DD3FDDA5AC5}" w:val=" ADDIN NE.Ref.{C301C03A-48B4-439C-95F5-7DD3FDDA5AC5}&lt;Citation&gt;&lt;Group&gt;&lt;References&gt;&lt;Item&gt;&lt;ID&gt;10&lt;/ID&gt;&lt;UID&gt;{0A1F4FD3-1311-4B43-83CF-2133390EBC67}&lt;/UID&gt;&lt;Title&gt;视网膜光损伤机制的实验研究&lt;/Title&gt;&lt;Template&gt;Journal Article&lt;/Template&gt;&lt;Star&gt;0&lt;/Star&gt;&lt;Tag&gt;0&lt;/Tag&gt;&lt;Author&gt;周跃华; 李志辉; 孙葆忱&lt;/Author&gt;&lt;Year&gt;1998&lt;/Year&gt;&lt;Details&gt;&lt;_created&gt;62165838&lt;/_created&gt;&lt;_modified&gt;62165839&lt;/_modified&gt;&lt;_accessed&gt;62165839&lt;/_accessed&gt;&lt;_db_updated&gt;CNKI - Reference&lt;/_db_updated&gt;&lt;_url&gt;http://kns.cnki.net/KCMS/detail/detail.aspx?FileName=GWYK803.013&amp;amp;DbName=CJFQ1998&lt;/_url&gt;&lt;_journal&gt;国外医学.眼科学分册&lt;/_journal&gt;&lt;_issue&gt;03&lt;/_issue&gt;&lt;_pages&gt;54-57&lt;/_pages&gt;&lt;_date&gt;51791040&lt;/_date&gt;&lt;_keywords&gt;视网膜光损伤;保护作用;外核层;近紫外光;波长;光感受器;视网膜损伤;视网膜疾病;色素上皮;&lt;/_keywords&gt;&lt;_author_aff&gt;北京同仁医院&lt;/_author_aff&gt;&lt;_db_provider&gt;CNKI: 期刊&lt;/_db_provider&gt;&lt;_translated_author&gt;Zhou, Yuehua;Li, Zhihui;Sun, Baochen&lt;/_translated_author&gt;&lt;/Details&gt;&lt;Extra&gt;&lt;DBUID&gt;{1D530843-51E3-4945-B1EB-7FA678606412}&lt;/DBUID&gt;&lt;/Extra&gt;&lt;/Item&gt;&lt;/References&gt;&lt;/Group&gt;&lt;Group&gt;&lt;References&gt;&lt;Item&gt;&lt;ID&gt;9&lt;/ID&gt;&lt;UID&gt;{2EABAA44-E8E1-47DA-80E6-1BEC566808FC}&lt;/UID&gt;&lt;Title&gt;Ultraviolet and green light cause different types of damage in rat retina&lt;/Title&gt;&lt;Template&gt;Journal Article&lt;/Template&gt;&lt;Star&gt;0&lt;/Star&gt;&lt;Tag&gt;0&lt;/Tag&gt;&lt;Author&gt;Gorgels, T G; van Norren, D&lt;/Author&gt;&lt;Year&gt;1995&lt;/Year&gt;&lt;Details&gt;&lt;_accessed&gt;62165832&lt;/_accessed&gt;&lt;_created&gt;62165832&lt;/_created&gt;&lt;_modified&gt;62165832&lt;/_modified&gt;&lt;_db_updated&gt;PubMed&lt;/_db_updated&gt;&lt;_url&gt;http://www.ncbi.nlm.nih.gov/entrez/query.fcgi?cmd=Retrieve&amp;amp;db=pubmed&amp;amp;dopt=Abstract&amp;amp;list_uids=7706033&amp;amp;query_hl=1&lt;/_url&gt;&lt;_journal&gt;Invest Ophthalmol Vis Sci&lt;/_journal&gt;&lt;_volume&gt;36&lt;/_volume&gt;&lt;_issue&gt;5&lt;/_issue&gt;&lt;_pages&gt;851-63&lt;/_pages&gt;&lt;_tertiary_title&gt;Investigative ophthalmology &amp;amp;amp; visual science&lt;/_tertiary_title&gt;&lt;_date_display&gt;1995 Apr&lt;/_date_display&gt;&lt;_date&gt;50094720&lt;/_date&gt;&lt;_type_work&gt;Journal Article; Research Support, Non-U.S. Gov&amp;apos;t&lt;/_type_work&gt;&lt;_isbn&gt;0146-0404 (Print); 0146-0404 (Linking)&lt;/_isbn&gt;&lt;_accession_num&gt;7706033&lt;/_accession_num&gt;&lt;_keywords&gt;Animals; Cell Count; Fundus Oculi; Light/*adverse effects; Male; Radiation Dosage; Radiation Injuries, Experimental/*etiology/pathology; Rats; Retina/pathology/*radiation effects; Ultraviolet Rays/*adverse effects&lt;/_keywords&gt;&lt;_author_adr&gt;F. C. Donders Institute of Ophthalmology, Utrecht Academic Hospital, The Netherlands.&lt;/_author_adr&gt;&lt;_language&gt;eng&lt;/_language&gt;&lt;_impact_factor&gt;   3.303&lt;/_impact_factor&gt;&lt;/Details&gt;&lt;Extra&gt;&lt;DBUID&gt;{1D530843-51E3-4945-B1EB-7FA678606412}&lt;/DBUID&gt;&lt;/Extra&gt;&lt;/Item&gt;&lt;/References&gt;&lt;/Group&gt;&lt;/Citation&gt;&#10;"/>
    <w:docVar w:name="NE.Ref{DABFD47B-1D7C-4027-B540-5A846D892960}" w:val=" ADDIN NE.Ref.{DABFD47B-1D7C-4027-B540-5A846D892960}&lt;Citation&gt;&lt;Group&gt;&lt;References&gt;&lt;Item&gt;&lt;ID&gt;7&lt;/ID&gt;&lt;UID&gt;{FC0259E0-BA6A-405F-B58B-E91719FFE9E7}&lt;/UID&gt;&lt;Title&gt;紫外线所致眼部损伤及其抗氧化治疗药物的研究进展&lt;/Title&gt;&lt;Template&gt;Journal Article&lt;/Template&gt;&lt;Star&gt;0&lt;/Star&gt;&lt;Tag&gt;0&lt;/Tag&gt;&lt;Author&gt;董少华; 陈鹰; 苏卫; 胡晓; 胡静波&lt;/Author&gt;&lt;Year&gt;2012&lt;/Year&gt;&lt;Details&gt;&lt;_language&gt;Chinese&lt;/_language&gt;&lt;_created&gt;62165816&lt;/_created&gt;&lt;_modified&gt;62165816&lt;/_modified&gt;&lt;_url&gt;http://kns.cnki.net/KCMS/detail/detail.aspx?FileName=ZYSG201208053&amp;amp;DbName=CJFQ2012&lt;/_url&gt;&lt;_journal&gt;中国药师&lt;/_journal&gt;&lt;_issue&gt;08&lt;/_issue&gt;&lt;_pages&gt;1190-1192&lt;/_pages&gt;&lt;_date&gt;59218560&lt;/_date&gt;&lt;_keywords&gt;紫外线;眼部损伤;抗氧化药物;新剂型&lt;/_keywords&gt;&lt;_author_aff&gt;广州军区武汉总医院;湖北中医药大学;南方医科大学;&lt;/_author_aff&gt;&lt;_db_provider&gt;CNKI: 期刊&lt;/_db_provider&gt;&lt;_accessed&gt;62165816&lt;/_accessed&gt;&lt;_db_updated&gt;CNKI - Reference&lt;/_db_updated&gt;&lt;_collection_scope&gt;中国科技核心期刊;&lt;/_collection_scope&gt;&lt;_translated_author&gt;Dong, Shaohua;Chen, Ying;Su, Wei;Hu, Xiao;Hu, Jingbo&lt;/_translated_author&gt;&lt;/Details&gt;&lt;Extra&gt;&lt;DBUID&gt;{1D530843-51E3-4945-B1EB-7FA678606412}&lt;/DBUID&gt;&lt;/Extra&gt;&lt;/Item&gt;&lt;/References&gt;&lt;/Group&gt;&lt;/Citation&gt;&#10;"/>
    <w:docVar w:name="NE.Ref{FDBC9AE0-81A8-44BC-97CA-CDD9A35F50DE}" w:val=" ADDIN NE.Ref.{FDBC9AE0-81A8-44BC-97CA-CDD9A35F50DE}&lt;Citation&gt;&lt;Group&gt;&lt;References&gt;&lt;Item&gt;&lt;ID&gt;6&lt;/ID&gt;&lt;UID&gt;{EEAFC03E-A87F-48F6-814C-CD2AD3417EE0}&lt;/UID&gt;&lt;Title&gt;In vitro ultraviolet-induced damage in human corneal, lens, and retinal pigment epithelial cells&lt;/Title&gt;&lt;Template&gt;Journal Article&lt;/Template&gt;&lt;Star&gt;0&lt;/Star&gt;&lt;Tag&gt;0&lt;/Tag&gt;&lt;Author&gt;Youn, H Y; McCanna, D J; Sivak, J G; Jones, L W&lt;/Author&gt;&lt;Year&gt;2011&lt;/Year&gt;&lt;Details&gt;&lt;_accessed&gt;62165811&lt;/_accessed&gt;&lt;_created&gt;62165810&lt;/_created&gt;&lt;_modified&gt;62165811&lt;/_modified&gt;&lt;_db_updated&gt;PubMed&lt;/_db_updated&gt;&lt;_url&gt;http://www.ncbi.nlm.nih.gov/entrez/query.fcgi?cmd=Retrieve&amp;amp;db=pubmed&amp;amp;dopt=Abstract&amp;amp;list_uids=21270970&amp;amp;query_hl=1&lt;/_url&gt;&lt;_journal&gt;Mol Vis&lt;/_journal&gt;&lt;_volume&gt;17&lt;/_volume&gt;&lt;_pages&gt;237-46&lt;/_pages&gt;&lt;_tertiary_title&gt;Molecular vision&lt;/_tertiary_title&gt;&lt;_date_display&gt;2011 Jan 21&lt;/_date_display&gt;&lt;_date&gt;58409280&lt;/_date&gt;&lt;_type_work&gt;Journal Article; Research Support, Non-U.S. Gov&amp;apos;t&lt;/_type_work&gt;&lt;_isbn&gt;1090-0535 (Electronic); 1090-0535 (Linking)&lt;/_isbn&gt;&lt;_accession_num&gt;21270970&lt;/_accession_num&gt;&lt;_keywords&gt;Annexin A5/pharmacology; Benzimidazoles/pharmacology; Biocompatible Materials/chemistry; Biological Assay/methods; Calibration; Cells, Cultured; Cornea/*radiation effects; Humans; In Vitro Techniques; Lens, Crystalline/*radiation effects; Microscopy, Confocal/methods; Oxazines/pharmacology; Retinal Pigment Epithelium/*radiation effects; Retinal Pigments/metabolism; Rhodamine 123/pharmacology; Ultraviolet Rays; Xanthenes/pharmacology&lt;/_keywords&gt;&lt;_author_adr&gt;School of Optometry, University of Waterloo, Waterloo, Ontario, Canada.&lt;/_author_adr&gt;&lt;_language&gt;eng&lt;/_language&gt;&lt;_impact_factor&gt;   2.057&lt;/_impact_factor&gt;&lt;_collection_scope&gt;SCI;SCIE;&lt;/_collection_scope&gt;&lt;/Details&gt;&lt;Extra&gt;&lt;DBUID&gt;{1D530843-51E3-4945-B1EB-7FA678606412}&lt;/DBUID&gt;&lt;/Extra&gt;&lt;/Item&gt;&lt;/References&gt;&lt;/Group&gt;&lt;/Citation&gt;&#10;"/>
    <w:docVar w:name="ne_docsoft" w:val="MSWord"/>
    <w:docVar w:name="ne_docversion" w:val="NoteExpress 2.0"/>
    <w:docVar w:name="ne_stylename" w:val="中华神经外科杂志"/>
  </w:docVars>
  <w:rsids>
    <w:rsidRoot w:val="00D31D50"/>
    <w:rsid w:val="00004C56"/>
    <w:rsid w:val="0001458C"/>
    <w:rsid w:val="000218B8"/>
    <w:rsid w:val="00034279"/>
    <w:rsid w:val="0003761F"/>
    <w:rsid w:val="000601E4"/>
    <w:rsid w:val="000829E8"/>
    <w:rsid w:val="00085DB0"/>
    <w:rsid w:val="00095C8C"/>
    <w:rsid w:val="000A5BBC"/>
    <w:rsid w:val="000A6A00"/>
    <w:rsid w:val="000B77B1"/>
    <w:rsid w:val="000C0D7C"/>
    <w:rsid w:val="000F64F5"/>
    <w:rsid w:val="00126B03"/>
    <w:rsid w:val="001414E4"/>
    <w:rsid w:val="001452FD"/>
    <w:rsid w:val="00154B62"/>
    <w:rsid w:val="00165E0D"/>
    <w:rsid w:val="00177A40"/>
    <w:rsid w:val="00193FBD"/>
    <w:rsid w:val="001A0D0D"/>
    <w:rsid w:val="001B0F7B"/>
    <w:rsid w:val="001C3294"/>
    <w:rsid w:val="001D0EF7"/>
    <w:rsid w:val="001D5774"/>
    <w:rsid w:val="001E79D7"/>
    <w:rsid w:val="001F3AD2"/>
    <w:rsid w:val="00202B29"/>
    <w:rsid w:val="002050F6"/>
    <w:rsid w:val="002059BA"/>
    <w:rsid w:val="00226744"/>
    <w:rsid w:val="0023073D"/>
    <w:rsid w:val="00232D86"/>
    <w:rsid w:val="00236DE3"/>
    <w:rsid w:val="00261C62"/>
    <w:rsid w:val="002714DC"/>
    <w:rsid w:val="00280422"/>
    <w:rsid w:val="00286E45"/>
    <w:rsid w:val="002B618C"/>
    <w:rsid w:val="002B7E32"/>
    <w:rsid w:val="002C60DB"/>
    <w:rsid w:val="002D1234"/>
    <w:rsid w:val="002D69C7"/>
    <w:rsid w:val="002D746B"/>
    <w:rsid w:val="002E6AE4"/>
    <w:rsid w:val="00300DF4"/>
    <w:rsid w:val="00311AC5"/>
    <w:rsid w:val="00322AE1"/>
    <w:rsid w:val="00323B43"/>
    <w:rsid w:val="00365D37"/>
    <w:rsid w:val="0037346D"/>
    <w:rsid w:val="00393BC9"/>
    <w:rsid w:val="003A1840"/>
    <w:rsid w:val="003B5E66"/>
    <w:rsid w:val="003C0AA5"/>
    <w:rsid w:val="003C346D"/>
    <w:rsid w:val="003C3E02"/>
    <w:rsid w:val="003D164D"/>
    <w:rsid w:val="003D37D8"/>
    <w:rsid w:val="003D3952"/>
    <w:rsid w:val="003D7879"/>
    <w:rsid w:val="003E4821"/>
    <w:rsid w:val="003E6C3A"/>
    <w:rsid w:val="00400C87"/>
    <w:rsid w:val="004212DF"/>
    <w:rsid w:val="00426133"/>
    <w:rsid w:val="00432379"/>
    <w:rsid w:val="0043384A"/>
    <w:rsid w:val="004358AB"/>
    <w:rsid w:val="004368AC"/>
    <w:rsid w:val="00442E41"/>
    <w:rsid w:val="0044770B"/>
    <w:rsid w:val="004701A1"/>
    <w:rsid w:val="004727FA"/>
    <w:rsid w:val="00475914"/>
    <w:rsid w:val="004A58EF"/>
    <w:rsid w:val="004B44B8"/>
    <w:rsid w:val="004C6EF7"/>
    <w:rsid w:val="004D2B5C"/>
    <w:rsid w:val="004F0C7F"/>
    <w:rsid w:val="004F3E75"/>
    <w:rsid w:val="00501ADC"/>
    <w:rsid w:val="00506DA0"/>
    <w:rsid w:val="005132BF"/>
    <w:rsid w:val="005218B3"/>
    <w:rsid w:val="00555FC4"/>
    <w:rsid w:val="00582AA0"/>
    <w:rsid w:val="0058688D"/>
    <w:rsid w:val="005873F5"/>
    <w:rsid w:val="0059233C"/>
    <w:rsid w:val="005A6ECD"/>
    <w:rsid w:val="005B1668"/>
    <w:rsid w:val="005D05F0"/>
    <w:rsid w:val="005E4EC9"/>
    <w:rsid w:val="005F15C0"/>
    <w:rsid w:val="005F56D7"/>
    <w:rsid w:val="005F648D"/>
    <w:rsid w:val="006101D7"/>
    <w:rsid w:val="006155DF"/>
    <w:rsid w:val="0063473C"/>
    <w:rsid w:val="00634DCB"/>
    <w:rsid w:val="006413D3"/>
    <w:rsid w:val="0064412D"/>
    <w:rsid w:val="00651EF3"/>
    <w:rsid w:val="00656B81"/>
    <w:rsid w:val="00687FA4"/>
    <w:rsid w:val="00694A36"/>
    <w:rsid w:val="006962BC"/>
    <w:rsid w:val="006A32DC"/>
    <w:rsid w:val="006A660F"/>
    <w:rsid w:val="006A7A17"/>
    <w:rsid w:val="006B1148"/>
    <w:rsid w:val="006B3577"/>
    <w:rsid w:val="006C58E1"/>
    <w:rsid w:val="006D2AC9"/>
    <w:rsid w:val="006D3D03"/>
    <w:rsid w:val="006E14C0"/>
    <w:rsid w:val="006E4581"/>
    <w:rsid w:val="006E4953"/>
    <w:rsid w:val="006E540D"/>
    <w:rsid w:val="006F3762"/>
    <w:rsid w:val="006F6BF9"/>
    <w:rsid w:val="00710A48"/>
    <w:rsid w:val="00711D42"/>
    <w:rsid w:val="00717260"/>
    <w:rsid w:val="00731E4A"/>
    <w:rsid w:val="00732DAD"/>
    <w:rsid w:val="007369C3"/>
    <w:rsid w:val="0073736C"/>
    <w:rsid w:val="00752006"/>
    <w:rsid w:val="007564C0"/>
    <w:rsid w:val="00785143"/>
    <w:rsid w:val="007959B8"/>
    <w:rsid w:val="007A5182"/>
    <w:rsid w:val="007B36E1"/>
    <w:rsid w:val="007C288E"/>
    <w:rsid w:val="007C4F73"/>
    <w:rsid w:val="007D5889"/>
    <w:rsid w:val="007E2009"/>
    <w:rsid w:val="00803993"/>
    <w:rsid w:val="008049DE"/>
    <w:rsid w:val="008250ED"/>
    <w:rsid w:val="00851053"/>
    <w:rsid w:val="00852766"/>
    <w:rsid w:val="00866AA4"/>
    <w:rsid w:val="00885F13"/>
    <w:rsid w:val="00887A67"/>
    <w:rsid w:val="008943FA"/>
    <w:rsid w:val="008A162A"/>
    <w:rsid w:val="008A2E67"/>
    <w:rsid w:val="008B20BE"/>
    <w:rsid w:val="008B7726"/>
    <w:rsid w:val="008C2FC7"/>
    <w:rsid w:val="008E26BB"/>
    <w:rsid w:val="008E5321"/>
    <w:rsid w:val="00941A7B"/>
    <w:rsid w:val="009744BF"/>
    <w:rsid w:val="00975300"/>
    <w:rsid w:val="00982718"/>
    <w:rsid w:val="009902D4"/>
    <w:rsid w:val="009A0E74"/>
    <w:rsid w:val="009C3917"/>
    <w:rsid w:val="009D00C1"/>
    <w:rsid w:val="009D2A2A"/>
    <w:rsid w:val="00A10C0E"/>
    <w:rsid w:val="00A2272A"/>
    <w:rsid w:val="00A24638"/>
    <w:rsid w:val="00A32EFA"/>
    <w:rsid w:val="00A33BA1"/>
    <w:rsid w:val="00A34E23"/>
    <w:rsid w:val="00A402CD"/>
    <w:rsid w:val="00A47678"/>
    <w:rsid w:val="00A6226C"/>
    <w:rsid w:val="00A83A17"/>
    <w:rsid w:val="00A92577"/>
    <w:rsid w:val="00A93A18"/>
    <w:rsid w:val="00A95D8A"/>
    <w:rsid w:val="00AA0171"/>
    <w:rsid w:val="00AA2017"/>
    <w:rsid w:val="00AA6C97"/>
    <w:rsid w:val="00AB1219"/>
    <w:rsid w:val="00AB3812"/>
    <w:rsid w:val="00AD48D3"/>
    <w:rsid w:val="00AE26E3"/>
    <w:rsid w:val="00B10D8B"/>
    <w:rsid w:val="00B144F4"/>
    <w:rsid w:val="00B1504E"/>
    <w:rsid w:val="00B17EF2"/>
    <w:rsid w:val="00B24CBD"/>
    <w:rsid w:val="00B25743"/>
    <w:rsid w:val="00B32FAA"/>
    <w:rsid w:val="00B575D6"/>
    <w:rsid w:val="00B65B9C"/>
    <w:rsid w:val="00B74E23"/>
    <w:rsid w:val="00B80F95"/>
    <w:rsid w:val="00BA7934"/>
    <w:rsid w:val="00BB4153"/>
    <w:rsid w:val="00BB624E"/>
    <w:rsid w:val="00BD4705"/>
    <w:rsid w:val="00BD5808"/>
    <w:rsid w:val="00BF1CA0"/>
    <w:rsid w:val="00C02C4D"/>
    <w:rsid w:val="00C031B2"/>
    <w:rsid w:val="00C0572D"/>
    <w:rsid w:val="00C07C4C"/>
    <w:rsid w:val="00C13829"/>
    <w:rsid w:val="00C20CF1"/>
    <w:rsid w:val="00C261E7"/>
    <w:rsid w:val="00C27A30"/>
    <w:rsid w:val="00C33E2C"/>
    <w:rsid w:val="00C76A5D"/>
    <w:rsid w:val="00C76E84"/>
    <w:rsid w:val="00C9157F"/>
    <w:rsid w:val="00CB0D41"/>
    <w:rsid w:val="00CB363F"/>
    <w:rsid w:val="00CB4E8A"/>
    <w:rsid w:val="00CC78B2"/>
    <w:rsid w:val="00D014AA"/>
    <w:rsid w:val="00D02CC2"/>
    <w:rsid w:val="00D12E58"/>
    <w:rsid w:val="00D15ED6"/>
    <w:rsid w:val="00D31D50"/>
    <w:rsid w:val="00D36359"/>
    <w:rsid w:val="00D36449"/>
    <w:rsid w:val="00D52552"/>
    <w:rsid w:val="00D54399"/>
    <w:rsid w:val="00D57AD0"/>
    <w:rsid w:val="00D73DC5"/>
    <w:rsid w:val="00DA68D2"/>
    <w:rsid w:val="00DB715A"/>
    <w:rsid w:val="00DC0454"/>
    <w:rsid w:val="00DE1DB1"/>
    <w:rsid w:val="00DE5D32"/>
    <w:rsid w:val="00DE60EB"/>
    <w:rsid w:val="00E164B3"/>
    <w:rsid w:val="00E23F1F"/>
    <w:rsid w:val="00E467BD"/>
    <w:rsid w:val="00E55E10"/>
    <w:rsid w:val="00E87AB6"/>
    <w:rsid w:val="00E9444C"/>
    <w:rsid w:val="00EB5910"/>
    <w:rsid w:val="00EB5AA7"/>
    <w:rsid w:val="00EC0EDD"/>
    <w:rsid w:val="00EC3B9E"/>
    <w:rsid w:val="00ED12A6"/>
    <w:rsid w:val="00ED318B"/>
    <w:rsid w:val="00EE4D37"/>
    <w:rsid w:val="00EF15C0"/>
    <w:rsid w:val="00EF2651"/>
    <w:rsid w:val="00F105F3"/>
    <w:rsid w:val="00F133F5"/>
    <w:rsid w:val="00F14766"/>
    <w:rsid w:val="00F17F04"/>
    <w:rsid w:val="00F20CF1"/>
    <w:rsid w:val="00F333DE"/>
    <w:rsid w:val="00F34A89"/>
    <w:rsid w:val="00F4141F"/>
    <w:rsid w:val="00F47A18"/>
    <w:rsid w:val="00F63C14"/>
    <w:rsid w:val="00F74CF9"/>
    <w:rsid w:val="00F80C41"/>
    <w:rsid w:val="00F82D5C"/>
    <w:rsid w:val="00F912CA"/>
    <w:rsid w:val="00FA0C67"/>
    <w:rsid w:val="00FA225D"/>
    <w:rsid w:val="00FB45C8"/>
    <w:rsid w:val="00FC0BF5"/>
    <w:rsid w:val="00FD0EC6"/>
    <w:rsid w:val="00FE0BDA"/>
    <w:rsid w:val="00FE3699"/>
    <w:rsid w:val="00FF06FA"/>
    <w:rsid w:val="00FF6F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4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A1840"/>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3A1840"/>
    <w:rPr>
      <w:rFonts w:ascii="Tahoma" w:hAnsi="Tahoma"/>
      <w:sz w:val="18"/>
      <w:szCs w:val="18"/>
    </w:rPr>
  </w:style>
  <w:style w:type="paragraph" w:styleId="a4">
    <w:name w:val="footer"/>
    <w:basedOn w:val="a"/>
    <w:link w:val="Char0"/>
    <w:uiPriority w:val="99"/>
    <w:semiHidden/>
    <w:unhideWhenUsed/>
    <w:rsid w:val="003A1840"/>
    <w:pPr>
      <w:tabs>
        <w:tab w:val="center" w:pos="4153"/>
        <w:tab w:val="right" w:pos="8306"/>
      </w:tabs>
    </w:pPr>
    <w:rPr>
      <w:sz w:val="18"/>
      <w:szCs w:val="18"/>
    </w:rPr>
  </w:style>
  <w:style w:type="character" w:customStyle="1" w:styleId="Char0">
    <w:name w:val="页脚 Char"/>
    <w:basedOn w:val="a0"/>
    <w:link w:val="a4"/>
    <w:uiPriority w:val="99"/>
    <w:semiHidden/>
    <w:rsid w:val="003A1840"/>
    <w:rPr>
      <w:rFonts w:ascii="Tahoma" w:hAnsi="Tahoma"/>
      <w:sz w:val="18"/>
      <w:szCs w:val="18"/>
    </w:rPr>
  </w:style>
  <w:style w:type="paragraph" w:styleId="a5">
    <w:name w:val="Balloon Text"/>
    <w:basedOn w:val="a"/>
    <w:link w:val="Char1"/>
    <w:uiPriority w:val="99"/>
    <w:semiHidden/>
    <w:unhideWhenUsed/>
    <w:rsid w:val="0044770B"/>
    <w:pPr>
      <w:spacing w:after="0"/>
    </w:pPr>
    <w:rPr>
      <w:sz w:val="18"/>
      <w:szCs w:val="18"/>
    </w:rPr>
  </w:style>
  <w:style w:type="character" w:customStyle="1" w:styleId="Char1">
    <w:name w:val="批注框文本 Char"/>
    <w:basedOn w:val="a0"/>
    <w:link w:val="a5"/>
    <w:uiPriority w:val="99"/>
    <w:semiHidden/>
    <w:rsid w:val="0044770B"/>
    <w:rPr>
      <w:rFonts w:ascii="Tahoma" w:hAnsi="Tahoma"/>
      <w:sz w:val="18"/>
      <w:szCs w:val="18"/>
    </w:rPr>
  </w:style>
  <w:style w:type="character" w:styleId="a6">
    <w:name w:val="annotation reference"/>
    <w:basedOn w:val="a0"/>
    <w:uiPriority w:val="99"/>
    <w:semiHidden/>
    <w:unhideWhenUsed/>
    <w:rsid w:val="00E9444C"/>
    <w:rPr>
      <w:sz w:val="21"/>
      <w:szCs w:val="21"/>
    </w:rPr>
  </w:style>
  <w:style w:type="paragraph" w:styleId="a7">
    <w:name w:val="annotation text"/>
    <w:basedOn w:val="a"/>
    <w:link w:val="Char2"/>
    <w:uiPriority w:val="99"/>
    <w:semiHidden/>
    <w:unhideWhenUsed/>
    <w:rsid w:val="00E9444C"/>
  </w:style>
  <w:style w:type="character" w:customStyle="1" w:styleId="Char2">
    <w:name w:val="批注文字 Char"/>
    <w:basedOn w:val="a0"/>
    <w:link w:val="a7"/>
    <w:uiPriority w:val="99"/>
    <w:semiHidden/>
    <w:rsid w:val="00E9444C"/>
    <w:rPr>
      <w:rFonts w:ascii="Tahoma" w:hAnsi="Tahoma"/>
    </w:rPr>
  </w:style>
  <w:style w:type="paragraph" w:styleId="a8">
    <w:name w:val="annotation subject"/>
    <w:basedOn w:val="a7"/>
    <w:next w:val="a7"/>
    <w:link w:val="Char3"/>
    <w:uiPriority w:val="99"/>
    <w:semiHidden/>
    <w:unhideWhenUsed/>
    <w:rsid w:val="00E9444C"/>
    <w:rPr>
      <w:b/>
      <w:bCs/>
    </w:rPr>
  </w:style>
  <w:style w:type="character" w:customStyle="1" w:styleId="Char3">
    <w:name w:val="批注主题 Char"/>
    <w:basedOn w:val="Char2"/>
    <w:link w:val="a8"/>
    <w:uiPriority w:val="99"/>
    <w:semiHidden/>
    <w:rsid w:val="00E9444C"/>
    <w:rPr>
      <w:b/>
      <w:bCs/>
    </w:rPr>
  </w:style>
  <w:style w:type="paragraph" w:styleId="a9">
    <w:name w:val="List Paragraph"/>
    <w:basedOn w:val="a"/>
    <w:uiPriority w:val="34"/>
    <w:qFormat/>
    <w:rsid w:val="00365D37"/>
    <w:pPr>
      <w:ind w:firstLineChars="200" w:firstLine="420"/>
    </w:pPr>
  </w:style>
  <w:style w:type="character" w:customStyle="1" w:styleId="apple-converted-space">
    <w:name w:val="apple-converted-space"/>
    <w:basedOn w:val="a0"/>
    <w:rsid w:val="007C4F73"/>
  </w:style>
  <w:style w:type="paragraph" w:styleId="aa">
    <w:name w:val="Normal (Web)"/>
    <w:basedOn w:val="a"/>
    <w:uiPriority w:val="99"/>
    <w:unhideWhenUsed/>
    <w:rsid w:val="002E6AE4"/>
    <w:pPr>
      <w:adjustRightInd/>
      <w:snapToGrid/>
      <w:spacing w:before="100" w:beforeAutospacing="1" w:after="100" w:afterAutospacing="1"/>
    </w:pPr>
    <w:rPr>
      <w:rFonts w:ascii="宋体" w:eastAsia="宋体" w:hAnsi="宋体" w:cs="宋体"/>
      <w:sz w:val="24"/>
      <w:szCs w:val="24"/>
    </w:rPr>
  </w:style>
  <w:style w:type="paragraph" w:styleId="ab">
    <w:name w:val="Title"/>
    <w:basedOn w:val="a"/>
    <w:next w:val="a"/>
    <w:link w:val="Char4"/>
    <w:uiPriority w:val="10"/>
    <w:qFormat/>
    <w:rsid w:val="004F0C7F"/>
    <w:pPr>
      <w:spacing w:before="240" w:after="60"/>
      <w:jc w:val="center"/>
      <w:outlineLvl w:val="0"/>
    </w:pPr>
    <w:rPr>
      <w:rFonts w:asciiTheme="majorHAnsi" w:eastAsia="宋体" w:hAnsiTheme="majorHAnsi" w:cstheme="majorBidi"/>
      <w:b/>
      <w:bCs/>
      <w:sz w:val="32"/>
      <w:szCs w:val="32"/>
    </w:rPr>
  </w:style>
  <w:style w:type="character" w:customStyle="1" w:styleId="Char4">
    <w:name w:val="标题 Char"/>
    <w:basedOn w:val="a0"/>
    <w:link w:val="ab"/>
    <w:uiPriority w:val="10"/>
    <w:rsid w:val="004F0C7F"/>
    <w:rPr>
      <w:rFonts w:asciiTheme="majorHAnsi" w:eastAsia="宋体" w:hAnsiTheme="majorHAnsi" w:cstheme="majorBidi"/>
      <w:b/>
      <w:bCs/>
      <w:sz w:val="32"/>
      <w:szCs w:val="32"/>
    </w:rPr>
  </w:style>
  <w:style w:type="character" w:customStyle="1" w:styleId="tran">
    <w:name w:val="tran"/>
    <w:basedOn w:val="a0"/>
    <w:rsid w:val="007A5182"/>
  </w:style>
  <w:style w:type="character" w:customStyle="1" w:styleId="tgt">
    <w:name w:val="tgt"/>
    <w:basedOn w:val="a0"/>
    <w:rsid w:val="007D5889"/>
  </w:style>
  <w:style w:type="character" w:customStyle="1" w:styleId="tgt1">
    <w:name w:val="tgt1"/>
    <w:basedOn w:val="a0"/>
    <w:rsid w:val="000C0D7C"/>
  </w:style>
  <w:style w:type="character" w:customStyle="1" w:styleId="fontstyle01">
    <w:name w:val="fontstyle01"/>
    <w:rsid w:val="00F20CF1"/>
    <w:rPr>
      <w:rFonts w:ascii="Swiss721BT-RomanCondensed" w:hAnsi="Swiss721BT-RomanCondensed" w:hint="default"/>
      <w:b w:val="0"/>
      <w:bCs w:val="0"/>
      <w:i w:val="0"/>
      <w:iCs w:val="0"/>
      <w:color w:val="231F20"/>
      <w:sz w:val="20"/>
      <w:szCs w:val="20"/>
    </w:rPr>
  </w:style>
</w:styles>
</file>

<file path=word/webSettings.xml><?xml version="1.0" encoding="utf-8"?>
<w:webSettings xmlns:r="http://schemas.openxmlformats.org/officeDocument/2006/relationships" xmlns:w="http://schemas.openxmlformats.org/wordprocessingml/2006/main">
  <w:divs>
    <w:div w:id="858278143">
      <w:bodyDiv w:val="1"/>
      <w:marLeft w:val="0"/>
      <w:marRight w:val="0"/>
      <w:marTop w:val="0"/>
      <w:marBottom w:val="0"/>
      <w:divBdr>
        <w:top w:val="none" w:sz="0" w:space="0" w:color="auto"/>
        <w:left w:val="none" w:sz="0" w:space="0" w:color="auto"/>
        <w:bottom w:val="none" w:sz="0" w:space="0" w:color="auto"/>
        <w:right w:val="none" w:sz="0" w:space="0" w:color="auto"/>
      </w:divBdr>
    </w:div>
    <w:div w:id="1131247938">
      <w:bodyDiv w:val="1"/>
      <w:marLeft w:val="0"/>
      <w:marRight w:val="0"/>
      <w:marTop w:val="0"/>
      <w:marBottom w:val="0"/>
      <w:divBdr>
        <w:top w:val="none" w:sz="0" w:space="0" w:color="auto"/>
        <w:left w:val="none" w:sz="0" w:space="0" w:color="auto"/>
        <w:bottom w:val="none" w:sz="0" w:space="0" w:color="auto"/>
        <w:right w:val="none" w:sz="0" w:space="0" w:color="auto"/>
      </w:divBdr>
    </w:div>
    <w:div w:id="146291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38663AC-7767-4066-8A7E-BD390A7CB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13</Pages>
  <Words>1690</Words>
  <Characters>9634</Characters>
  <Application>Microsoft Office Word</Application>
  <DocSecurity>0</DocSecurity>
  <Lines>80</Lines>
  <Paragraphs>22</Paragraphs>
  <ScaleCrop>false</ScaleCrop>
  <Company/>
  <LinksUpToDate>false</LinksUpToDate>
  <CharactersWithSpaces>11302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description>NE.Rep</dc:description>
  <cp:lastModifiedBy>微软用户</cp:lastModifiedBy>
  <cp:revision>17</cp:revision>
  <dcterms:created xsi:type="dcterms:W3CDTF">2018-03-12T14:21:00Z</dcterms:created>
  <dcterms:modified xsi:type="dcterms:W3CDTF">2018-03-13T13:57:00Z</dcterms:modified>
</cp:coreProperties>
</file>