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3F32" w:rsidRPr="00921D9C" w:rsidRDefault="00913F32" w:rsidP="00913F32">
      <w:pPr>
        <w:rPr>
          <w:rFonts w:ascii="黑体" w:eastAsia="黑体"/>
          <w:b/>
          <w:color w:val="000000"/>
          <w:sz w:val="30"/>
          <w:szCs w:val="30"/>
        </w:rPr>
      </w:pPr>
      <w:r w:rsidRPr="00921D9C">
        <w:rPr>
          <w:rFonts w:ascii="黑体" w:eastAsia="黑体" w:hint="eastAsia"/>
          <w:snapToGrid w:val="0"/>
          <w:color w:val="000000"/>
          <w:kern w:val="0"/>
          <w:sz w:val="32"/>
          <w:szCs w:val="32"/>
        </w:rPr>
        <w:t>附件7</w:t>
      </w:r>
    </w:p>
    <w:p w:rsidR="00913F32" w:rsidRPr="007206E6" w:rsidRDefault="00913F32" w:rsidP="00913F32">
      <w:pPr>
        <w:autoSpaceDE w:val="0"/>
        <w:autoSpaceDN w:val="0"/>
        <w:adjustRightInd w:val="0"/>
        <w:jc w:val="center"/>
        <w:rPr>
          <w:rFonts w:ascii="方正小标宋简体" w:eastAsia="方正小标宋简体"/>
          <w:sz w:val="44"/>
          <w:szCs w:val="44"/>
        </w:rPr>
      </w:pPr>
      <w:r w:rsidRPr="007206E6">
        <w:rPr>
          <w:rFonts w:ascii="方正小标宋简体" w:eastAsia="方正小标宋简体" w:hint="eastAsia"/>
          <w:sz w:val="44"/>
          <w:szCs w:val="44"/>
        </w:rPr>
        <w:t>认证认可</w:t>
      </w:r>
      <w:r w:rsidRPr="007206E6">
        <w:rPr>
          <w:rFonts w:ascii="方正小标宋简体" w:eastAsia="方正小标宋简体"/>
          <w:sz w:val="44"/>
          <w:szCs w:val="44"/>
        </w:rPr>
        <w:t>行业标准草案编制说明</w:t>
      </w:r>
    </w:p>
    <w:p w:rsidR="00913F32" w:rsidRPr="00921D9C" w:rsidRDefault="00913F32" w:rsidP="00913F32">
      <w:pPr>
        <w:autoSpaceDE w:val="0"/>
        <w:autoSpaceDN w:val="0"/>
        <w:adjustRightInd w:val="0"/>
        <w:jc w:val="center"/>
        <w:rPr>
          <w:rFonts w:ascii="楷体_GB2312" w:eastAsia="楷体_GB2312"/>
          <w:color w:val="000000"/>
          <w:sz w:val="32"/>
          <w:szCs w:val="32"/>
        </w:rPr>
      </w:pPr>
      <w:r w:rsidRPr="00921D9C">
        <w:rPr>
          <w:rFonts w:ascii="楷体_GB2312" w:eastAsia="楷体_GB2312" w:hint="eastAsia"/>
          <w:color w:val="000000"/>
          <w:sz w:val="32"/>
          <w:szCs w:val="32"/>
        </w:rPr>
        <w:t>（参考格式）</w:t>
      </w:r>
    </w:p>
    <w:tbl>
      <w:tblPr>
        <w:tblpPr w:leftFromText="180" w:rightFromText="180" w:vertAnchor="text" w:horzAnchor="margin" w:tblpXSpec="center" w:tblpY="16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4"/>
        <w:gridCol w:w="1384"/>
        <w:gridCol w:w="1155"/>
        <w:gridCol w:w="1635"/>
        <w:gridCol w:w="1260"/>
        <w:gridCol w:w="2156"/>
      </w:tblGrid>
      <w:tr w:rsidR="00913F32" w:rsidTr="001B02B8">
        <w:trPr>
          <w:trHeight w:val="168"/>
        </w:trPr>
        <w:tc>
          <w:tcPr>
            <w:tcW w:w="9384" w:type="dxa"/>
            <w:gridSpan w:val="6"/>
            <w:tcBorders>
              <w:top w:val="nil"/>
              <w:left w:val="nil"/>
              <w:bottom w:val="nil"/>
              <w:right w:val="nil"/>
            </w:tcBorders>
            <w:vAlign w:val="center"/>
          </w:tcPr>
          <w:p w:rsidR="00913F32" w:rsidRDefault="00913F32" w:rsidP="005F57F5">
            <w:pPr>
              <w:rPr>
                <w:rFonts w:ascii="宋体" w:hAnsi="宋体"/>
                <w:b/>
                <w:color w:val="000000"/>
              </w:rPr>
            </w:pPr>
            <w:r>
              <w:rPr>
                <w:rFonts w:ascii="宋体" w:hAnsi="宋体" w:hint="eastAsia"/>
                <w:b/>
                <w:color w:val="000000"/>
              </w:rPr>
              <w:t>1、基本信息</w:t>
            </w:r>
          </w:p>
        </w:tc>
      </w:tr>
      <w:tr w:rsidR="00913F32" w:rsidTr="001B02B8">
        <w:trPr>
          <w:trHeight w:val="568"/>
        </w:trPr>
        <w:tc>
          <w:tcPr>
            <w:tcW w:w="1794" w:type="dxa"/>
            <w:vMerge w:val="restart"/>
            <w:tcBorders>
              <w:top w:val="single" w:sz="4" w:space="0" w:color="auto"/>
              <w:left w:val="single" w:sz="4" w:space="0" w:color="auto"/>
              <w:bottom w:val="single" w:sz="4" w:space="0" w:color="auto"/>
              <w:right w:val="single" w:sz="4" w:space="0" w:color="auto"/>
            </w:tcBorders>
            <w:vAlign w:val="center"/>
          </w:tcPr>
          <w:p w:rsidR="00913F32" w:rsidRDefault="00913F32" w:rsidP="005F57F5">
            <w:pPr>
              <w:ind w:leftChars="67" w:left="141" w:rightChars="84" w:right="176"/>
              <w:rPr>
                <w:rFonts w:ascii="宋体" w:hAnsi="宋体"/>
                <w:color w:val="000000"/>
              </w:rPr>
            </w:pPr>
            <w:r>
              <w:rPr>
                <w:rFonts w:ascii="宋体" w:hAnsi="宋体"/>
                <w:color w:val="000000"/>
              </w:rPr>
              <w:t>1.1 标准草案名称</w:t>
            </w:r>
          </w:p>
        </w:tc>
        <w:tc>
          <w:tcPr>
            <w:tcW w:w="1384" w:type="dxa"/>
            <w:tcBorders>
              <w:top w:val="single" w:sz="4" w:space="0" w:color="auto"/>
              <w:left w:val="single" w:sz="4" w:space="0" w:color="auto"/>
              <w:bottom w:val="single" w:sz="4" w:space="0" w:color="auto"/>
              <w:right w:val="single" w:sz="4" w:space="0" w:color="auto"/>
            </w:tcBorders>
            <w:vAlign w:val="center"/>
          </w:tcPr>
          <w:p w:rsidR="00913F32" w:rsidRDefault="00913F32" w:rsidP="005F57F5">
            <w:pPr>
              <w:jc w:val="center"/>
              <w:rPr>
                <w:rFonts w:ascii="宋体" w:hAnsi="宋体"/>
                <w:color w:val="000000"/>
              </w:rPr>
            </w:pPr>
            <w:r>
              <w:rPr>
                <w:rFonts w:ascii="宋体" w:hAnsi="宋体"/>
                <w:color w:val="000000"/>
              </w:rPr>
              <w:t>中文</w:t>
            </w:r>
          </w:p>
        </w:tc>
        <w:tc>
          <w:tcPr>
            <w:tcW w:w="6206" w:type="dxa"/>
            <w:gridSpan w:val="4"/>
            <w:tcBorders>
              <w:top w:val="single" w:sz="4" w:space="0" w:color="auto"/>
              <w:left w:val="single" w:sz="4" w:space="0" w:color="auto"/>
              <w:bottom w:val="single" w:sz="4" w:space="0" w:color="auto"/>
              <w:right w:val="single" w:sz="4" w:space="0" w:color="auto"/>
            </w:tcBorders>
            <w:vAlign w:val="center"/>
          </w:tcPr>
          <w:p w:rsidR="00913F32" w:rsidRDefault="00DA6CD5" w:rsidP="005F57F5">
            <w:pPr>
              <w:rPr>
                <w:rFonts w:ascii="宋体" w:hAnsi="宋体"/>
                <w:color w:val="000000"/>
              </w:rPr>
            </w:pPr>
            <w:r>
              <w:rPr>
                <w:rFonts w:ascii="宋体" w:hAnsi="宋体" w:hint="eastAsia"/>
                <w:color w:val="000000"/>
              </w:rPr>
              <w:t>实验动物机构标识系统</w:t>
            </w:r>
            <w:r w:rsidR="007C174D">
              <w:rPr>
                <w:rFonts w:ascii="宋体" w:hAnsi="宋体" w:hint="eastAsia"/>
                <w:color w:val="000000"/>
              </w:rPr>
              <w:t>评价</w:t>
            </w:r>
            <w:r>
              <w:rPr>
                <w:rFonts w:ascii="宋体" w:hAnsi="宋体" w:hint="eastAsia"/>
                <w:color w:val="000000"/>
              </w:rPr>
              <w:t>要求</w:t>
            </w:r>
          </w:p>
        </w:tc>
      </w:tr>
      <w:tr w:rsidR="00913F32" w:rsidTr="001B02B8">
        <w:trPr>
          <w:trHeight w:val="548"/>
        </w:trPr>
        <w:tc>
          <w:tcPr>
            <w:tcW w:w="1794" w:type="dxa"/>
            <w:vMerge/>
            <w:tcBorders>
              <w:top w:val="single" w:sz="4" w:space="0" w:color="auto"/>
              <w:left w:val="single" w:sz="4" w:space="0" w:color="auto"/>
              <w:bottom w:val="single" w:sz="4" w:space="0" w:color="auto"/>
              <w:right w:val="single" w:sz="4" w:space="0" w:color="auto"/>
            </w:tcBorders>
            <w:vAlign w:val="center"/>
          </w:tcPr>
          <w:p w:rsidR="00913F32" w:rsidRDefault="00913F32" w:rsidP="005F57F5">
            <w:pPr>
              <w:ind w:leftChars="67" w:left="141" w:rightChars="84" w:right="176"/>
              <w:jc w:val="center"/>
              <w:rPr>
                <w:rFonts w:ascii="宋体" w:hAnsi="宋体"/>
                <w:color w:val="000000"/>
              </w:rPr>
            </w:pPr>
          </w:p>
        </w:tc>
        <w:tc>
          <w:tcPr>
            <w:tcW w:w="1384" w:type="dxa"/>
            <w:tcBorders>
              <w:top w:val="single" w:sz="4" w:space="0" w:color="auto"/>
              <w:left w:val="single" w:sz="4" w:space="0" w:color="auto"/>
              <w:bottom w:val="single" w:sz="6" w:space="0" w:color="auto"/>
              <w:right w:val="single" w:sz="4" w:space="0" w:color="auto"/>
            </w:tcBorders>
            <w:vAlign w:val="center"/>
          </w:tcPr>
          <w:p w:rsidR="00913F32" w:rsidRDefault="00913F32" w:rsidP="005F57F5">
            <w:pPr>
              <w:jc w:val="center"/>
              <w:rPr>
                <w:rFonts w:ascii="宋体" w:hAnsi="宋体"/>
                <w:color w:val="000000"/>
              </w:rPr>
            </w:pPr>
            <w:r>
              <w:rPr>
                <w:rFonts w:ascii="宋体" w:hAnsi="宋体"/>
                <w:color w:val="000000"/>
              </w:rPr>
              <w:t>英文</w:t>
            </w:r>
          </w:p>
        </w:tc>
        <w:tc>
          <w:tcPr>
            <w:tcW w:w="6206" w:type="dxa"/>
            <w:gridSpan w:val="4"/>
            <w:tcBorders>
              <w:top w:val="single" w:sz="4" w:space="0" w:color="auto"/>
              <w:left w:val="single" w:sz="4" w:space="0" w:color="auto"/>
              <w:bottom w:val="single" w:sz="4" w:space="0" w:color="auto"/>
            </w:tcBorders>
            <w:vAlign w:val="center"/>
          </w:tcPr>
          <w:p w:rsidR="00913F32" w:rsidRDefault="004A75B4" w:rsidP="005F57F5">
            <w:pPr>
              <w:rPr>
                <w:rFonts w:ascii="宋体" w:hAnsi="宋体"/>
                <w:color w:val="000000"/>
              </w:rPr>
            </w:pPr>
            <w:r>
              <w:rPr>
                <w:rFonts w:ascii="宋体" w:hAnsi="宋体" w:hint="eastAsia"/>
                <w:color w:val="000000"/>
              </w:rPr>
              <w:t>Requirements of</w:t>
            </w:r>
            <w:r w:rsidR="00B33854">
              <w:rPr>
                <w:rFonts w:ascii="宋体" w:hAnsi="宋体" w:hint="eastAsia"/>
                <w:color w:val="000000"/>
              </w:rPr>
              <w:t xml:space="preserve"> Identification Systems in Laboratory Animal Institution</w:t>
            </w:r>
          </w:p>
        </w:tc>
      </w:tr>
      <w:tr w:rsidR="00913F32" w:rsidTr="001B02B8">
        <w:trPr>
          <w:trHeight w:val="443"/>
        </w:trPr>
        <w:tc>
          <w:tcPr>
            <w:tcW w:w="1794" w:type="dxa"/>
            <w:vMerge w:val="restart"/>
            <w:tcBorders>
              <w:right w:val="single" w:sz="4" w:space="0" w:color="auto"/>
            </w:tcBorders>
            <w:vAlign w:val="center"/>
          </w:tcPr>
          <w:p w:rsidR="00913F32" w:rsidRDefault="00913F32" w:rsidP="005F57F5">
            <w:pPr>
              <w:ind w:leftChars="67" w:left="141" w:rightChars="84" w:right="176"/>
              <w:rPr>
                <w:rFonts w:ascii="宋体" w:hAnsi="宋体"/>
                <w:color w:val="000000"/>
              </w:rPr>
            </w:pPr>
            <w:r>
              <w:rPr>
                <w:rFonts w:ascii="宋体" w:hAnsi="宋体"/>
                <w:color w:val="000000"/>
              </w:rPr>
              <w:t>1.2 与国际标准和国外先进标准一致</w:t>
            </w:r>
            <w:r>
              <w:rPr>
                <w:rFonts w:ascii="宋体" w:hAnsi="宋体" w:hint="eastAsia"/>
                <w:color w:val="000000"/>
              </w:rPr>
              <w:t>性</w:t>
            </w:r>
            <w:r>
              <w:rPr>
                <w:rFonts w:ascii="宋体" w:hAnsi="宋体"/>
                <w:color w:val="000000"/>
              </w:rPr>
              <w:t>程度情况</w:t>
            </w:r>
          </w:p>
        </w:tc>
        <w:tc>
          <w:tcPr>
            <w:tcW w:w="1384" w:type="dxa"/>
            <w:vMerge w:val="restart"/>
            <w:tcBorders>
              <w:left w:val="single" w:sz="4" w:space="0" w:color="auto"/>
              <w:right w:val="single" w:sz="4" w:space="0" w:color="auto"/>
            </w:tcBorders>
            <w:vAlign w:val="center"/>
          </w:tcPr>
          <w:p w:rsidR="00913F32" w:rsidRDefault="00913F32" w:rsidP="005F57F5">
            <w:pPr>
              <w:rPr>
                <w:rFonts w:ascii="宋体" w:hAnsi="宋体"/>
                <w:color w:val="000000"/>
              </w:rPr>
            </w:pPr>
            <w:r>
              <w:rPr>
                <w:rFonts w:ascii="宋体" w:hAnsi="宋体"/>
                <w:color w:val="000000"/>
              </w:rPr>
              <w:t>□等同</w:t>
            </w:r>
            <w:r>
              <w:rPr>
                <w:rFonts w:ascii="宋体" w:hAnsi="宋体" w:hint="eastAsia"/>
                <w:color w:val="000000"/>
              </w:rPr>
              <w:t>采用</w:t>
            </w:r>
          </w:p>
          <w:p w:rsidR="00913F32" w:rsidRDefault="00913F32" w:rsidP="005F57F5">
            <w:pPr>
              <w:rPr>
                <w:rFonts w:ascii="宋体" w:hAnsi="宋体"/>
                <w:color w:val="000000"/>
              </w:rPr>
            </w:pPr>
            <w:r>
              <w:rPr>
                <w:rFonts w:ascii="宋体" w:hAnsi="宋体"/>
                <w:color w:val="000000"/>
              </w:rPr>
              <w:t>□修改</w:t>
            </w:r>
            <w:r>
              <w:rPr>
                <w:rFonts w:ascii="宋体" w:hAnsi="宋体" w:hint="eastAsia"/>
                <w:color w:val="000000"/>
              </w:rPr>
              <w:t>采用</w:t>
            </w:r>
          </w:p>
          <w:p w:rsidR="00913F32" w:rsidRDefault="00913F32" w:rsidP="005F57F5">
            <w:pPr>
              <w:rPr>
                <w:rFonts w:ascii="宋体" w:hAnsi="宋体"/>
                <w:color w:val="000000"/>
              </w:rPr>
            </w:pPr>
            <w:r>
              <w:rPr>
                <w:rFonts w:ascii="宋体" w:hAnsi="宋体"/>
                <w:color w:val="000000"/>
              </w:rPr>
              <w:t>□非等效</w:t>
            </w:r>
            <w:r>
              <w:rPr>
                <w:rFonts w:ascii="宋体" w:hAnsi="宋体" w:hint="eastAsia"/>
                <w:color w:val="000000"/>
              </w:rPr>
              <w:t>采用</w:t>
            </w:r>
          </w:p>
          <w:p w:rsidR="00913F32" w:rsidRDefault="0032691F" w:rsidP="005F57F5">
            <w:pPr>
              <w:rPr>
                <w:rFonts w:ascii="宋体" w:hAnsi="宋体"/>
                <w:color w:val="000000"/>
              </w:rPr>
            </w:pPr>
            <w:r>
              <w:rPr>
                <w:rFonts w:ascii="宋体" w:cs="宋体" w:hint="eastAsia"/>
                <w:color w:val="000000"/>
              </w:rPr>
              <w:sym w:font="Wingdings 2" w:char="F052"/>
            </w:r>
            <w:r w:rsidR="00913F32">
              <w:rPr>
                <w:rFonts w:ascii="宋体" w:hAnsi="宋体" w:hint="eastAsia"/>
                <w:color w:val="000000"/>
              </w:rPr>
              <w:t>未采用</w:t>
            </w:r>
          </w:p>
        </w:tc>
        <w:tc>
          <w:tcPr>
            <w:tcW w:w="1155" w:type="dxa"/>
            <w:tcBorders>
              <w:left w:val="single" w:sz="4" w:space="0" w:color="auto"/>
              <w:bottom w:val="single" w:sz="4" w:space="0" w:color="auto"/>
              <w:right w:val="single" w:sz="4" w:space="0" w:color="auto"/>
            </w:tcBorders>
            <w:vAlign w:val="center"/>
          </w:tcPr>
          <w:p w:rsidR="00913F32" w:rsidRDefault="00913F32" w:rsidP="005F57F5">
            <w:pPr>
              <w:jc w:val="center"/>
              <w:rPr>
                <w:rFonts w:ascii="宋体" w:hAnsi="宋体"/>
                <w:color w:val="000000"/>
              </w:rPr>
            </w:pPr>
            <w:r>
              <w:rPr>
                <w:rFonts w:ascii="宋体" w:hAnsi="宋体"/>
                <w:color w:val="000000"/>
              </w:rPr>
              <w:t>标准</w:t>
            </w:r>
            <w:r>
              <w:rPr>
                <w:rFonts w:ascii="宋体" w:hAnsi="宋体" w:hint="eastAsia"/>
                <w:color w:val="000000"/>
              </w:rPr>
              <w:t>编</w:t>
            </w:r>
            <w:r>
              <w:rPr>
                <w:rFonts w:ascii="宋体" w:hAnsi="宋体"/>
                <w:color w:val="000000"/>
              </w:rPr>
              <w:t>号</w:t>
            </w:r>
          </w:p>
        </w:tc>
        <w:tc>
          <w:tcPr>
            <w:tcW w:w="5051" w:type="dxa"/>
            <w:gridSpan w:val="3"/>
            <w:tcBorders>
              <w:left w:val="single" w:sz="4" w:space="0" w:color="auto"/>
              <w:bottom w:val="single" w:sz="4" w:space="0" w:color="auto"/>
            </w:tcBorders>
            <w:vAlign w:val="center"/>
          </w:tcPr>
          <w:p w:rsidR="00913F32" w:rsidRDefault="00913F32" w:rsidP="005F57F5">
            <w:pPr>
              <w:rPr>
                <w:rFonts w:ascii="宋体" w:hAnsi="宋体"/>
                <w:color w:val="000000"/>
              </w:rPr>
            </w:pPr>
          </w:p>
        </w:tc>
      </w:tr>
      <w:tr w:rsidR="00913F32" w:rsidTr="001B02B8">
        <w:trPr>
          <w:trHeight w:val="420"/>
        </w:trPr>
        <w:tc>
          <w:tcPr>
            <w:tcW w:w="1794" w:type="dxa"/>
            <w:vMerge/>
            <w:tcBorders>
              <w:right w:val="single" w:sz="4" w:space="0" w:color="auto"/>
            </w:tcBorders>
            <w:vAlign w:val="center"/>
          </w:tcPr>
          <w:p w:rsidR="00913F32" w:rsidRDefault="00913F32" w:rsidP="005F57F5">
            <w:pPr>
              <w:ind w:leftChars="67" w:left="141" w:rightChars="84" w:right="176"/>
              <w:jc w:val="center"/>
              <w:rPr>
                <w:rFonts w:ascii="宋体" w:hAnsi="宋体"/>
                <w:color w:val="000000"/>
              </w:rPr>
            </w:pPr>
          </w:p>
        </w:tc>
        <w:tc>
          <w:tcPr>
            <w:tcW w:w="1384" w:type="dxa"/>
            <w:vMerge/>
            <w:tcBorders>
              <w:left w:val="single" w:sz="4" w:space="0" w:color="auto"/>
              <w:right w:val="single" w:sz="4" w:space="0" w:color="auto"/>
            </w:tcBorders>
            <w:vAlign w:val="center"/>
          </w:tcPr>
          <w:p w:rsidR="00913F32" w:rsidRDefault="00913F32" w:rsidP="005F57F5">
            <w:pPr>
              <w:jc w:val="center"/>
              <w:rPr>
                <w:rFonts w:ascii="宋体" w:hAnsi="宋体"/>
                <w:color w:val="000000"/>
              </w:rPr>
            </w:pPr>
          </w:p>
        </w:tc>
        <w:tc>
          <w:tcPr>
            <w:tcW w:w="1155" w:type="dxa"/>
            <w:tcBorders>
              <w:top w:val="single" w:sz="4" w:space="0" w:color="auto"/>
              <w:left w:val="single" w:sz="4" w:space="0" w:color="auto"/>
              <w:bottom w:val="single" w:sz="4" w:space="0" w:color="auto"/>
              <w:right w:val="single" w:sz="4" w:space="0" w:color="auto"/>
            </w:tcBorders>
            <w:vAlign w:val="center"/>
          </w:tcPr>
          <w:p w:rsidR="00913F32" w:rsidRDefault="00913F32" w:rsidP="005F57F5">
            <w:pPr>
              <w:jc w:val="center"/>
              <w:rPr>
                <w:rFonts w:ascii="宋体" w:hAnsi="宋体"/>
                <w:color w:val="000000"/>
              </w:rPr>
            </w:pPr>
            <w:r>
              <w:rPr>
                <w:rFonts w:ascii="宋体" w:hAnsi="宋体"/>
                <w:color w:val="000000"/>
              </w:rPr>
              <w:t>英文名称</w:t>
            </w:r>
          </w:p>
        </w:tc>
        <w:tc>
          <w:tcPr>
            <w:tcW w:w="5051" w:type="dxa"/>
            <w:gridSpan w:val="3"/>
            <w:tcBorders>
              <w:top w:val="single" w:sz="4" w:space="0" w:color="auto"/>
              <w:left w:val="single" w:sz="4" w:space="0" w:color="auto"/>
              <w:bottom w:val="single" w:sz="4" w:space="0" w:color="auto"/>
            </w:tcBorders>
            <w:vAlign w:val="center"/>
          </w:tcPr>
          <w:p w:rsidR="00913F32" w:rsidRDefault="00913F32" w:rsidP="005F57F5">
            <w:pPr>
              <w:rPr>
                <w:rFonts w:ascii="宋体" w:hAnsi="宋体"/>
                <w:color w:val="000000"/>
              </w:rPr>
            </w:pPr>
          </w:p>
        </w:tc>
      </w:tr>
      <w:tr w:rsidR="00913F32" w:rsidTr="001B02B8">
        <w:trPr>
          <w:trHeight w:val="398"/>
        </w:trPr>
        <w:tc>
          <w:tcPr>
            <w:tcW w:w="1794" w:type="dxa"/>
            <w:vMerge/>
            <w:tcBorders>
              <w:right w:val="single" w:sz="4" w:space="0" w:color="auto"/>
            </w:tcBorders>
            <w:vAlign w:val="center"/>
          </w:tcPr>
          <w:p w:rsidR="00913F32" w:rsidRDefault="00913F32" w:rsidP="005F57F5">
            <w:pPr>
              <w:ind w:leftChars="67" w:left="141" w:rightChars="84" w:right="176"/>
              <w:jc w:val="center"/>
              <w:rPr>
                <w:rFonts w:ascii="宋体" w:hAnsi="宋体"/>
                <w:color w:val="000000"/>
              </w:rPr>
            </w:pPr>
          </w:p>
        </w:tc>
        <w:tc>
          <w:tcPr>
            <w:tcW w:w="1384" w:type="dxa"/>
            <w:vMerge/>
            <w:tcBorders>
              <w:left w:val="single" w:sz="4" w:space="0" w:color="auto"/>
              <w:bottom w:val="single" w:sz="4" w:space="0" w:color="auto"/>
              <w:right w:val="single" w:sz="4" w:space="0" w:color="auto"/>
            </w:tcBorders>
            <w:vAlign w:val="center"/>
          </w:tcPr>
          <w:p w:rsidR="00913F32" w:rsidRDefault="00913F32" w:rsidP="005F57F5">
            <w:pPr>
              <w:jc w:val="center"/>
              <w:rPr>
                <w:rFonts w:ascii="宋体" w:hAnsi="宋体"/>
                <w:color w:val="000000"/>
              </w:rPr>
            </w:pPr>
          </w:p>
        </w:tc>
        <w:tc>
          <w:tcPr>
            <w:tcW w:w="1155" w:type="dxa"/>
            <w:tcBorders>
              <w:top w:val="single" w:sz="4" w:space="0" w:color="auto"/>
              <w:left w:val="single" w:sz="4" w:space="0" w:color="auto"/>
              <w:bottom w:val="single" w:sz="4" w:space="0" w:color="auto"/>
              <w:right w:val="single" w:sz="4" w:space="0" w:color="auto"/>
            </w:tcBorders>
            <w:vAlign w:val="center"/>
          </w:tcPr>
          <w:p w:rsidR="00913F32" w:rsidRDefault="00913F32" w:rsidP="005F57F5">
            <w:pPr>
              <w:jc w:val="center"/>
              <w:rPr>
                <w:rFonts w:ascii="宋体" w:hAnsi="宋体"/>
                <w:color w:val="000000"/>
              </w:rPr>
            </w:pPr>
            <w:r>
              <w:rPr>
                <w:rFonts w:ascii="宋体" w:hAnsi="宋体"/>
                <w:color w:val="000000"/>
              </w:rPr>
              <w:t>中文名称</w:t>
            </w:r>
          </w:p>
        </w:tc>
        <w:tc>
          <w:tcPr>
            <w:tcW w:w="5051" w:type="dxa"/>
            <w:gridSpan w:val="3"/>
            <w:tcBorders>
              <w:top w:val="single" w:sz="4" w:space="0" w:color="auto"/>
              <w:left w:val="single" w:sz="4" w:space="0" w:color="auto"/>
              <w:bottom w:val="single" w:sz="4" w:space="0" w:color="auto"/>
            </w:tcBorders>
            <w:vAlign w:val="center"/>
          </w:tcPr>
          <w:p w:rsidR="00913F32" w:rsidRDefault="00913F32" w:rsidP="005F57F5">
            <w:pPr>
              <w:rPr>
                <w:rFonts w:ascii="宋体" w:hAnsi="宋体"/>
                <w:color w:val="000000"/>
              </w:rPr>
            </w:pPr>
          </w:p>
        </w:tc>
      </w:tr>
      <w:tr w:rsidR="00913F32" w:rsidTr="001B02B8">
        <w:trPr>
          <w:trHeight w:val="510"/>
        </w:trPr>
        <w:tc>
          <w:tcPr>
            <w:tcW w:w="1794" w:type="dxa"/>
            <w:tcBorders>
              <w:right w:val="single" w:sz="4" w:space="0" w:color="auto"/>
            </w:tcBorders>
            <w:vAlign w:val="center"/>
          </w:tcPr>
          <w:p w:rsidR="00913F32" w:rsidRDefault="00913F32" w:rsidP="005F57F5">
            <w:pPr>
              <w:ind w:leftChars="67" w:left="141" w:rightChars="84" w:right="176"/>
              <w:rPr>
                <w:rFonts w:ascii="宋体" w:hAnsi="宋体"/>
                <w:color w:val="000000"/>
              </w:rPr>
            </w:pPr>
            <w:r>
              <w:rPr>
                <w:rFonts w:ascii="宋体" w:hAnsi="宋体"/>
                <w:color w:val="000000"/>
              </w:rPr>
              <w:t>1.3 任务来源</w:t>
            </w:r>
          </w:p>
        </w:tc>
        <w:tc>
          <w:tcPr>
            <w:tcW w:w="1384" w:type="dxa"/>
            <w:tcBorders>
              <w:left w:val="single" w:sz="4" w:space="0" w:color="auto"/>
              <w:bottom w:val="single" w:sz="4" w:space="0" w:color="auto"/>
              <w:right w:val="single" w:sz="4" w:space="0" w:color="auto"/>
            </w:tcBorders>
            <w:vAlign w:val="center"/>
          </w:tcPr>
          <w:p w:rsidR="00913F32" w:rsidRDefault="00913F32" w:rsidP="005F57F5">
            <w:pPr>
              <w:jc w:val="center"/>
              <w:rPr>
                <w:rFonts w:ascii="宋体" w:hAnsi="宋体"/>
                <w:color w:val="000000"/>
              </w:rPr>
            </w:pPr>
            <w:r>
              <w:rPr>
                <w:rFonts w:ascii="宋体" w:hAnsi="宋体"/>
                <w:color w:val="000000"/>
              </w:rPr>
              <w:t>批准立项的文件名称和文件号</w:t>
            </w:r>
          </w:p>
        </w:tc>
        <w:tc>
          <w:tcPr>
            <w:tcW w:w="2790" w:type="dxa"/>
            <w:gridSpan w:val="2"/>
            <w:tcBorders>
              <w:left w:val="single" w:sz="4" w:space="0" w:color="auto"/>
              <w:bottom w:val="single" w:sz="4" w:space="0" w:color="auto"/>
              <w:right w:val="single" w:sz="4" w:space="0" w:color="auto"/>
            </w:tcBorders>
            <w:vAlign w:val="center"/>
          </w:tcPr>
          <w:p w:rsidR="00913F32" w:rsidRDefault="007C174D" w:rsidP="0032691F">
            <w:pPr>
              <w:jc w:val="center"/>
              <w:rPr>
                <w:rFonts w:ascii="宋体" w:hAnsi="宋体"/>
                <w:color w:val="000000"/>
              </w:rPr>
            </w:pPr>
            <w:r w:rsidRPr="007C174D">
              <w:rPr>
                <w:rFonts w:ascii="宋体" w:hAnsi="宋体" w:hint="eastAsia"/>
                <w:color w:val="000000"/>
              </w:rPr>
              <w:t>国家认监委关于下达2016年第一批认证认可行业标准制定计划项目的通知</w:t>
            </w:r>
            <w:r>
              <w:rPr>
                <w:rFonts w:ascii="宋体" w:hAnsi="宋体" w:hint="eastAsia"/>
                <w:color w:val="000000"/>
              </w:rPr>
              <w:t>，</w:t>
            </w:r>
            <w:proofErr w:type="gramStart"/>
            <w:r w:rsidRPr="007C174D">
              <w:rPr>
                <w:rFonts w:ascii="宋体" w:hAnsi="宋体" w:hint="eastAsia"/>
                <w:color w:val="000000"/>
              </w:rPr>
              <w:t>国认科</w:t>
            </w:r>
            <w:proofErr w:type="gramEnd"/>
            <w:r w:rsidRPr="007C174D">
              <w:rPr>
                <w:rFonts w:ascii="宋体" w:hAnsi="宋体" w:hint="eastAsia"/>
                <w:color w:val="000000"/>
              </w:rPr>
              <w:t>〔2016〕38号</w:t>
            </w:r>
          </w:p>
        </w:tc>
        <w:tc>
          <w:tcPr>
            <w:tcW w:w="1260" w:type="dxa"/>
            <w:tcBorders>
              <w:left w:val="single" w:sz="4" w:space="0" w:color="auto"/>
              <w:bottom w:val="single" w:sz="4" w:space="0" w:color="auto"/>
              <w:right w:val="single" w:sz="4" w:space="0" w:color="auto"/>
            </w:tcBorders>
            <w:vAlign w:val="center"/>
          </w:tcPr>
          <w:p w:rsidR="00913F32" w:rsidRDefault="00913F32" w:rsidP="005F57F5">
            <w:pPr>
              <w:jc w:val="center"/>
              <w:rPr>
                <w:rFonts w:ascii="宋体" w:hAnsi="宋体"/>
                <w:color w:val="000000"/>
              </w:rPr>
            </w:pPr>
            <w:r>
              <w:rPr>
                <w:rFonts w:ascii="宋体" w:hAnsi="宋体"/>
                <w:color w:val="000000"/>
              </w:rPr>
              <w:t>计划编号</w:t>
            </w:r>
          </w:p>
        </w:tc>
        <w:tc>
          <w:tcPr>
            <w:tcW w:w="2156" w:type="dxa"/>
            <w:tcBorders>
              <w:left w:val="single" w:sz="4" w:space="0" w:color="auto"/>
              <w:bottom w:val="single" w:sz="4" w:space="0" w:color="auto"/>
            </w:tcBorders>
            <w:vAlign w:val="center"/>
          </w:tcPr>
          <w:p w:rsidR="00913F32" w:rsidRDefault="0032691F" w:rsidP="005F57F5">
            <w:pPr>
              <w:rPr>
                <w:rFonts w:ascii="宋体" w:hAnsi="宋体"/>
                <w:color w:val="000000"/>
              </w:rPr>
            </w:pPr>
            <w:r w:rsidRPr="0032691F">
              <w:rPr>
                <w:rFonts w:ascii="宋体" w:hAnsi="宋体"/>
                <w:color w:val="000000"/>
              </w:rPr>
              <w:t>2016RB038</w:t>
            </w:r>
          </w:p>
        </w:tc>
      </w:tr>
      <w:tr w:rsidR="00913F32" w:rsidTr="001B02B8">
        <w:trPr>
          <w:trHeight w:val="460"/>
        </w:trPr>
        <w:tc>
          <w:tcPr>
            <w:tcW w:w="1794" w:type="dxa"/>
            <w:vAlign w:val="center"/>
          </w:tcPr>
          <w:p w:rsidR="00913F32" w:rsidRDefault="00913F32" w:rsidP="005F57F5">
            <w:pPr>
              <w:spacing w:line="360" w:lineRule="exact"/>
              <w:ind w:leftChars="67" w:left="141" w:rightChars="84" w:right="176"/>
              <w:rPr>
                <w:rFonts w:ascii="宋体" w:hAnsi="宋体"/>
                <w:color w:val="000000"/>
              </w:rPr>
            </w:pPr>
            <w:r>
              <w:rPr>
                <w:rFonts w:ascii="宋体" w:hAnsi="宋体" w:hint="eastAsia"/>
                <w:color w:val="000000"/>
              </w:rPr>
              <w:t>1.4制（修）订</w:t>
            </w:r>
          </w:p>
        </w:tc>
        <w:tc>
          <w:tcPr>
            <w:tcW w:w="7590" w:type="dxa"/>
            <w:gridSpan w:val="5"/>
            <w:vAlign w:val="center"/>
          </w:tcPr>
          <w:p w:rsidR="00913F32" w:rsidRPr="0032691F" w:rsidRDefault="0032691F" w:rsidP="0032691F">
            <w:pPr>
              <w:jc w:val="center"/>
              <w:rPr>
                <w:rFonts w:ascii="宋体" w:hAnsi="宋体"/>
                <w:color w:val="000000"/>
              </w:rPr>
            </w:pPr>
            <w:r>
              <w:rPr>
                <w:rFonts w:ascii="宋体" w:cs="宋体" w:hint="eastAsia"/>
                <w:color w:val="000000"/>
              </w:rPr>
              <w:sym w:font="Wingdings 2" w:char="F052"/>
            </w:r>
            <w:r w:rsidR="00913F32" w:rsidRPr="0032691F">
              <w:rPr>
                <w:rFonts w:ascii="宋体" w:hAnsi="宋体" w:hint="eastAsia"/>
                <w:color w:val="000000"/>
              </w:rPr>
              <w:t>制定     □修订（被修订标准名称及编号：                      ）</w:t>
            </w:r>
          </w:p>
        </w:tc>
      </w:tr>
      <w:tr w:rsidR="00913F32" w:rsidTr="001B02B8">
        <w:trPr>
          <w:trHeight w:val="395"/>
        </w:trPr>
        <w:tc>
          <w:tcPr>
            <w:tcW w:w="1794" w:type="dxa"/>
            <w:vAlign w:val="center"/>
          </w:tcPr>
          <w:p w:rsidR="00913F32" w:rsidRDefault="00913F32" w:rsidP="005F57F5">
            <w:pPr>
              <w:ind w:leftChars="67" w:left="141" w:rightChars="84" w:right="176"/>
              <w:rPr>
                <w:rFonts w:ascii="宋体" w:hAnsi="宋体"/>
                <w:color w:val="000000"/>
              </w:rPr>
            </w:pPr>
            <w:r>
              <w:rPr>
                <w:rFonts w:ascii="宋体" w:hAnsi="宋体"/>
                <w:color w:val="000000"/>
              </w:rPr>
              <w:t>1.5 起止时间</w:t>
            </w:r>
          </w:p>
        </w:tc>
        <w:tc>
          <w:tcPr>
            <w:tcW w:w="7590" w:type="dxa"/>
            <w:gridSpan w:val="5"/>
            <w:vAlign w:val="center"/>
          </w:tcPr>
          <w:p w:rsidR="00913F32" w:rsidRDefault="0090491A" w:rsidP="0090491A">
            <w:pPr>
              <w:jc w:val="center"/>
              <w:rPr>
                <w:rFonts w:ascii="宋体" w:hAnsi="宋体"/>
                <w:color w:val="000000"/>
              </w:rPr>
            </w:pPr>
            <w:r w:rsidRPr="0090491A">
              <w:rPr>
                <w:rFonts w:ascii="宋体" w:hAnsi="宋体" w:hint="eastAsia"/>
                <w:color w:val="000000"/>
              </w:rPr>
              <w:t>2016</w:t>
            </w:r>
            <w:r>
              <w:rPr>
                <w:rFonts w:ascii="宋体" w:hAnsi="宋体" w:hint="eastAsia"/>
                <w:color w:val="000000"/>
              </w:rPr>
              <w:t xml:space="preserve"> </w:t>
            </w:r>
            <w:r w:rsidRPr="0090491A">
              <w:rPr>
                <w:rFonts w:ascii="宋体" w:hAnsi="宋体" w:hint="eastAsia"/>
                <w:color w:val="000000"/>
              </w:rPr>
              <w:t>年</w:t>
            </w:r>
            <w:r>
              <w:rPr>
                <w:rFonts w:ascii="宋体" w:hAnsi="宋体" w:hint="eastAsia"/>
                <w:color w:val="000000"/>
              </w:rPr>
              <w:t xml:space="preserve"> </w:t>
            </w:r>
            <w:r w:rsidRPr="0090491A">
              <w:rPr>
                <w:rFonts w:ascii="宋体" w:hAnsi="宋体"/>
                <w:color w:val="000000"/>
              </w:rPr>
              <w:t>5</w:t>
            </w:r>
            <w:r>
              <w:rPr>
                <w:rFonts w:ascii="宋体" w:hAnsi="宋体" w:hint="eastAsia"/>
                <w:color w:val="000000"/>
              </w:rPr>
              <w:t xml:space="preserve"> </w:t>
            </w:r>
            <w:r w:rsidRPr="0090491A">
              <w:rPr>
                <w:rFonts w:ascii="宋体" w:hAnsi="宋体" w:hint="eastAsia"/>
                <w:color w:val="000000"/>
              </w:rPr>
              <w:t>月</w:t>
            </w:r>
            <w:r>
              <w:rPr>
                <w:rFonts w:ascii="宋体" w:hAnsi="宋体" w:hint="eastAsia"/>
                <w:color w:val="000000"/>
              </w:rPr>
              <w:t xml:space="preserve"> </w:t>
            </w:r>
            <w:r w:rsidRPr="0090491A">
              <w:rPr>
                <w:rFonts w:ascii="宋体" w:hAnsi="宋体" w:hint="eastAsia"/>
                <w:color w:val="000000"/>
              </w:rPr>
              <w:t>至</w:t>
            </w:r>
            <w:r>
              <w:rPr>
                <w:rFonts w:ascii="宋体" w:hAnsi="宋体" w:hint="eastAsia"/>
                <w:color w:val="000000"/>
              </w:rPr>
              <w:t xml:space="preserve"> </w:t>
            </w:r>
            <w:r w:rsidRPr="0090491A">
              <w:rPr>
                <w:rFonts w:ascii="宋体" w:hAnsi="宋体"/>
                <w:color w:val="000000"/>
              </w:rPr>
              <w:t>2017</w:t>
            </w:r>
            <w:r>
              <w:rPr>
                <w:rFonts w:ascii="宋体" w:hAnsi="宋体" w:hint="eastAsia"/>
                <w:color w:val="000000"/>
              </w:rPr>
              <w:t xml:space="preserve"> </w:t>
            </w:r>
            <w:r w:rsidRPr="0090491A">
              <w:rPr>
                <w:rFonts w:ascii="宋体" w:hAnsi="宋体" w:hint="eastAsia"/>
                <w:color w:val="000000"/>
              </w:rPr>
              <w:t>年</w:t>
            </w:r>
            <w:r>
              <w:rPr>
                <w:rFonts w:ascii="宋体" w:hAnsi="宋体" w:hint="eastAsia"/>
                <w:color w:val="000000"/>
              </w:rPr>
              <w:t xml:space="preserve"> </w:t>
            </w:r>
            <w:r w:rsidRPr="0090491A">
              <w:rPr>
                <w:rFonts w:ascii="宋体" w:hAnsi="宋体"/>
                <w:color w:val="000000"/>
              </w:rPr>
              <w:t>12</w:t>
            </w:r>
            <w:r>
              <w:rPr>
                <w:rFonts w:ascii="宋体" w:hAnsi="宋体" w:hint="eastAsia"/>
                <w:color w:val="000000"/>
              </w:rPr>
              <w:t xml:space="preserve"> </w:t>
            </w:r>
            <w:r w:rsidRPr="0090491A">
              <w:rPr>
                <w:rFonts w:ascii="宋体" w:hAnsi="宋体" w:hint="eastAsia"/>
                <w:color w:val="000000"/>
              </w:rPr>
              <w:t>月</w:t>
            </w:r>
          </w:p>
        </w:tc>
      </w:tr>
      <w:tr w:rsidR="00913F32" w:rsidTr="001B02B8">
        <w:trPr>
          <w:trHeight w:val="571"/>
        </w:trPr>
        <w:tc>
          <w:tcPr>
            <w:tcW w:w="1794" w:type="dxa"/>
            <w:vAlign w:val="center"/>
          </w:tcPr>
          <w:p w:rsidR="00913F32" w:rsidRDefault="00913F32" w:rsidP="005F57F5">
            <w:pPr>
              <w:ind w:leftChars="67" w:left="141" w:rightChars="84" w:right="176"/>
              <w:rPr>
                <w:rFonts w:ascii="宋体" w:hAnsi="宋体"/>
                <w:color w:val="000000"/>
              </w:rPr>
            </w:pPr>
            <w:r>
              <w:rPr>
                <w:rFonts w:ascii="宋体" w:hAnsi="宋体"/>
                <w:color w:val="000000"/>
              </w:rPr>
              <w:t xml:space="preserve">1.6 </w:t>
            </w:r>
            <w:r>
              <w:rPr>
                <w:rFonts w:ascii="宋体" w:hAnsi="宋体" w:hint="eastAsia"/>
                <w:color w:val="000000"/>
              </w:rPr>
              <w:t>标准起草</w:t>
            </w:r>
            <w:r>
              <w:rPr>
                <w:rFonts w:ascii="宋体" w:hAnsi="宋体"/>
                <w:color w:val="000000"/>
              </w:rPr>
              <w:t>单位</w:t>
            </w:r>
          </w:p>
        </w:tc>
        <w:tc>
          <w:tcPr>
            <w:tcW w:w="7590" w:type="dxa"/>
            <w:gridSpan w:val="5"/>
            <w:vAlign w:val="center"/>
          </w:tcPr>
          <w:p w:rsidR="00913F32" w:rsidRDefault="0090491A" w:rsidP="00682FB3">
            <w:pPr>
              <w:rPr>
                <w:rFonts w:ascii="宋体" w:hAnsi="宋体"/>
                <w:color w:val="000000"/>
              </w:rPr>
            </w:pPr>
            <w:r w:rsidRPr="0090491A">
              <w:rPr>
                <w:rFonts w:ascii="宋体" w:hAnsi="宋体" w:hint="eastAsia"/>
                <w:color w:val="000000"/>
              </w:rPr>
              <w:t>中国合格评定国家认可中心</w:t>
            </w:r>
            <w:r w:rsidR="001C22B1">
              <w:rPr>
                <w:rFonts w:ascii="宋体" w:hAnsi="宋体" w:hint="eastAsia"/>
                <w:color w:val="000000"/>
              </w:rPr>
              <w:t>、</w:t>
            </w:r>
            <w:r w:rsidR="001C22B1" w:rsidRPr="001C22B1">
              <w:rPr>
                <w:rFonts w:ascii="宋体" w:hAnsi="宋体" w:hint="eastAsia"/>
                <w:color w:val="000000"/>
              </w:rPr>
              <w:t>上海实验动物</w:t>
            </w:r>
            <w:r w:rsidR="001C22B1">
              <w:rPr>
                <w:rFonts w:ascii="宋体" w:hAnsi="宋体" w:hint="eastAsia"/>
                <w:color w:val="000000"/>
              </w:rPr>
              <w:t>研究</w:t>
            </w:r>
            <w:r w:rsidR="001C22B1" w:rsidRPr="001C22B1">
              <w:rPr>
                <w:rFonts w:ascii="宋体" w:hAnsi="宋体" w:hint="eastAsia"/>
                <w:color w:val="000000"/>
              </w:rPr>
              <w:t>中心</w:t>
            </w:r>
            <w:r w:rsidR="001C22B1">
              <w:rPr>
                <w:rFonts w:ascii="宋体" w:hAnsi="宋体" w:hint="eastAsia"/>
                <w:color w:val="000000"/>
              </w:rPr>
              <w:t>、</w:t>
            </w:r>
            <w:r w:rsidR="001C22B1" w:rsidRPr="001C22B1">
              <w:rPr>
                <w:rFonts w:ascii="宋体" w:hAnsi="宋体" w:hint="eastAsia"/>
                <w:color w:val="000000"/>
              </w:rPr>
              <w:t>中科院昆明动物研究所</w:t>
            </w:r>
            <w:r w:rsidR="001C22B1">
              <w:rPr>
                <w:rFonts w:ascii="宋体" w:hAnsi="宋体" w:hint="eastAsia"/>
                <w:color w:val="000000"/>
              </w:rPr>
              <w:t>、</w:t>
            </w:r>
            <w:r w:rsidR="001C22B1" w:rsidRPr="001C22B1">
              <w:rPr>
                <w:rFonts w:ascii="宋体" w:hAnsi="宋体" w:hint="eastAsia"/>
                <w:color w:val="000000"/>
              </w:rPr>
              <w:t>北京大学医学动物中心</w:t>
            </w:r>
            <w:r w:rsidR="00682FB3" w:rsidRPr="00682FB3">
              <w:rPr>
                <w:rFonts w:ascii="宋体" w:hAnsi="宋体" w:hint="eastAsia"/>
                <w:color w:val="000000"/>
              </w:rPr>
              <w:t>、中国科学院动物中心、北京大学医学动物中心、中国药品生物制品检定研究院动物中心、广东省实验动物监测所</w:t>
            </w:r>
          </w:p>
        </w:tc>
      </w:tr>
      <w:tr w:rsidR="00913F32" w:rsidTr="001B02B8">
        <w:trPr>
          <w:trHeight w:val="759"/>
        </w:trPr>
        <w:tc>
          <w:tcPr>
            <w:tcW w:w="1794" w:type="dxa"/>
            <w:vAlign w:val="center"/>
          </w:tcPr>
          <w:p w:rsidR="00913F32" w:rsidRDefault="00913F32" w:rsidP="005F57F5">
            <w:pPr>
              <w:ind w:leftChars="67" w:left="141" w:rightChars="84" w:right="176"/>
              <w:rPr>
                <w:rFonts w:ascii="宋体" w:hAnsi="宋体"/>
                <w:color w:val="000000"/>
              </w:rPr>
            </w:pPr>
            <w:r>
              <w:rPr>
                <w:rFonts w:ascii="宋体" w:hAnsi="宋体"/>
                <w:color w:val="000000"/>
              </w:rPr>
              <w:t>1.7 起草</w:t>
            </w:r>
            <w:r>
              <w:rPr>
                <w:rFonts w:ascii="宋体" w:hAnsi="宋体" w:hint="eastAsia"/>
                <w:color w:val="000000"/>
              </w:rPr>
              <w:t>组成员</w:t>
            </w:r>
          </w:p>
        </w:tc>
        <w:tc>
          <w:tcPr>
            <w:tcW w:w="7590" w:type="dxa"/>
            <w:gridSpan w:val="5"/>
            <w:vAlign w:val="center"/>
          </w:tcPr>
          <w:p w:rsidR="00913F32" w:rsidRPr="0090491A" w:rsidRDefault="001B02B8" w:rsidP="002714C2">
            <w:pPr>
              <w:jc w:val="left"/>
              <w:rPr>
                <w:rFonts w:ascii="宋体" w:hAnsi="宋体"/>
                <w:color w:val="000000"/>
              </w:rPr>
            </w:pPr>
            <w:r>
              <w:rPr>
                <w:rFonts w:ascii="宋体" w:hAnsi="宋体" w:hint="eastAsia"/>
                <w:color w:val="000000"/>
              </w:rPr>
              <w:t>史光华等</w:t>
            </w:r>
          </w:p>
        </w:tc>
      </w:tr>
      <w:tr w:rsidR="00913F32" w:rsidTr="001B02B8">
        <w:trPr>
          <w:trHeight w:hRule="exact" w:val="3404"/>
        </w:trPr>
        <w:tc>
          <w:tcPr>
            <w:tcW w:w="1794" w:type="dxa"/>
            <w:tcBorders>
              <w:bottom w:val="single" w:sz="4" w:space="0" w:color="auto"/>
            </w:tcBorders>
            <w:vAlign w:val="center"/>
          </w:tcPr>
          <w:p w:rsidR="00913F32" w:rsidRDefault="00913F32" w:rsidP="005F57F5">
            <w:pPr>
              <w:ind w:leftChars="67" w:left="141" w:rightChars="84" w:right="176"/>
              <w:rPr>
                <w:rFonts w:ascii="宋体" w:hAnsi="宋体"/>
                <w:color w:val="000000"/>
              </w:rPr>
            </w:pPr>
            <w:r>
              <w:rPr>
                <w:rFonts w:ascii="宋体" w:hAnsi="宋体"/>
                <w:color w:val="000000"/>
              </w:rPr>
              <w:t>1.</w:t>
            </w:r>
            <w:r>
              <w:rPr>
                <w:rFonts w:ascii="宋体" w:hAnsi="宋体" w:hint="eastAsia"/>
                <w:color w:val="000000"/>
              </w:rPr>
              <w:t>8</w:t>
            </w:r>
            <w:r>
              <w:rPr>
                <w:rFonts w:ascii="宋体" w:hAnsi="宋体"/>
                <w:color w:val="000000"/>
              </w:rPr>
              <w:t xml:space="preserve"> </w:t>
            </w:r>
            <w:r>
              <w:rPr>
                <w:rFonts w:ascii="宋体" w:hAnsi="宋体" w:hint="eastAsia"/>
                <w:color w:val="000000"/>
              </w:rPr>
              <w:t>标准体系表内编号</w:t>
            </w:r>
          </w:p>
        </w:tc>
        <w:tc>
          <w:tcPr>
            <w:tcW w:w="7590" w:type="dxa"/>
            <w:gridSpan w:val="5"/>
            <w:tcBorders>
              <w:bottom w:val="single" w:sz="4" w:space="0" w:color="auto"/>
            </w:tcBorders>
            <w:vAlign w:val="center"/>
          </w:tcPr>
          <w:p w:rsidR="002714C2" w:rsidRPr="002714C2" w:rsidRDefault="002714C2" w:rsidP="002714C2">
            <w:pPr>
              <w:rPr>
                <w:rFonts w:ascii="宋体" w:hAnsi="宋体"/>
                <w:color w:val="000000"/>
              </w:rPr>
            </w:pPr>
          </w:p>
        </w:tc>
      </w:tr>
      <w:tr w:rsidR="00913F32" w:rsidTr="001B02B8">
        <w:trPr>
          <w:trHeight w:hRule="exact" w:val="1711"/>
        </w:trPr>
        <w:tc>
          <w:tcPr>
            <w:tcW w:w="1794" w:type="dxa"/>
            <w:tcBorders>
              <w:top w:val="single" w:sz="4" w:space="0" w:color="auto"/>
              <w:left w:val="single" w:sz="4" w:space="0" w:color="auto"/>
              <w:bottom w:val="single" w:sz="4" w:space="0" w:color="auto"/>
              <w:right w:val="single" w:sz="4" w:space="0" w:color="auto"/>
            </w:tcBorders>
            <w:vAlign w:val="center"/>
          </w:tcPr>
          <w:p w:rsidR="00913F32" w:rsidRDefault="00913F32" w:rsidP="005F57F5">
            <w:pPr>
              <w:ind w:leftChars="67" w:left="141" w:rightChars="84" w:right="176"/>
              <w:rPr>
                <w:rFonts w:ascii="宋体" w:hAnsi="宋体"/>
                <w:color w:val="000000"/>
              </w:rPr>
            </w:pPr>
            <w:r>
              <w:rPr>
                <w:rFonts w:ascii="宋体" w:hAnsi="宋体"/>
                <w:color w:val="000000"/>
              </w:rPr>
              <w:lastRenderedPageBreak/>
              <w:t>1.</w:t>
            </w:r>
            <w:r>
              <w:rPr>
                <w:rFonts w:ascii="宋体" w:hAnsi="宋体" w:hint="eastAsia"/>
                <w:color w:val="000000"/>
              </w:rPr>
              <w:t>9</w:t>
            </w:r>
            <w:r>
              <w:rPr>
                <w:rFonts w:ascii="宋体" w:hAnsi="宋体"/>
                <w:color w:val="000000"/>
              </w:rPr>
              <w:t>调整情况</w:t>
            </w:r>
          </w:p>
        </w:tc>
        <w:tc>
          <w:tcPr>
            <w:tcW w:w="7590" w:type="dxa"/>
            <w:gridSpan w:val="5"/>
            <w:tcBorders>
              <w:top w:val="single" w:sz="4" w:space="0" w:color="auto"/>
              <w:left w:val="single" w:sz="4" w:space="0" w:color="auto"/>
              <w:bottom w:val="single" w:sz="4" w:space="0" w:color="auto"/>
              <w:right w:val="single" w:sz="4" w:space="0" w:color="auto"/>
            </w:tcBorders>
            <w:vAlign w:val="center"/>
          </w:tcPr>
          <w:p w:rsidR="00913F32" w:rsidRDefault="002714C2" w:rsidP="005F57F5">
            <w:pPr>
              <w:rPr>
                <w:rFonts w:ascii="宋体" w:hAnsi="宋体"/>
                <w:color w:val="000000"/>
              </w:rPr>
            </w:pPr>
            <w:r>
              <w:rPr>
                <w:rFonts w:ascii="宋体" w:hAnsi="宋体" w:hint="eastAsia"/>
                <w:color w:val="000000"/>
              </w:rPr>
              <w:t>无</w:t>
            </w:r>
          </w:p>
          <w:p w:rsidR="00913F32" w:rsidRDefault="00913F32" w:rsidP="005F57F5">
            <w:pPr>
              <w:rPr>
                <w:rFonts w:ascii="宋体" w:hAnsi="宋体"/>
                <w:color w:val="000000"/>
              </w:rPr>
            </w:pPr>
          </w:p>
        </w:tc>
      </w:tr>
    </w:tbl>
    <w:p w:rsidR="00913F32" w:rsidRPr="002714C2" w:rsidRDefault="00913F32" w:rsidP="00913F32">
      <w:pPr>
        <w:rPr>
          <w:rFonts w:eastAsia="仿宋_GB2312"/>
          <w:b/>
          <w:color w:val="000000"/>
          <w:kern w:val="0"/>
          <w:sz w:val="10"/>
          <w:szCs w:val="10"/>
        </w:rPr>
      </w:pPr>
    </w:p>
    <w:tbl>
      <w:tblPr>
        <w:tblpPr w:leftFromText="180" w:rightFromText="180" w:vertAnchor="text" w:horzAnchor="margin" w:tblpXSpec="center" w:tblpY="169"/>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4"/>
        <w:gridCol w:w="7590"/>
        <w:gridCol w:w="241"/>
      </w:tblGrid>
      <w:tr w:rsidR="00913F32" w:rsidTr="001B02B8">
        <w:trPr>
          <w:gridAfter w:val="1"/>
          <w:wAfter w:w="241" w:type="dxa"/>
          <w:trHeight w:hRule="exact" w:val="485"/>
        </w:trPr>
        <w:tc>
          <w:tcPr>
            <w:tcW w:w="9384" w:type="dxa"/>
            <w:gridSpan w:val="2"/>
            <w:tcBorders>
              <w:top w:val="nil"/>
              <w:left w:val="nil"/>
              <w:bottom w:val="nil"/>
              <w:right w:val="nil"/>
            </w:tcBorders>
            <w:vAlign w:val="center"/>
          </w:tcPr>
          <w:p w:rsidR="00913F32" w:rsidRDefault="00913F32" w:rsidP="005F57F5">
            <w:pPr>
              <w:rPr>
                <w:rFonts w:ascii="宋体" w:hAnsi="宋体"/>
                <w:b/>
                <w:color w:val="000000"/>
              </w:rPr>
            </w:pPr>
            <w:r>
              <w:rPr>
                <w:rFonts w:ascii="宋体" w:hAnsi="宋体" w:hint="eastAsia"/>
                <w:b/>
                <w:color w:val="000000"/>
              </w:rPr>
              <w:t>2、背景情况</w:t>
            </w:r>
          </w:p>
        </w:tc>
      </w:tr>
      <w:tr w:rsidR="00913F32" w:rsidTr="001B02B8">
        <w:trPr>
          <w:gridAfter w:val="1"/>
          <w:wAfter w:w="241" w:type="dxa"/>
          <w:trHeight w:val="5733"/>
        </w:trPr>
        <w:tc>
          <w:tcPr>
            <w:tcW w:w="1794" w:type="dxa"/>
            <w:tcBorders>
              <w:top w:val="single" w:sz="4" w:space="0" w:color="auto"/>
              <w:left w:val="single" w:sz="4" w:space="0" w:color="auto"/>
              <w:right w:val="single" w:sz="4" w:space="0" w:color="auto"/>
            </w:tcBorders>
            <w:vAlign w:val="center"/>
          </w:tcPr>
          <w:p w:rsidR="00913F32" w:rsidRDefault="00913F32" w:rsidP="005F57F5">
            <w:pPr>
              <w:ind w:leftChars="67" w:left="141" w:rightChars="17" w:right="36"/>
              <w:rPr>
                <w:rFonts w:ascii="宋体" w:hAnsi="宋体"/>
                <w:color w:val="000000"/>
              </w:rPr>
            </w:pPr>
            <w:r>
              <w:rPr>
                <w:rFonts w:ascii="宋体" w:hAnsi="宋体"/>
                <w:color w:val="000000"/>
              </w:rPr>
              <w:t>2.1 目的、意义</w:t>
            </w:r>
          </w:p>
          <w:p w:rsidR="00913F32" w:rsidRDefault="00913F32" w:rsidP="005F57F5">
            <w:pPr>
              <w:ind w:leftChars="67" w:left="141" w:rightChars="17" w:right="36"/>
              <w:rPr>
                <w:rFonts w:ascii="宋体" w:hAnsi="宋体"/>
                <w:color w:val="000000"/>
              </w:rPr>
            </w:pPr>
            <w:r>
              <w:rPr>
                <w:rFonts w:ascii="宋体" w:hAnsi="宋体" w:hint="eastAsia"/>
                <w:color w:val="000000"/>
              </w:rPr>
              <w:t>（工作开展背景及要求）</w:t>
            </w:r>
          </w:p>
        </w:tc>
        <w:tc>
          <w:tcPr>
            <w:tcW w:w="7590" w:type="dxa"/>
            <w:tcBorders>
              <w:top w:val="single" w:sz="4" w:space="0" w:color="auto"/>
              <w:left w:val="single" w:sz="4" w:space="0" w:color="auto"/>
              <w:right w:val="single" w:sz="4" w:space="0" w:color="auto"/>
            </w:tcBorders>
            <w:vAlign w:val="center"/>
          </w:tcPr>
          <w:p w:rsidR="00D36757" w:rsidRPr="001B02B8" w:rsidRDefault="00D36757" w:rsidP="00D36757">
            <w:pPr>
              <w:snapToGrid w:val="0"/>
              <w:spacing w:line="264" w:lineRule="auto"/>
              <w:ind w:firstLineChars="200" w:firstLine="420"/>
              <w:rPr>
                <w:rFonts w:ascii="仿宋" w:eastAsia="仿宋" w:hAnsi="仿宋" w:cs="仿宋_GB2312"/>
                <w:bCs/>
                <w:color w:val="000000"/>
              </w:rPr>
            </w:pPr>
            <w:r w:rsidRPr="001B02B8">
              <w:rPr>
                <w:rFonts w:ascii="仿宋" w:eastAsia="仿宋" w:hAnsi="仿宋" w:cs="仿宋_GB2312" w:hint="eastAsia"/>
                <w:bCs/>
                <w:color w:val="000000"/>
              </w:rPr>
              <w:t>作为生物医学研究材料的实验动物被广泛应用于各类生命科学研究中。但由于每个实验应用动物数量多，动物个体外观相似，动物个体识别、标记、捕捉、实验数据对应记录是实验动物饲养以及动物实验过程中最繁杂、最困难的工作。实验动物遗传谱体系、生理生化指标档案、基础数据库录入，实验数据库的建立都需要大量的人力和物力来完成。长期以来，研究人员为了保证编号标记不对动物生理或实验反应产生影响，且号码清楚、易认、耐久，准确的辨别每一个动物，保证动物个体之间不被混淆，采用了许多传统的物理方法，如染色法，耳孔法、烙印法、挂牌法、针刺法、断</w:t>
            </w:r>
            <w:proofErr w:type="gramStart"/>
            <w:r w:rsidRPr="001B02B8">
              <w:rPr>
                <w:rFonts w:ascii="仿宋" w:eastAsia="仿宋" w:hAnsi="仿宋" w:cs="仿宋_GB2312" w:hint="eastAsia"/>
                <w:bCs/>
                <w:color w:val="000000"/>
              </w:rPr>
              <w:t>趾</w:t>
            </w:r>
            <w:proofErr w:type="gramEnd"/>
            <w:r w:rsidRPr="001B02B8">
              <w:rPr>
                <w:rFonts w:ascii="仿宋" w:eastAsia="仿宋" w:hAnsi="仿宋" w:cs="仿宋_GB2312" w:hint="eastAsia"/>
                <w:bCs/>
                <w:color w:val="000000"/>
              </w:rPr>
              <w:t>法、剪尾法、笼子编号法等。但这些方法存在许多缺点，一是对动物伤害大，二是颜色标记不利于长期实验，时间</w:t>
            </w:r>
            <w:proofErr w:type="gramStart"/>
            <w:r w:rsidRPr="001B02B8">
              <w:rPr>
                <w:rFonts w:ascii="仿宋" w:eastAsia="仿宋" w:hAnsi="仿宋" w:cs="仿宋_GB2312" w:hint="eastAsia"/>
                <w:bCs/>
                <w:color w:val="000000"/>
              </w:rPr>
              <w:t>长容易</w:t>
            </w:r>
            <w:proofErr w:type="gramEnd"/>
            <w:r w:rsidRPr="001B02B8">
              <w:rPr>
                <w:rFonts w:ascii="仿宋" w:eastAsia="仿宋" w:hAnsi="仿宋" w:cs="仿宋_GB2312" w:hint="eastAsia"/>
                <w:bCs/>
                <w:color w:val="000000"/>
              </w:rPr>
              <w:t>退色，三是识别工作量大，要求工作责任心强，四是手工操作容易产生误写误记，五是每次实验结果所对应的动物资料所有信息必须手工操作才能完成，工作量大。随着生物技术和通信技术的发展，各类电子标签的推广应用，实验动物的标记和识别完全可以使用条码技术或射频识别技术代替传统的人工方法进行标示，并且可以和计算机管理系统对接，形成实验动物识别、基础数据阅读、实验结果录入等计算机管理体系。</w:t>
            </w:r>
          </w:p>
          <w:p w:rsidR="00D36757" w:rsidRPr="001B02B8" w:rsidRDefault="00D36757" w:rsidP="00D36757">
            <w:pPr>
              <w:snapToGrid w:val="0"/>
              <w:spacing w:line="264" w:lineRule="auto"/>
              <w:ind w:firstLineChars="200" w:firstLine="420"/>
              <w:rPr>
                <w:rFonts w:ascii="仿宋" w:eastAsia="仿宋" w:hAnsi="仿宋" w:cs="仿宋_GB2312"/>
                <w:bCs/>
                <w:color w:val="000000"/>
              </w:rPr>
            </w:pPr>
            <w:r w:rsidRPr="001B02B8">
              <w:rPr>
                <w:rFonts w:ascii="仿宋" w:eastAsia="仿宋" w:hAnsi="仿宋" w:cs="仿宋_GB2312" w:hint="eastAsia"/>
                <w:bCs/>
                <w:color w:val="000000"/>
              </w:rPr>
              <w:t>研究制定不损害动物福利而又能实现唯一性识别的实验动物标识系统是实验动物管理的重要基础工作。近两年来，国内外都在进行着相关研究和实验应用，尤其是</w:t>
            </w:r>
            <w:proofErr w:type="gramStart"/>
            <w:r w:rsidRPr="001B02B8">
              <w:rPr>
                <w:rFonts w:ascii="仿宋" w:eastAsia="仿宋" w:hAnsi="仿宋" w:cs="仿宋_GB2312" w:hint="eastAsia"/>
                <w:bCs/>
                <w:color w:val="000000"/>
              </w:rPr>
              <w:t>对模式</w:t>
            </w:r>
            <w:proofErr w:type="gramEnd"/>
            <w:r w:rsidRPr="001B02B8">
              <w:rPr>
                <w:rFonts w:ascii="仿宋" w:eastAsia="仿宋" w:hAnsi="仿宋" w:cs="仿宋_GB2312" w:hint="eastAsia"/>
                <w:bCs/>
                <w:color w:val="000000"/>
              </w:rPr>
              <w:t>生物、基因工程小鼠和动物实验用大、小鼠等具有高附加值的实验动物的跟踪和数据采集。美国开发了基于RFID</w:t>
            </w:r>
            <w:proofErr w:type="gramStart"/>
            <w:r w:rsidRPr="001B02B8">
              <w:rPr>
                <w:rFonts w:ascii="仿宋" w:eastAsia="仿宋" w:hAnsi="仿宋" w:cs="仿宋_GB2312" w:hint="eastAsia"/>
                <w:bCs/>
                <w:color w:val="000000"/>
              </w:rPr>
              <w:t>笼盒的</w:t>
            </w:r>
            <w:proofErr w:type="gramEnd"/>
            <w:r w:rsidRPr="001B02B8">
              <w:rPr>
                <w:rFonts w:ascii="仿宋" w:eastAsia="仿宋" w:hAnsi="仿宋" w:cs="仿宋_GB2312" w:hint="eastAsia"/>
                <w:bCs/>
                <w:color w:val="000000"/>
              </w:rPr>
              <w:t>实验动物普查方案，利用设备扫描</w:t>
            </w:r>
            <w:proofErr w:type="gramStart"/>
            <w:r w:rsidRPr="001B02B8">
              <w:rPr>
                <w:rFonts w:ascii="仿宋" w:eastAsia="仿宋" w:hAnsi="仿宋" w:cs="仿宋_GB2312" w:hint="eastAsia"/>
                <w:bCs/>
                <w:color w:val="000000"/>
              </w:rPr>
              <w:t>所有笼盒</w:t>
            </w:r>
            <w:proofErr w:type="gramEnd"/>
            <w:r w:rsidRPr="001B02B8">
              <w:rPr>
                <w:rFonts w:ascii="仿宋" w:eastAsia="仿宋" w:hAnsi="仿宋" w:cs="仿宋_GB2312" w:hint="eastAsia"/>
                <w:bCs/>
                <w:color w:val="000000"/>
              </w:rPr>
              <w:t>RFID标签，并将所收集的数据纳入相关管理软件，这种基于RFID</w:t>
            </w:r>
            <w:proofErr w:type="gramStart"/>
            <w:r w:rsidRPr="001B02B8">
              <w:rPr>
                <w:rFonts w:ascii="仿宋" w:eastAsia="仿宋" w:hAnsi="仿宋" w:cs="仿宋_GB2312" w:hint="eastAsia"/>
                <w:bCs/>
                <w:color w:val="000000"/>
              </w:rPr>
              <w:t>的笼盒普查</w:t>
            </w:r>
            <w:proofErr w:type="gramEnd"/>
            <w:r w:rsidRPr="001B02B8">
              <w:rPr>
                <w:rFonts w:ascii="仿宋" w:eastAsia="仿宋" w:hAnsi="仿宋" w:cs="仿宋_GB2312" w:hint="eastAsia"/>
                <w:bCs/>
                <w:color w:val="000000"/>
              </w:rPr>
              <w:t>方案，可在较短时间便可获得并核实该机构的实验动物的普查数据；美国佛罗里达大学实验室通过对实验</w:t>
            </w:r>
            <w:proofErr w:type="gramStart"/>
            <w:r w:rsidRPr="001B02B8">
              <w:rPr>
                <w:rFonts w:ascii="仿宋" w:eastAsia="仿宋" w:hAnsi="仿宋" w:cs="仿宋_GB2312" w:hint="eastAsia"/>
                <w:bCs/>
                <w:color w:val="000000"/>
              </w:rPr>
              <w:t>动物笼盒进行</w:t>
            </w:r>
            <w:proofErr w:type="gramEnd"/>
            <w:r w:rsidRPr="001B02B8">
              <w:rPr>
                <w:rFonts w:ascii="仿宋" w:eastAsia="仿宋" w:hAnsi="仿宋" w:cs="仿宋_GB2312" w:hint="eastAsia"/>
                <w:bCs/>
                <w:color w:val="000000"/>
              </w:rPr>
              <w:t>标识，应用RFID系统溯源管理近5万只小鼠；台湾麦德凯生命科学研究所正探索将RFID用于实验动物饲育管理流程，对所有的饲育室、饲育笼架及饲育</w:t>
            </w:r>
            <w:proofErr w:type="gramStart"/>
            <w:r w:rsidRPr="001B02B8">
              <w:rPr>
                <w:rFonts w:ascii="仿宋" w:eastAsia="仿宋" w:hAnsi="仿宋" w:cs="仿宋_GB2312" w:hint="eastAsia"/>
                <w:bCs/>
                <w:color w:val="000000"/>
              </w:rPr>
              <w:t>笼</w:t>
            </w:r>
            <w:proofErr w:type="gramEnd"/>
            <w:r w:rsidRPr="001B02B8">
              <w:rPr>
                <w:rFonts w:ascii="仿宋" w:eastAsia="仿宋" w:hAnsi="仿宋" w:cs="仿宋_GB2312" w:hint="eastAsia"/>
                <w:bCs/>
                <w:color w:val="000000"/>
              </w:rPr>
              <w:t>分别建立RFID标签，也尝试在实验动物上植入RFID芯片，以建立身份识别系统，并了解动物对体内芯片的适应状况，在单一动物身上植入主动式标签，可进行全时间溯源。</w:t>
            </w:r>
          </w:p>
          <w:p w:rsidR="00AA3842" w:rsidRPr="001B02B8" w:rsidRDefault="00D36757" w:rsidP="00AA3842">
            <w:pPr>
              <w:snapToGrid w:val="0"/>
              <w:spacing w:line="264" w:lineRule="auto"/>
              <w:ind w:firstLineChars="200" w:firstLine="420"/>
              <w:rPr>
                <w:rFonts w:ascii="仿宋" w:eastAsia="仿宋" w:hAnsi="仿宋" w:cs="仿宋_GB2312"/>
                <w:bCs/>
                <w:color w:val="000000"/>
              </w:rPr>
            </w:pPr>
            <w:r w:rsidRPr="001B02B8">
              <w:rPr>
                <w:rFonts w:ascii="仿宋" w:eastAsia="仿宋" w:hAnsi="仿宋" w:cs="仿宋_GB2312" w:hint="eastAsia"/>
                <w:bCs/>
                <w:color w:val="000000"/>
              </w:rPr>
              <w:t>我国的实验动物机构认可制度和实验动物的许可证制度，对实验动物的标识系统都提出了相应的要求。但是对于评价的内容以及如何评价没有做出具体的规定和建议。在具体的实验动物生产与管理实践中，亟需具体的要求和规范。如标识的内容、标识的规格、材质、标识张贴位置、标识粘接的牢固性、标识的抗腐蚀性、</w:t>
            </w:r>
            <w:proofErr w:type="gramStart"/>
            <w:r w:rsidRPr="001B02B8">
              <w:rPr>
                <w:rFonts w:ascii="仿宋" w:eastAsia="仿宋" w:hAnsi="仿宋" w:cs="仿宋_GB2312" w:hint="eastAsia"/>
                <w:bCs/>
                <w:color w:val="000000"/>
              </w:rPr>
              <w:t>耐摩性</w:t>
            </w:r>
            <w:proofErr w:type="gramEnd"/>
            <w:r w:rsidRPr="001B02B8">
              <w:rPr>
                <w:rFonts w:ascii="仿宋" w:eastAsia="仿宋" w:hAnsi="仿宋" w:cs="仿宋_GB2312" w:hint="eastAsia"/>
                <w:bCs/>
                <w:color w:val="000000"/>
              </w:rPr>
              <w:t>、标识的易观察性、标识的耐久性等。对于电子标识还必须考虑电子标识对动物的相容性，对机体有无毒性等；电子标识的物理特性（包括体积、耐用性能、距离、功耗等参数的技术指标）；电子标识的电子特性（包括数据传输保存性能和读取性能、海量数据存储检测、接收灵敏度、</w:t>
            </w:r>
            <w:proofErr w:type="gramStart"/>
            <w:r w:rsidRPr="001B02B8">
              <w:rPr>
                <w:rFonts w:ascii="仿宋" w:eastAsia="仿宋" w:hAnsi="仿宋" w:cs="仿宋_GB2312" w:hint="eastAsia"/>
                <w:bCs/>
                <w:color w:val="000000"/>
              </w:rPr>
              <w:t>位码误率</w:t>
            </w:r>
            <w:proofErr w:type="gramEnd"/>
            <w:r w:rsidRPr="001B02B8">
              <w:rPr>
                <w:rFonts w:ascii="仿宋" w:eastAsia="仿宋" w:hAnsi="仿宋" w:cs="仿宋_GB2312" w:hint="eastAsia"/>
                <w:bCs/>
                <w:color w:val="000000"/>
              </w:rPr>
              <w:t>检测、无线传输检测等相关技术要求）；电子标识的环境特性（包括工作温度、湿度、抗移动、抗震动、抗电磁等技术要求）。</w:t>
            </w:r>
          </w:p>
          <w:p w:rsidR="00913F32" w:rsidRPr="00AA3842" w:rsidRDefault="00D36757" w:rsidP="0063715E">
            <w:pPr>
              <w:snapToGrid w:val="0"/>
              <w:spacing w:line="264" w:lineRule="auto"/>
              <w:ind w:firstLineChars="200" w:firstLine="420"/>
              <w:rPr>
                <w:rFonts w:asciiTheme="minorEastAsia" w:eastAsiaTheme="minorEastAsia" w:hAnsiTheme="minorEastAsia" w:cs="仿宋_GB2312"/>
                <w:bCs/>
                <w:color w:val="000000"/>
              </w:rPr>
            </w:pPr>
            <w:r w:rsidRPr="001B02B8">
              <w:rPr>
                <w:rFonts w:ascii="仿宋" w:eastAsia="仿宋" w:hAnsi="仿宋" w:cs="仿宋_GB2312" w:hint="eastAsia"/>
                <w:bCs/>
                <w:color w:val="000000"/>
              </w:rPr>
              <w:t>本标准即旨在规范统一相关要求，通过与实验动物的识别技术的结合来实现与计算机管理系统的对接，为实验动物机构的信息化管理创造条件。</w:t>
            </w:r>
            <w:r w:rsidR="0063715E" w:rsidRPr="001B02B8">
              <w:rPr>
                <w:rFonts w:ascii="仿宋" w:eastAsia="仿宋" w:hAnsi="仿宋" w:cs="仿宋_GB2312" w:hint="eastAsia"/>
                <w:bCs/>
                <w:color w:val="000000"/>
              </w:rPr>
              <w:t>同时通过规范实</w:t>
            </w:r>
            <w:r w:rsidR="0063715E" w:rsidRPr="001B02B8">
              <w:rPr>
                <w:rFonts w:ascii="仿宋" w:eastAsia="仿宋" w:hAnsi="仿宋" w:cs="仿宋_GB2312" w:hint="eastAsia"/>
                <w:bCs/>
                <w:color w:val="000000"/>
              </w:rPr>
              <w:lastRenderedPageBreak/>
              <w:t>验动物机构系统管理标识、动物设施标识以及实验动物生物安全相关标识，</w:t>
            </w:r>
            <w:r w:rsidRPr="001B02B8">
              <w:rPr>
                <w:rFonts w:ascii="仿宋" w:eastAsia="仿宋" w:hAnsi="仿宋" w:cs="仿宋_GB2312" w:hint="eastAsia"/>
                <w:bCs/>
                <w:color w:val="000000"/>
              </w:rPr>
              <w:t>可为提升实验动物机构认可评审效率、提高认可评审管理的有效性和评审一致性提供保证，从而进一步提高实验动物机构的社会公信力。</w:t>
            </w:r>
            <w:r w:rsidRPr="001B02B8">
              <w:rPr>
                <w:rFonts w:ascii="仿宋" w:eastAsia="仿宋" w:hAnsi="仿宋" w:cs="仿宋_GB2312" w:hint="eastAsia"/>
                <w:color w:val="000000"/>
              </w:rPr>
              <w:t>拟定标准同时为“十二五”国家科技支撑计划《实验动物质量保证条件和认可关键技术研究与示范》（2011BAI15B03）成果输出之一。</w:t>
            </w:r>
          </w:p>
        </w:tc>
      </w:tr>
      <w:tr w:rsidR="00913F32" w:rsidTr="001B02B8">
        <w:trPr>
          <w:gridAfter w:val="1"/>
          <w:wAfter w:w="241" w:type="dxa"/>
          <w:trHeight w:hRule="exact" w:val="6961"/>
        </w:trPr>
        <w:tc>
          <w:tcPr>
            <w:tcW w:w="1794" w:type="dxa"/>
            <w:tcBorders>
              <w:top w:val="single" w:sz="4" w:space="0" w:color="auto"/>
              <w:left w:val="single" w:sz="4" w:space="0" w:color="auto"/>
              <w:bottom w:val="single" w:sz="4" w:space="0" w:color="auto"/>
              <w:right w:val="single" w:sz="4" w:space="0" w:color="auto"/>
            </w:tcBorders>
            <w:vAlign w:val="center"/>
          </w:tcPr>
          <w:p w:rsidR="00913F32" w:rsidRDefault="00913F32" w:rsidP="005F57F5">
            <w:pPr>
              <w:ind w:leftChars="67" w:left="141" w:rightChars="17" w:right="36"/>
              <w:rPr>
                <w:rFonts w:ascii="宋体" w:hAnsi="宋体"/>
                <w:color w:val="000000"/>
              </w:rPr>
            </w:pPr>
            <w:r>
              <w:rPr>
                <w:rFonts w:ascii="宋体" w:hAnsi="宋体"/>
                <w:color w:val="000000"/>
              </w:rPr>
              <w:lastRenderedPageBreak/>
              <w:t>2.2 与国内外相关标准、文献的关系</w:t>
            </w:r>
          </w:p>
        </w:tc>
        <w:tc>
          <w:tcPr>
            <w:tcW w:w="7590" w:type="dxa"/>
            <w:tcBorders>
              <w:top w:val="single" w:sz="4" w:space="0" w:color="auto"/>
              <w:left w:val="single" w:sz="4" w:space="0" w:color="auto"/>
              <w:bottom w:val="single" w:sz="4" w:space="0" w:color="auto"/>
              <w:right w:val="single" w:sz="4" w:space="0" w:color="auto"/>
            </w:tcBorders>
          </w:tcPr>
          <w:p w:rsidR="00663516" w:rsidRPr="001B02B8" w:rsidRDefault="00A01095" w:rsidP="00663516">
            <w:pPr>
              <w:snapToGrid w:val="0"/>
              <w:spacing w:line="264" w:lineRule="auto"/>
              <w:ind w:firstLineChars="200" w:firstLine="420"/>
              <w:rPr>
                <w:rFonts w:ascii="仿宋" w:eastAsia="仿宋" w:hAnsi="仿宋" w:cs="仿宋_GB2312"/>
                <w:bCs/>
                <w:color w:val="000000"/>
              </w:rPr>
            </w:pPr>
            <w:bookmarkStart w:id="0" w:name="OLE_LINK6"/>
            <w:bookmarkStart w:id="1" w:name="OLE_LINK7"/>
            <w:r w:rsidRPr="001B02B8">
              <w:rPr>
                <w:rFonts w:ascii="仿宋" w:eastAsia="仿宋" w:hAnsi="仿宋" w:cs="仿宋_GB2312" w:hint="eastAsia"/>
                <w:bCs/>
                <w:color w:val="000000"/>
              </w:rPr>
              <w:t>对实验动物的标识有多种方法，如染色法，耳孔法、烙印法、挂牌法、针刺法、断</w:t>
            </w:r>
            <w:proofErr w:type="gramStart"/>
            <w:r w:rsidRPr="001B02B8">
              <w:rPr>
                <w:rFonts w:ascii="仿宋" w:eastAsia="仿宋" w:hAnsi="仿宋" w:cs="仿宋_GB2312" w:hint="eastAsia"/>
                <w:bCs/>
                <w:color w:val="000000"/>
              </w:rPr>
              <w:t>趾</w:t>
            </w:r>
            <w:proofErr w:type="gramEnd"/>
            <w:r w:rsidRPr="001B02B8">
              <w:rPr>
                <w:rFonts w:ascii="仿宋" w:eastAsia="仿宋" w:hAnsi="仿宋" w:cs="仿宋_GB2312" w:hint="eastAsia"/>
                <w:bCs/>
                <w:color w:val="000000"/>
              </w:rPr>
              <w:t>法、剪尾法、笼子编号法等，随着科技</w:t>
            </w:r>
            <w:r w:rsidR="00E00119" w:rsidRPr="001B02B8">
              <w:rPr>
                <w:rFonts w:ascii="仿宋" w:eastAsia="仿宋" w:hAnsi="仿宋" w:cs="仿宋_GB2312" w:hint="eastAsia"/>
                <w:bCs/>
                <w:color w:val="000000"/>
              </w:rPr>
              <w:t>的发展以及动物福利的要求，芯片及生物识别技术也用于动物标识。</w:t>
            </w:r>
            <w:r w:rsidR="00663516" w:rsidRPr="001B02B8">
              <w:rPr>
                <w:rFonts w:ascii="仿宋" w:eastAsia="仿宋" w:hAnsi="仿宋" w:cs="仿宋_GB2312" w:hint="eastAsia"/>
                <w:bCs/>
                <w:color w:val="000000"/>
              </w:rPr>
              <w:t>国内外对实验动物相关的标识并无统一的规定，各机构均采用自定的办法，实际使用过程中，只要不发生混淆即可。</w:t>
            </w:r>
          </w:p>
          <w:p w:rsidR="00663516" w:rsidRPr="001B02B8" w:rsidRDefault="00663516" w:rsidP="00663516">
            <w:pPr>
              <w:snapToGrid w:val="0"/>
              <w:spacing w:line="264" w:lineRule="auto"/>
              <w:ind w:firstLineChars="200" w:firstLine="420"/>
              <w:rPr>
                <w:rFonts w:ascii="仿宋" w:eastAsia="仿宋" w:hAnsi="仿宋" w:cs="仿宋_GB2312"/>
                <w:bCs/>
                <w:color w:val="000000"/>
              </w:rPr>
            </w:pPr>
            <w:r w:rsidRPr="001B02B8">
              <w:rPr>
                <w:rFonts w:ascii="仿宋" w:eastAsia="仿宋" w:hAnsi="仿宋" w:cs="仿宋_GB2312" w:hint="eastAsia"/>
                <w:bCs/>
                <w:color w:val="000000"/>
              </w:rPr>
              <w:t>与实验动物标识系统有关的国内标准有GB/T 27416-2014 《实验动物机构质量和能力的通用要求》。</w:t>
            </w:r>
            <w:r w:rsidR="00D2424F" w:rsidRPr="001B02B8">
              <w:rPr>
                <w:rFonts w:ascii="仿宋" w:eastAsia="仿宋" w:hAnsi="仿宋" w:cs="仿宋_GB2312" w:hint="eastAsia"/>
                <w:bCs/>
                <w:color w:val="000000"/>
              </w:rPr>
              <w:t xml:space="preserve"> GB/T</w:t>
            </w:r>
            <w:r w:rsidRPr="001B02B8">
              <w:rPr>
                <w:rFonts w:ascii="仿宋" w:eastAsia="仿宋" w:hAnsi="仿宋" w:cs="仿宋_GB2312" w:hint="eastAsia"/>
                <w:bCs/>
                <w:color w:val="000000"/>
              </w:rPr>
              <w:t xml:space="preserve"> 27416-2014仅是对实验动物的标识系统提出了明确的要求，以实现对实验动物生产和实验工作的可追溯性管理。但是对于如何设计和使用动物标识系统，如何评审，却没有一个具体的规定。这部分内容亟需进一步的细化和完善，以利于实际工作的开展和持续评估。</w:t>
            </w:r>
          </w:p>
          <w:p w:rsidR="00913F32" w:rsidRPr="001B02B8" w:rsidRDefault="00663516" w:rsidP="003D5072">
            <w:pPr>
              <w:snapToGrid w:val="0"/>
              <w:spacing w:line="264" w:lineRule="auto"/>
              <w:ind w:firstLineChars="200" w:firstLine="420"/>
              <w:rPr>
                <w:rFonts w:ascii="仿宋" w:eastAsia="仿宋" w:hAnsi="仿宋" w:cs="仿宋_GB2312"/>
                <w:bCs/>
                <w:color w:val="000000"/>
              </w:rPr>
            </w:pPr>
            <w:r w:rsidRPr="001B02B8">
              <w:rPr>
                <w:rFonts w:ascii="仿宋" w:eastAsia="仿宋" w:hAnsi="仿宋" w:cs="仿宋_GB2312" w:hint="eastAsia"/>
                <w:bCs/>
                <w:color w:val="000000"/>
              </w:rPr>
              <w:t>国家颁布的动物射频识别标准GB/T 20563-2006《动物射频识别 代码结构》是在参考ISO 11784《动物的射频识别——代码结构》标准基础上制定的，主要为畜牧业生产中的大动物管理而设计。其采用8字节数，规定了动物射频识别过程中的二进制动物代码的结构。但对于实验动物科学来说，机构实验动物生产和动物实验需要对实验动物的饲养、培育过程、科研实验过程，进行全程数据跟踪记录，因此在动物实验的服务平台的数据库中记录的数据信息相当繁杂。在这些环节中，电子标识需要对实验动物的所属群体（生殖群体、养殖群体）、项目协议和项目组、个体等多种身份进行识别和记录。因此，该标准不能满足实验动物管理工作的需要，需要进一步充实完善，尤其在自定义标志设置上等方面。</w:t>
            </w:r>
            <w:bookmarkEnd w:id="0"/>
            <w:bookmarkEnd w:id="1"/>
          </w:p>
          <w:p w:rsidR="003D5072" w:rsidRDefault="003D5072" w:rsidP="003D5072">
            <w:pPr>
              <w:snapToGrid w:val="0"/>
              <w:spacing w:line="264" w:lineRule="auto"/>
              <w:ind w:firstLineChars="200" w:firstLine="420"/>
              <w:rPr>
                <w:rFonts w:ascii="宋体" w:hAnsi="宋体"/>
                <w:color w:val="000000"/>
              </w:rPr>
            </w:pPr>
            <w:r w:rsidRPr="001B02B8">
              <w:rPr>
                <w:rFonts w:ascii="仿宋" w:eastAsia="仿宋" w:hAnsi="仿宋" w:cs="仿宋_GB2312" w:hint="eastAsia"/>
                <w:bCs/>
                <w:color w:val="000000"/>
              </w:rPr>
              <w:t>国外，欧洲实验动物科学联合会2013年发布过关于动物标识的工作报告：</w:t>
            </w:r>
            <w:bookmarkStart w:id="2" w:name="OLE_LINK9"/>
            <w:bookmarkStart w:id="3" w:name="OLE_LINK10"/>
            <w:r w:rsidRPr="001B02B8">
              <w:rPr>
                <w:rFonts w:ascii="仿宋" w:eastAsia="仿宋" w:hAnsi="仿宋" w:cs="仿宋_GB2312" w:hint="eastAsia"/>
                <w:bCs/>
                <w:color w:val="000000"/>
              </w:rPr>
              <w:t xml:space="preserve">Report of Federation of </w:t>
            </w:r>
            <w:proofErr w:type="spellStart"/>
            <w:r w:rsidRPr="001B02B8">
              <w:rPr>
                <w:rFonts w:ascii="仿宋" w:eastAsia="仿宋" w:hAnsi="仿宋" w:cs="仿宋_GB2312"/>
                <w:bCs/>
                <w:color w:val="000000"/>
              </w:rPr>
              <w:t>european</w:t>
            </w:r>
            <w:proofErr w:type="spellEnd"/>
            <w:r w:rsidRPr="001B02B8">
              <w:rPr>
                <w:rFonts w:ascii="仿宋" w:eastAsia="仿宋" w:hAnsi="仿宋" w:cs="仿宋_GB2312"/>
                <w:bCs/>
                <w:color w:val="000000"/>
              </w:rPr>
              <w:t xml:space="preserve"> laboratory animal science association</w:t>
            </w:r>
            <w:r w:rsidRPr="001B02B8">
              <w:rPr>
                <w:rFonts w:ascii="仿宋" w:eastAsia="仿宋" w:hAnsi="仿宋" w:cs="仿宋_GB2312" w:hint="eastAsia"/>
                <w:bCs/>
                <w:color w:val="000000"/>
              </w:rPr>
              <w:t xml:space="preserve">s working group on animal identification(Laboratory </w:t>
            </w:r>
            <w:proofErr w:type="spellStart"/>
            <w:r w:rsidRPr="001B02B8">
              <w:rPr>
                <w:rFonts w:ascii="仿宋" w:eastAsia="仿宋" w:hAnsi="仿宋" w:cs="仿宋_GB2312" w:hint="eastAsia"/>
                <w:bCs/>
                <w:color w:val="000000"/>
              </w:rPr>
              <w:t>Aniamls</w:t>
            </w:r>
            <w:proofErr w:type="spellEnd"/>
            <w:r w:rsidRPr="001B02B8">
              <w:rPr>
                <w:rFonts w:ascii="仿宋" w:eastAsia="仿宋" w:hAnsi="仿宋" w:cs="仿宋_GB2312" w:hint="eastAsia"/>
                <w:bCs/>
                <w:color w:val="000000"/>
              </w:rPr>
              <w:t xml:space="preserve"> </w:t>
            </w:r>
            <w:bookmarkEnd w:id="2"/>
            <w:bookmarkEnd w:id="3"/>
            <w:r w:rsidRPr="001B02B8">
              <w:rPr>
                <w:rFonts w:ascii="仿宋" w:eastAsia="仿宋" w:hAnsi="仿宋" w:cs="仿宋_GB2312" w:hint="eastAsia"/>
                <w:bCs/>
                <w:color w:val="000000"/>
              </w:rPr>
              <w:t>2013;47:2-11),旨在帮助科学家选择适合的动物标识方法。</w:t>
            </w:r>
          </w:p>
        </w:tc>
      </w:tr>
      <w:tr w:rsidR="00913F32" w:rsidTr="001B02B8">
        <w:trPr>
          <w:trHeight w:hRule="exact" w:val="465"/>
        </w:trPr>
        <w:tc>
          <w:tcPr>
            <w:tcW w:w="9625" w:type="dxa"/>
            <w:gridSpan w:val="3"/>
            <w:tcBorders>
              <w:top w:val="nil"/>
              <w:left w:val="nil"/>
              <w:bottom w:val="nil"/>
              <w:right w:val="nil"/>
            </w:tcBorders>
            <w:vAlign w:val="center"/>
          </w:tcPr>
          <w:p w:rsidR="00913F32" w:rsidRDefault="00913F32" w:rsidP="005F57F5">
            <w:pPr>
              <w:rPr>
                <w:rFonts w:ascii="宋体" w:hAnsi="宋体"/>
                <w:b/>
                <w:color w:val="000000"/>
              </w:rPr>
            </w:pPr>
            <w:r>
              <w:rPr>
                <w:rFonts w:ascii="宋体" w:hAnsi="宋体" w:hint="eastAsia"/>
                <w:b/>
                <w:color w:val="000000"/>
              </w:rPr>
              <w:t>3  编制过程</w:t>
            </w:r>
          </w:p>
        </w:tc>
      </w:tr>
      <w:tr w:rsidR="00913F32" w:rsidTr="001B02B8">
        <w:trPr>
          <w:trHeight w:val="1919"/>
        </w:trPr>
        <w:tc>
          <w:tcPr>
            <w:tcW w:w="1794" w:type="dxa"/>
            <w:tcBorders>
              <w:top w:val="single" w:sz="4" w:space="0" w:color="auto"/>
              <w:bottom w:val="single" w:sz="4" w:space="0" w:color="auto"/>
            </w:tcBorders>
            <w:vAlign w:val="center"/>
          </w:tcPr>
          <w:p w:rsidR="00913F32" w:rsidRDefault="00913F32" w:rsidP="005F57F5">
            <w:pPr>
              <w:ind w:leftChars="67" w:left="141" w:rightChars="84" w:right="176"/>
              <w:rPr>
                <w:rFonts w:ascii="宋体" w:hAnsi="宋体"/>
                <w:color w:val="000000"/>
              </w:rPr>
            </w:pPr>
            <w:r>
              <w:rPr>
                <w:rFonts w:ascii="宋体" w:hAnsi="宋体"/>
                <w:color w:val="000000"/>
              </w:rPr>
              <w:lastRenderedPageBreak/>
              <w:t>3.</w:t>
            </w:r>
            <w:r>
              <w:rPr>
                <w:rFonts w:ascii="宋体" w:hAnsi="宋体" w:hint="eastAsia"/>
                <w:color w:val="000000"/>
              </w:rPr>
              <w:t>1</w:t>
            </w:r>
            <w:r>
              <w:rPr>
                <w:rFonts w:ascii="宋体" w:hAnsi="宋体"/>
                <w:color w:val="000000"/>
              </w:rPr>
              <w:t xml:space="preserve"> 分工情况</w:t>
            </w:r>
          </w:p>
        </w:tc>
        <w:tc>
          <w:tcPr>
            <w:tcW w:w="7831" w:type="dxa"/>
            <w:gridSpan w:val="2"/>
            <w:tcBorders>
              <w:bottom w:val="single" w:sz="4" w:space="0" w:color="auto"/>
            </w:tcBorders>
            <w:vAlign w:val="center"/>
          </w:tcPr>
          <w:p w:rsidR="00913F32" w:rsidRPr="00ED6448" w:rsidRDefault="00A4634D" w:rsidP="00A4634D">
            <w:pPr>
              <w:rPr>
                <w:rFonts w:ascii="仿宋" w:eastAsia="仿宋" w:hAnsi="仿宋"/>
                <w:color w:val="000000"/>
              </w:rPr>
            </w:pPr>
            <w:r w:rsidRPr="00ED6448">
              <w:rPr>
                <w:rFonts w:ascii="仿宋" w:eastAsia="仿宋" w:hAnsi="仿宋" w:hint="eastAsia"/>
                <w:color w:val="000000"/>
              </w:rPr>
              <w:t>中国合格评定国家认可中心负责标准的设计、分工安排、统筹、标准的意见征求及上报；</w:t>
            </w:r>
            <w:bookmarkStart w:id="4" w:name="_GoBack"/>
            <w:bookmarkEnd w:id="4"/>
          </w:p>
          <w:p w:rsidR="00A4634D" w:rsidRDefault="00A4634D" w:rsidP="00A4634D">
            <w:pPr>
              <w:rPr>
                <w:rFonts w:ascii="宋体" w:hAnsi="宋体"/>
                <w:color w:val="000000"/>
              </w:rPr>
            </w:pPr>
            <w:r w:rsidRPr="00ED6448">
              <w:rPr>
                <w:rFonts w:ascii="仿宋" w:eastAsia="仿宋" w:hAnsi="仿宋" w:hint="eastAsia"/>
                <w:color w:val="000000"/>
              </w:rPr>
              <w:t>其他参与单位根据</w:t>
            </w:r>
            <w:r w:rsidR="001C22B1" w:rsidRPr="00ED6448">
              <w:rPr>
                <w:rFonts w:ascii="仿宋" w:eastAsia="仿宋" w:hAnsi="仿宋" w:hint="eastAsia"/>
                <w:color w:val="000000"/>
              </w:rPr>
              <w:t>分工安排负责编写标准相关部分的草案，并完成对标准的试用及评价。</w:t>
            </w:r>
          </w:p>
        </w:tc>
      </w:tr>
      <w:tr w:rsidR="00913F32" w:rsidTr="001B02B8">
        <w:trPr>
          <w:trHeight w:val="1691"/>
        </w:trPr>
        <w:tc>
          <w:tcPr>
            <w:tcW w:w="1794" w:type="dxa"/>
            <w:tcBorders>
              <w:top w:val="single" w:sz="4" w:space="0" w:color="auto"/>
              <w:bottom w:val="single" w:sz="4" w:space="0" w:color="auto"/>
            </w:tcBorders>
            <w:vAlign w:val="center"/>
          </w:tcPr>
          <w:p w:rsidR="00913F32" w:rsidRDefault="00913F32" w:rsidP="005F57F5">
            <w:pPr>
              <w:ind w:leftChars="67" w:left="141" w:rightChars="84" w:right="176"/>
              <w:rPr>
                <w:rFonts w:ascii="宋体" w:hAnsi="宋体"/>
                <w:color w:val="000000"/>
              </w:rPr>
            </w:pPr>
            <w:r>
              <w:rPr>
                <w:rFonts w:ascii="宋体" w:hAnsi="宋体"/>
                <w:color w:val="000000"/>
              </w:rPr>
              <w:t>3.</w:t>
            </w:r>
            <w:r>
              <w:rPr>
                <w:rFonts w:ascii="宋体" w:hAnsi="宋体" w:hint="eastAsia"/>
                <w:color w:val="000000"/>
              </w:rPr>
              <w:t>2</w:t>
            </w:r>
            <w:r>
              <w:rPr>
                <w:rFonts w:ascii="宋体" w:hAnsi="宋体"/>
                <w:color w:val="000000"/>
              </w:rPr>
              <w:t xml:space="preserve"> </w:t>
            </w:r>
            <w:r>
              <w:rPr>
                <w:rFonts w:ascii="宋体" w:hAnsi="宋体" w:hint="eastAsia"/>
                <w:color w:val="000000"/>
              </w:rPr>
              <w:t>起草阶段</w:t>
            </w:r>
          </w:p>
        </w:tc>
        <w:tc>
          <w:tcPr>
            <w:tcW w:w="7831" w:type="dxa"/>
            <w:gridSpan w:val="2"/>
            <w:tcBorders>
              <w:bottom w:val="single" w:sz="4" w:space="0" w:color="auto"/>
            </w:tcBorders>
            <w:vAlign w:val="center"/>
          </w:tcPr>
          <w:p w:rsidR="00023E79" w:rsidRPr="001B02B8" w:rsidRDefault="00023E79" w:rsidP="00023E79">
            <w:pPr>
              <w:spacing w:line="360" w:lineRule="exact"/>
              <w:rPr>
                <w:rFonts w:ascii="仿宋" w:eastAsia="仿宋" w:hAnsi="仿宋"/>
                <w:color w:val="000000"/>
              </w:rPr>
            </w:pPr>
            <w:r w:rsidRPr="001B02B8">
              <w:rPr>
                <w:rFonts w:ascii="仿宋" w:eastAsia="仿宋" w:hAnsi="仿宋" w:hint="eastAsia"/>
                <w:color w:val="000000"/>
              </w:rPr>
              <w:t>2016.8：标准主持单位根据标准的内容，征求相关的人员的意见后，正式组建标准起草组。起草组的组成考虑到我国实验动物机构的特点，选择的参加单位以及参编人员均是目前我国实验动物行业领域知名的权威机构和权威专家，期望标准出台能够对行业的发展有导向作用，并能得以迅速推广使用。</w:t>
            </w:r>
          </w:p>
          <w:p w:rsidR="00023E79" w:rsidRPr="001B02B8" w:rsidRDefault="00023E79" w:rsidP="00023E79">
            <w:pPr>
              <w:spacing w:line="360" w:lineRule="exact"/>
              <w:rPr>
                <w:rFonts w:ascii="仿宋" w:eastAsia="仿宋" w:hAnsi="仿宋"/>
                <w:color w:val="000000"/>
              </w:rPr>
            </w:pPr>
            <w:r w:rsidRPr="001B02B8">
              <w:rPr>
                <w:rFonts w:ascii="仿宋" w:eastAsia="仿宋" w:hAnsi="仿宋" w:hint="eastAsia"/>
                <w:color w:val="000000"/>
              </w:rPr>
              <w:t>2016年9月，召开标准启动会，主要就标准的编制原则、标准结构和内容进行充分的研讨，并确定标准的编写大纲，并就任务分工</w:t>
            </w:r>
            <w:proofErr w:type="gramStart"/>
            <w:r w:rsidRPr="001B02B8">
              <w:rPr>
                <w:rFonts w:ascii="仿宋" w:eastAsia="仿宋" w:hAnsi="仿宋" w:hint="eastAsia"/>
                <w:color w:val="000000"/>
              </w:rPr>
              <w:t>作出</w:t>
            </w:r>
            <w:proofErr w:type="gramEnd"/>
            <w:r w:rsidRPr="001B02B8">
              <w:rPr>
                <w:rFonts w:ascii="仿宋" w:eastAsia="仿宋" w:hAnsi="仿宋" w:hint="eastAsia"/>
                <w:color w:val="000000"/>
              </w:rPr>
              <w:t>安排。</w:t>
            </w:r>
          </w:p>
          <w:p w:rsidR="0050690D" w:rsidRPr="001B02B8" w:rsidRDefault="0050690D" w:rsidP="00023E79">
            <w:pPr>
              <w:spacing w:line="360" w:lineRule="exact"/>
              <w:rPr>
                <w:rFonts w:ascii="仿宋" w:eastAsia="仿宋" w:hAnsi="仿宋"/>
                <w:color w:val="000000"/>
              </w:rPr>
            </w:pPr>
            <w:r w:rsidRPr="001B02B8">
              <w:rPr>
                <w:rFonts w:ascii="仿宋" w:eastAsia="仿宋" w:hAnsi="仿宋" w:hint="eastAsia"/>
                <w:color w:val="000000"/>
              </w:rPr>
              <w:t>2016年9月至2017年5月，</w:t>
            </w:r>
            <w:r w:rsidR="005B6611" w:rsidRPr="001B02B8">
              <w:rPr>
                <w:rFonts w:ascii="仿宋" w:eastAsia="仿宋" w:hAnsi="仿宋" w:hint="eastAsia"/>
                <w:color w:val="000000"/>
              </w:rPr>
              <w:t>调研实验</w:t>
            </w:r>
            <w:r w:rsidRPr="001B02B8">
              <w:rPr>
                <w:rFonts w:ascii="仿宋" w:eastAsia="仿宋" w:hAnsi="仿宋" w:hint="eastAsia"/>
                <w:color w:val="000000"/>
              </w:rPr>
              <w:t>动物生产和使用机构标识使用情况，并搜集整理</w:t>
            </w:r>
            <w:r w:rsidR="005B6611" w:rsidRPr="001B02B8">
              <w:rPr>
                <w:rFonts w:ascii="仿宋" w:eastAsia="仿宋" w:hAnsi="仿宋" w:hint="eastAsia"/>
                <w:color w:val="000000"/>
              </w:rPr>
              <w:t>国内外</w:t>
            </w:r>
            <w:r w:rsidRPr="001B02B8">
              <w:rPr>
                <w:rFonts w:ascii="仿宋" w:eastAsia="仿宋" w:hAnsi="仿宋" w:hint="eastAsia"/>
                <w:color w:val="000000"/>
              </w:rPr>
              <w:t>有关实验动物标识的资料，并形成</w:t>
            </w:r>
            <w:r w:rsidR="005B6611" w:rsidRPr="001B02B8">
              <w:rPr>
                <w:rFonts w:ascii="仿宋" w:eastAsia="仿宋" w:hAnsi="仿宋" w:hint="eastAsia"/>
                <w:color w:val="000000"/>
              </w:rPr>
              <w:t>文献</w:t>
            </w:r>
            <w:r w:rsidRPr="001B02B8">
              <w:rPr>
                <w:rFonts w:ascii="仿宋" w:eastAsia="仿宋" w:hAnsi="仿宋" w:hint="eastAsia"/>
                <w:color w:val="000000"/>
              </w:rPr>
              <w:t>综述材料。</w:t>
            </w:r>
          </w:p>
          <w:p w:rsidR="00023E79" w:rsidRPr="001B02B8" w:rsidRDefault="00023E79" w:rsidP="00023E79">
            <w:pPr>
              <w:spacing w:line="360" w:lineRule="exact"/>
              <w:rPr>
                <w:rFonts w:ascii="仿宋" w:eastAsia="仿宋" w:hAnsi="仿宋"/>
                <w:color w:val="000000"/>
              </w:rPr>
            </w:pPr>
            <w:r w:rsidRPr="001B02B8">
              <w:rPr>
                <w:rFonts w:ascii="仿宋" w:eastAsia="仿宋" w:hAnsi="仿宋" w:hint="eastAsia"/>
                <w:color w:val="000000"/>
              </w:rPr>
              <w:t>2017年6月，形成</w:t>
            </w:r>
            <w:r w:rsidR="005B6611" w:rsidRPr="001B02B8">
              <w:rPr>
                <w:rFonts w:ascii="仿宋" w:eastAsia="仿宋" w:hAnsi="仿宋" w:hint="eastAsia"/>
                <w:color w:val="000000"/>
              </w:rPr>
              <w:t>标准草案，并召开了标准的首次研讨会。关注焦点主要为标准的适用性以及绩效性要求与强制性要求的平衡。</w:t>
            </w:r>
          </w:p>
          <w:p w:rsidR="00023E79" w:rsidRPr="001B02B8" w:rsidRDefault="00023E79" w:rsidP="00023E79">
            <w:pPr>
              <w:spacing w:line="360" w:lineRule="exact"/>
              <w:rPr>
                <w:rFonts w:ascii="仿宋" w:eastAsia="仿宋" w:hAnsi="仿宋"/>
                <w:color w:val="000000"/>
              </w:rPr>
            </w:pPr>
            <w:r w:rsidRPr="001B02B8">
              <w:rPr>
                <w:rFonts w:ascii="仿宋" w:eastAsia="仿宋" w:hAnsi="仿宋" w:hint="eastAsia"/>
                <w:color w:val="000000"/>
              </w:rPr>
              <w:t>2017年7月，进行了标准适用性情况的调研，并召开标准的第二次讨论会。对标准的具体条款的内容、措辞进行了研讨。</w:t>
            </w:r>
          </w:p>
          <w:p w:rsidR="00023E79" w:rsidRPr="001B02B8" w:rsidRDefault="00023E79" w:rsidP="00023E79">
            <w:pPr>
              <w:spacing w:line="360" w:lineRule="exact"/>
              <w:rPr>
                <w:rFonts w:ascii="仿宋" w:eastAsia="仿宋" w:hAnsi="仿宋"/>
                <w:color w:val="000000"/>
              </w:rPr>
            </w:pPr>
            <w:r w:rsidRPr="001B02B8">
              <w:rPr>
                <w:rFonts w:ascii="仿宋" w:eastAsia="仿宋" w:hAnsi="仿宋" w:hint="eastAsia"/>
                <w:color w:val="000000"/>
              </w:rPr>
              <w:t>2017年8月，标准起草组根据专家的意见，</w:t>
            </w:r>
            <w:r w:rsidR="005B6611" w:rsidRPr="001B02B8">
              <w:rPr>
                <w:rFonts w:ascii="仿宋" w:eastAsia="仿宋" w:hAnsi="仿宋" w:hint="eastAsia"/>
                <w:color w:val="000000"/>
              </w:rPr>
              <w:t>有关机构良好的实践经验，以及</w:t>
            </w:r>
            <w:r w:rsidRPr="001B02B8">
              <w:rPr>
                <w:rFonts w:ascii="仿宋" w:eastAsia="仿宋" w:hAnsi="仿宋" w:hint="eastAsia"/>
                <w:color w:val="000000"/>
              </w:rPr>
              <w:t>通过补充查阅大量的外部文献，对标准的文稿进行进一步的修改完善，形成标准的征求意见稿。</w:t>
            </w:r>
          </w:p>
          <w:p w:rsidR="00023E79" w:rsidRPr="00A4634D" w:rsidRDefault="00023E79" w:rsidP="00A4634D">
            <w:pPr>
              <w:spacing w:line="360" w:lineRule="exact"/>
              <w:rPr>
                <w:rFonts w:ascii="宋体" w:hAnsi="宋体"/>
                <w:color w:val="000000"/>
              </w:rPr>
            </w:pPr>
          </w:p>
          <w:p w:rsidR="00913F32" w:rsidRPr="00A4634D" w:rsidRDefault="00913F32" w:rsidP="00A4634D">
            <w:pPr>
              <w:spacing w:line="360" w:lineRule="exact"/>
              <w:rPr>
                <w:rFonts w:ascii="宋体" w:hAnsi="宋体"/>
                <w:color w:val="000000"/>
              </w:rPr>
            </w:pPr>
          </w:p>
        </w:tc>
      </w:tr>
      <w:tr w:rsidR="00913F32" w:rsidTr="001B02B8">
        <w:trPr>
          <w:trHeight w:val="1833"/>
        </w:trPr>
        <w:tc>
          <w:tcPr>
            <w:tcW w:w="1794" w:type="dxa"/>
            <w:tcBorders>
              <w:top w:val="single" w:sz="4" w:space="0" w:color="auto"/>
              <w:bottom w:val="single" w:sz="6" w:space="0" w:color="auto"/>
            </w:tcBorders>
            <w:vAlign w:val="center"/>
          </w:tcPr>
          <w:p w:rsidR="00913F32" w:rsidRDefault="00913F32" w:rsidP="005F57F5">
            <w:pPr>
              <w:ind w:leftChars="67" w:left="141" w:rightChars="84" w:right="176"/>
              <w:rPr>
                <w:rFonts w:ascii="宋体" w:hAnsi="宋体"/>
                <w:color w:val="000000"/>
              </w:rPr>
            </w:pPr>
            <w:r>
              <w:rPr>
                <w:rFonts w:ascii="宋体" w:hAnsi="宋体"/>
                <w:color w:val="000000"/>
              </w:rPr>
              <w:t>3.</w:t>
            </w:r>
            <w:r>
              <w:rPr>
                <w:rFonts w:ascii="宋体" w:hAnsi="宋体" w:hint="eastAsia"/>
                <w:color w:val="000000"/>
              </w:rPr>
              <w:t>3</w:t>
            </w:r>
            <w:r>
              <w:rPr>
                <w:rFonts w:ascii="宋体" w:hAnsi="宋体"/>
                <w:color w:val="000000"/>
              </w:rPr>
              <w:t xml:space="preserve"> </w:t>
            </w:r>
            <w:r>
              <w:rPr>
                <w:rFonts w:ascii="宋体" w:hAnsi="宋体" w:hint="eastAsia"/>
                <w:color w:val="000000"/>
              </w:rPr>
              <w:t>征求意见阶段</w:t>
            </w:r>
          </w:p>
        </w:tc>
        <w:tc>
          <w:tcPr>
            <w:tcW w:w="7831" w:type="dxa"/>
            <w:gridSpan w:val="2"/>
            <w:tcBorders>
              <w:top w:val="single" w:sz="4" w:space="0" w:color="auto"/>
              <w:bottom w:val="single" w:sz="6" w:space="0" w:color="auto"/>
            </w:tcBorders>
            <w:vAlign w:val="center"/>
          </w:tcPr>
          <w:p w:rsidR="00913F32" w:rsidRPr="00A4634D" w:rsidRDefault="00913F32" w:rsidP="00A4634D">
            <w:pPr>
              <w:spacing w:line="360" w:lineRule="exact"/>
              <w:rPr>
                <w:rFonts w:eastAsia="仿宋_GB2312" w:cs="仿宋_GB2312"/>
                <w:bCs/>
                <w:color w:val="000000"/>
              </w:rPr>
            </w:pPr>
          </w:p>
        </w:tc>
      </w:tr>
      <w:tr w:rsidR="00913F32" w:rsidTr="001B02B8">
        <w:trPr>
          <w:trHeight w:val="1970"/>
        </w:trPr>
        <w:tc>
          <w:tcPr>
            <w:tcW w:w="1794" w:type="dxa"/>
            <w:tcBorders>
              <w:top w:val="single" w:sz="6" w:space="0" w:color="auto"/>
              <w:bottom w:val="single" w:sz="6" w:space="0" w:color="auto"/>
            </w:tcBorders>
            <w:vAlign w:val="center"/>
          </w:tcPr>
          <w:p w:rsidR="00913F32" w:rsidRDefault="00913F32" w:rsidP="005F57F5">
            <w:pPr>
              <w:ind w:leftChars="67" w:left="141" w:rightChars="84" w:right="176"/>
              <w:rPr>
                <w:rFonts w:ascii="宋体" w:hAnsi="宋体"/>
                <w:color w:val="000000"/>
              </w:rPr>
            </w:pPr>
            <w:r>
              <w:rPr>
                <w:rFonts w:ascii="宋体" w:hAnsi="宋体"/>
                <w:color w:val="000000"/>
              </w:rPr>
              <w:t>3.</w:t>
            </w:r>
            <w:r>
              <w:rPr>
                <w:rFonts w:ascii="宋体" w:hAnsi="宋体" w:hint="eastAsia"/>
                <w:color w:val="000000"/>
              </w:rPr>
              <w:t>4标准审定阶段</w:t>
            </w:r>
          </w:p>
        </w:tc>
        <w:tc>
          <w:tcPr>
            <w:tcW w:w="7831" w:type="dxa"/>
            <w:gridSpan w:val="2"/>
            <w:tcBorders>
              <w:top w:val="single" w:sz="6" w:space="0" w:color="auto"/>
              <w:bottom w:val="single" w:sz="6" w:space="0" w:color="auto"/>
            </w:tcBorders>
            <w:vAlign w:val="center"/>
          </w:tcPr>
          <w:p w:rsidR="00913F32" w:rsidRDefault="00913F32" w:rsidP="00023E79">
            <w:pPr>
              <w:jc w:val="left"/>
              <w:rPr>
                <w:rFonts w:ascii="宋体" w:hAnsi="宋体"/>
                <w:color w:val="000000"/>
              </w:rPr>
            </w:pPr>
          </w:p>
        </w:tc>
      </w:tr>
    </w:tbl>
    <w:p w:rsidR="00913F32" w:rsidRDefault="00913F32" w:rsidP="00913F32">
      <w:pPr>
        <w:rPr>
          <w:rFonts w:eastAsia="仿宋_GB2312"/>
          <w:b/>
          <w:color w:val="000000"/>
          <w:kern w:val="0"/>
          <w:sz w:val="32"/>
        </w:rPr>
      </w:pPr>
      <w:r>
        <w:rPr>
          <w:rFonts w:eastAsia="仿宋_GB2312"/>
          <w:b/>
          <w:color w:val="000000"/>
          <w:kern w:val="0"/>
          <w:sz w:val="32"/>
        </w:rPr>
        <w:br w:type="page"/>
      </w:r>
    </w:p>
    <w:tbl>
      <w:tblPr>
        <w:tblpPr w:leftFromText="180" w:rightFromText="180" w:vertAnchor="text" w:horzAnchor="margin" w:tblpXSpec="center" w:tblpY="16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25"/>
      </w:tblGrid>
      <w:tr w:rsidR="00913F32" w:rsidTr="00E219CE">
        <w:trPr>
          <w:trHeight w:val="613"/>
        </w:trPr>
        <w:tc>
          <w:tcPr>
            <w:tcW w:w="9625" w:type="dxa"/>
            <w:tcBorders>
              <w:top w:val="nil"/>
              <w:left w:val="nil"/>
              <w:bottom w:val="single" w:sz="4" w:space="0" w:color="auto"/>
              <w:right w:val="nil"/>
            </w:tcBorders>
            <w:vAlign w:val="center"/>
          </w:tcPr>
          <w:p w:rsidR="00913F32" w:rsidRDefault="00913F32" w:rsidP="005F57F5">
            <w:pPr>
              <w:rPr>
                <w:rFonts w:ascii="宋体" w:hAnsi="宋体"/>
                <w:b/>
                <w:color w:val="000000"/>
              </w:rPr>
            </w:pPr>
            <w:r>
              <w:rPr>
                <w:rFonts w:ascii="宋体" w:hAnsi="宋体" w:hint="eastAsia"/>
                <w:b/>
                <w:color w:val="000000"/>
              </w:rPr>
              <w:lastRenderedPageBreak/>
              <w:t>4  主要技术内容的确定</w:t>
            </w:r>
          </w:p>
        </w:tc>
      </w:tr>
      <w:tr w:rsidR="00913F32" w:rsidTr="00E219CE">
        <w:trPr>
          <w:trHeight w:val="11846"/>
        </w:trPr>
        <w:tc>
          <w:tcPr>
            <w:tcW w:w="9625" w:type="dxa"/>
            <w:tcBorders>
              <w:top w:val="single" w:sz="4" w:space="0" w:color="auto"/>
              <w:left w:val="single" w:sz="4" w:space="0" w:color="auto"/>
              <w:bottom w:val="single" w:sz="4" w:space="0" w:color="auto"/>
              <w:right w:val="single" w:sz="4" w:space="0" w:color="auto"/>
            </w:tcBorders>
          </w:tcPr>
          <w:p w:rsidR="00276F2E" w:rsidRDefault="00276F2E" w:rsidP="001C22B1">
            <w:pPr>
              <w:snapToGrid w:val="0"/>
              <w:spacing w:line="264" w:lineRule="auto"/>
              <w:ind w:firstLineChars="200" w:firstLine="420"/>
              <w:rPr>
                <w:rFonts w:asciiTheme="minorEastAsia" w:eastAsiaTheme="minorEastAsia" w:hAnsiTheme="minorEastAsia" w:cs="仿宋_GB2312"/>
                <w:bCs/>
                <w:color w:val="000000"/>
              </w:rPr>
            </w:pPr>
          </w:p>
          <w:p w:rsidR="001C22B1" w:rsidRPr="00E219CE" w:rsidRDefault="001C22B1" w:rsidP="00276F2E">
            <w:pPr>
              <w:snapToGrid w:val="0"/>
              <w:spacing w:line="360" w:lineRule="auto"/>
              <w:ind w:firstLineChars="200" w:firstLine="420"/>
              <w:rPr>
                <w:rFonts w:ascii="仿宋" w:eastAsia="仿宋" w:hAnsi="仿宋" w:cs="仿宋_GB2312"/>
                <w:bCs/>
                <w:color w:val="000000"/>
              </w:rPr>
            </w:pPr>
            <w:r w:rsidRPr="00E219CE">
              <w:rPr>
                <w:rFonts w:ascii="仿宋" w:eastAsia="仿宋" w:hAnsi="仿宋" w:cs="仿宋_GB2312" w:hint="eastAsia"/>
                <w:bCs/>
                <w:color w:val="000000"/>
              </w:rPr>
              <w:t>我国的实验动物机构认可制度和实验动物的许可证制度，对实验动物的标识系统都提出了不同程度的要求。但由于缺乏一个系统的全面的技术规范来指导实验动物机构如何使用标识,既影响了标识的使用效果,标识也没有发挥出应有的作用。</w:t>
            </w:r>
          </w:p>
          <w:p w:rsidR="00276F2E" w:rsidRPr="00E219CE" w:rsidRDefault="001C22B1" w:rsidP="00276F2E">
            <w:pPr>
              <w:spacing w:line="360" w:lineRule="auto"/>
              <w:ind w:firstLineChars="200" w:firstLine="420"/>
              <w:rPr>
                <w:rFonts w:ascii="仿宋" w:eastAsia="仿宋" w:hAnsi="仿宋" w:cs="仿宋_GB2312"/>
                <w:bCs/>
                <w:color w:val="000000"/>
              </w:rPr>
            </w:pPr>
            <w:r w:rsidRPr="00E219CE">
              <w:rPr>
                <w:rFonts w:ascii="仿宋" w:eastAsia="仿宋" w:hAnsi="仿宋" w:cs="仿宋_GB2312"/>
                <w:bCs/>
                <w:color w:val="000000"/>
              </w:rPr>
              <w:t>本标准</w:t>
            </w:r>
            <w:r w:rsidRPr="00E219CE">
              <w:rPr>
                <w:rFonts w:ascii="仿宋" w:eastAsia="仿宋" w:hAnsi="仿宋" w:cs="仿宋_GB2312" w:hint="eastAsia"/>
                <w:bCs/>
                <w:color w:val="000000"/>
              </w:rPr>
              <w:t>旨在规范实验动物生产和使用机构对相关标识的统一要求，包括实验动物标识、饲养管理系统标识、动物设施标识以及实验动物生物安全相关标识。</w:t>
            </w:r>
          </w:p>
          <w:p w:rsidR="00840C52" w:rsidRPr="00E219CE" w:rsidRDefault="00840C52" w:rsidP="00023E79">
            <w:pPr>
              <w:spacing w:line="360" w:lineRule="auto"/>
              <w:ind w:firstLineChars="200" w:firstLine="420"/>
              <w:rPr>
                <w:rFonts w:ascii="仿宋" w:eastAsia="仿宋" w:hAnsi="仿宋" w:cs="仿宋_GB2312"/>
                <w:bCs/>
                <w:color w:val="000000"/>
              </w:rPr>
            </w:pPr>
            <w:r w:rsidRPr="00E219CE">
              <w:rPr>
                <w:rFonts w:ascii="仿宋" w:eastAsia="仿宋" w:hAnsi="仿宋" w:cs="仿宋_GB2312" w:hint="eastAsia"/>
                <w:bCs/>
                <w:color w:val="000000"/>
              </w:rPr>
              <w:t>标准的主要结构包括</w:t>
            </w:r>
            <w:r w:rsidR="00023E79" w:rsidRPr="00E219CE">
              <w:rPr>
                <w:rFonts w:ascii="仿宋" w:eastAsia="仿宋" w:hAnsi="仿宋" w:cs="仿宋_GB2312" w:hint="eastAsia"/>
                <w:bCs/>
                <w:color w:val="000000"/>
              </w:rPr>
              <w:t>：</w:t>
            </w:r>
          </w:p>
          <w:p w:rsidR="00023E79" w:rsidRPr="00E219CE" w:rsidRDefault="00023E79" w:rsidP="00023E79">
            <w:pPr>
              <w:spacing w:line="360" w:lineRule="auto"/>
              <w:ind w:firstLineChars="200" w:firstLine="420"/>
              <w:rPr>
                <w:rFonts w:ascii="仿宋" w:eastAsia="仿宋" w:hAnsi="仿宋" w:cs="仿宋_GB2312"/>
                <w:bCs/>
                <w:color w:val="000000"/>
              </w:rPr>
            </w:pPr>
            <w:r w:rsidRPr="00E219CE">
              <w:rPr>
                <w:rFonts w:ascii="仿宋" w:eastAsia="仿宋" w:hAnsi="仿宋" w:cs="仿宋_GB2312" w:hint="eastAsia"/>
                <w:bCs/>
                <w:color w:val="000000"/>
              </w:rPr>
              <w:t>前言</w:t>
            </w:r>
            <w:r w:rsidRPr="00E219CE">
              <w:rPr>
                <w:rFonts w:ascii="仿宋" w:eastAsia="仿宋" w:hAnsi="仿宋" w:cs="仿宋_GB2312" w:hint="eastAsia"/>
                <w:bCs/>
                <w:color w:val="000000"/>
              </w:rPr>
              <w:tab/>
            </w:r>
          </w:p>
          <w:p w:rsidR="00023E79" w:rsidRPr="00E219CE" w:rsidRDefault="00023E79" w:rsidP="00023E79">
            <w:pPr>
              <w:spacing w:line="360" w:lineRule="auto"/>
              <w:ind w:firstLineChars="200" w:firstLine="420"/>
              <w:rPr>
                <w:rFonts w:ascii="仿宋" w:eastAsia="仿宋" w:hAnsi="仿宋" w:cs="仿宋_GB2312"/>
                <w:bCs/>
                <w:color w:val="000000"/>
              </w:rPr>
            </w:pPr>
            <w:r w:rsidRPr="00E219CE">
              <w:rPr>
                <w:rFonts w:ascii="仿宋" w:eastAsia="仿宋" w:hAnsi="仿宋" w:cs="仿宋_GB2312" w:hint="eastAsia"/>
                <w:bCs/>
                <w:color w:val="000000"/>
              </w:rPr>
              <w:t>引言</w:t>
            </w:r>
            <w:r w:rsidRPr="00E219CE">
              <w:rPr>
                <w:rFonts w:ascii="仿宋" w:eastAsia="仿宋" w:hAnsi="仿宋" w:cs="仿宋_GB2312" w:hint="eastAsia"/>
                <w:bCs/>
                <w:color w:val="000000"/>
              </w:rPr>
              <w:tab/>
            </w:r>
          </w:p>
          <w:p w:rsidR="00023E79" w:rsidRPr="00E219CE" w:rsidRDefault="00023E79" w:rsidP="00023E79">
            <w:pPr>
              <w:spacing w:line="360" w:lineRule="auto"/>
              <w:ind w:firstLineChars="200" w:firstLine="420"/>
              <w:rPr>
                <w:rFonts w:ascii="仿宋" w:eastAsia="仿宋" w:hAnsi="仿宋" w:cs="仿宋_GB2312"/>
                <w:bCs/>
                <w:color w:val="000000"/>
              </w:rPr>
            </w:pPr>
            <w:r w:rsidRPr="00E219CE">
              <w:rPr>
                <w:rFonts w:ascii="仿宋" w:eastAsia="仿宋" w:hAnsi="仿宋" w:cs="仿宋_GB2312" w:hint="eastAsia"/>
                <w:bCs/>
                <w:color w:val="000000"/>
              </w:rPr>
              <w:t>1 范围</w:t>
            </w:r>
            <w:r w:rsidRPr="00E219CE">
              <w:rPr>
                <w:rFonts w:ascii="仿宋" w:eastAsia="仿宋" w:hAnsi="仿宋" w:cs="仿宋_GB2312" w:hint="eastAsia"/>
                <w:bCs/>
                <w:color w:val="000000"/>
              </w:rPr>
              <w:tab/>
            </w:r>
          </w:p>
          <w:p w:rsidR="00023E79" w:rsidRPr="00E219CE" w:rsidRDefault="00023E79" w:rsidP="00023E79">
            <w:pPr>
              <w:spacing w:line="360" w:lineRule="auto"/>
              <w:ind w:firstLineChars="200" w:firstLine="420"/>
              <w:rPr>
                <w:rFonts w:ascii="仿宋" w:eastAsia="仿宋" w:hAnsi="仿宋" w:cs="仿宋_GB2312"/>
                <w:bCs/>
                <w:color w:val="000000"/>
              </w:rPr>
            </w:pPr>
            <w:r w:rsidRPr="00E219CE">
              <w:rPr>
                <w:rFonts w:ascii="仿宋" w:eastAsia="仿宋" w:hAnsi="仿宋" w:cs="仿宋_GB2312" w:hint="eastAsia"/>
                <w:bCs/>
                <w:color w:val="000000"/>
              </w:rPr>
              <w:t>2 规范性引用文件</w:t>
            </w:r>
            <w:r w:rsidRPr="00E219CE">
              <w:rPr>
                <w:rFonts w:ascii="仿宋" w:eastAsia="仿宋" w:hAnsi="仿宋" w:cs="仿宋_GB2312" w:hint="eastAsia"/>
                <w:bCs/>
                <w:color w:val="000000"/>
              </w:rPr>
              <w:tab/>
            </w:r>
          </w:p>
          <w:p w:rsidR="00023E79" w:rsidRPr="00E219CE" w:rsidRDefault="00023E79" w:rsidP="00023E79">
            <w:pPr>
              <w:spacing w:line="360" w:lineRule="auto"/>
              <w:ind w:firstLineChars="200" w:firstLine="420"/>
              <w:rPr>
                <w:rFonts w:ascii="仿宋" w:eastAsia="仿宋" w:hAnsi="仿宋" w:cs="仿宋_GB2312"/>
                <w:bCs/>
                <w:color w:val="000000"/>
              </w:rPr>
            </w:pPr>
            <w:r w:rsidRPr="00E219CE">
              <w:rPr>
                <w:rFonts w:ascii="仿宋" w:eastAsia="仿宋" w:hAnsi="仿宋" w:cs="仿宋_GB2312" w:hint="eastAsia"/>
                <w:bCs/>
                <w:color w:val="000000"/>
              </w:rPr>
              <w:t>3 术语和定义</w:t>
            </w:r>
            <w:r w:rsidRPr="00E219CE">
              <w:rPr>
                <w:rFonts w:ascii="仿宋" w:eastAsia="仿宋" w:hAnsi="仿宋" w:cs="仿宋_GB2312" w:hint="eastAsia"/>
                <w:bCs/>
                <w:color w:val="000000"/>
              </w:rPr>
              <w:tab/>
            </w:r>
          </w:p>
          <w:p w:rsidR="00023E79" w:rsidRPr="00E219CE" w:rsidRDefault="00023E79" w:rsidP="00023E79">
            <w:pPr>
              <w:spacing w:line="360" w:lineRule="auto"/>
              <w:ind w:firstLineChars="200" w:firstLine="420"/>
              <w:rPr>
                <w:rFonts w:ascii="仿宋" w:eastAsia="仿宋" w:hAnsi="仿宋" w:cs="仿宋_GB2312"/>
                <w:bCs/>
                <w:color w:val="000000"/>
              </w:rPr>
            </w:pPr>
            <w:r w:rsidRPr="00E219CE">
              <w:rPr>
                <w:rFonts w:ascii="仿宋" w:eastAsia="仿宋" w:hAnsi="仿宋" w:cs="仿宋_GB2312" w:hint="eastAsia"/>
                <w:bCs/>
                <w:color w:val="000000"/>
              </w:rPr>
              <w:t>4 实验动物机构标识系统分类</w:t>
            </w:r>
            <w:r w:rsidRPr="00E219CE">
              <w:rPr>
                <w:rFonts w:ascii="仿宋" w:eastAsia="仿宋" w:hAnsi="仿宋" w:cs="仿宋_GB2312" w:hint="eastAsia"/>
                <w:bCs/>
                <w:color w:val="000000"/>
              </w:rPr>
              <w:tab/>
            </w:r>
          </w:p>
          <w:p w:rsidR="00023E79" w:rsidRPr="00E219CE" w:rsidRDefault="00023E79" w:rsidP="00023E79">
            <w:pPr>
              <w:spacing w:line="360" w:lineRule="auto"/>
              <w:ind w:firstLineChars="200" w:firstLine="420"/>
              <w:rPr>
                <w:rFonts w:ascii="仿宋" w:eastAsia="仿宋" w:hAnsi="仿宋" w:cs="仿宋_GB2312"/>
                <w:bCs/>
                <w:color w:val="000000"/>
              </w:rPr>
            </w:pPr>
            <w:r w:rsidRPr="00E219CE">
              <w:rPr>
                <w:rFonts w:ascii="仿宋" w:eastAsia="仿宋" w:hAnsi="仿宋" w:cs="仿宋_GB2312" w:hint="eastAsia"/>
                <w:bCs/>
                <w:color w:val="000000"/>
              </w:rPr>
              <w:t>4.1按照功能划分</w:t>
            </w:r>
            <w:r w:rsidRPr="00E219CE">
              <w:rPr>
                <w:rFonts w:ascii="仿宋" w:eastAsia="仿宋" w:hAnsi="仿宋" w:cs="仿宋_GB2312" w:hint="eastAsia"/>
                <w:bCs/>
                <w:color w:val="000000"/>
              </w:rPr>
              <w:tab/>
            </w:r>
          </w:p>
          <w:p w:rsidR="00023E79" w:rsidRPr="00E219CE" w:rsidRDefault="00023E79" w:rsidP="00023E79">
            <w:pPr>
              <w:spacing w:line="360" w:lineRule="auto"/>
              <w:ind w:firstLineChars="200" w:firstLine="420"/>
              <w:rPr>
                <w:rFonts w:ascii="仿宋" w:eastAsia="仿宋" w:hAnsi="仿宋" w:cs="仿宋_GB2312"/>
                <w:bCs/>
                <w:color w:val="000000"/>
              </w:rPr>
            </w:pPr>
            <w:r w:rsidRPr="00E219CE">
              <w:rPr>
                <w:rFonts w:ascii="仿宋" w:eastAsia="仿宋" w:hAnsi="仿宋" w:cs="仿宋_GB2312" w:hint="eastAsia"/>
                <w:bCs/>
                <w:color w:val="000000"/>
              </w:rPr>
              <w:t>4.2按照要求程度划分</w:t>
            </w:r>
            <w:r w:rsidRPr="00E219CE">
              <w:rPr>
                <w:rFonts w:ascii="仿宋" w:eastAsia="仿宋" w:hAnsi="仿宋" w:cs="仿宋_GB2312" w:hint="eastAsia"/>
                <w:bCs/>
                <w:color w:val="000000"/>
              </w:rPr>
              <w:tab/>
            </w:r>
          </w:p>
          <w:p w:rsidR="00023E79" w:rsidRPr="00E219CE" w:rsidRDefault="00023E79" w:rsidP="00023E79">
            <w:pPr>
              <w:spacing w:line="360" w:lineRule="auto"/>
              <w:ind w:firstLineChars="200" w:firstLine="420"/>
              <w:rPr>
                <w:rFonts w:ascii="仿宋" w:eastAsia="仿宋" w:hAnsi="仿宋" w:cs="仿宋_GB2312"/>
                <w:bCs/>
                <w:color w:val="000000"/>
              </w:rPr>
            </w:pPr>
            <w:r w:rsidRPr="00E219CE">
              <w:rPr>
                <w:rFonts w:ascii="仿宋" w:eastAsia="仿宋" w:hAnsi="仿宋" w:cs="仿宋_GB2312" w:hint="eastAsia"/>
                <w:bCs/>
                <w:color w:val="000000"/>
              </w:rPr>
              <w:t>5 实验动物标识系统</w:t>
            </w:r>
            <w:r w:rsidRPr="00E219CE">
              <w:rPr>
                <w:rFonts w:ascii="仿宋" w:eastAsia="仿宋" w:hAnsi="仿宋" w:cs="仿宋_GB2312" w:hint="eastAsia"/>
                <w:bCs/>
                <w:color w:val="000000"/>
              </w:rPr>
              <w:tab/>
            </w:r>
          </w:p>
          <w:p w:rsidR="00023E79" w:rsidRPr="00E219CE" w:rsidRDefault="00023E79" w:rsidP="00023E79">
            <w:pPr>
              <w:spacing w:line="360" w:lineRule="auto"/>
              <w:ind w:firstLineChars="200" w:firstLine="420"/>
              <w:rPr>
                <w:rFonts w:ascii="仿宋" w:eastAsia="仿宋" w:hAnsi="仿宋" w:cs="仿宋_GB2312"/>
                <w:bCs/>
                <w:color w:val="000000"/>
              </w:rPr>
            </w:pPr>
            <w:r w:rsidRPr="00E219CE">
              <w:rPr>
                <w:rFonts w:ascii="仿宋" w:eastAsia="仿宋" w:hAnsi="仿宋" w:cs="仿宋_GB2312" w:hint="eastAsia"/>
                <w:bCs/>
                <w:color w:val="000000"/>
              </w:rPr>
              <w:t>5.1动物标识内容</w:t>
            </w:r>
            <w:r w:rsidRPr="00E219CE">
              <w:rPr>
                <w:rFonts w:ascii="仿宋" w:eastAsia="仿宋" w:hAnsi="仿宋" w:cs="仿宋_GB2312" w:hint="eastAsia"/>
                <w:bCs/>
                <w:color w:val="000000"/>
              </w:rPr>
              <w:tab/>
            </w:r>
          </w:p>
          <w:p w:rsidR="00023E79" w:rsidRPr="00E219CE" w:rsidRDefault="00023E79" w:rsidP="00023E79">
            <w:pPr>
              <w:spacing w:line="360" w:lineRule="auto"/>
              <w:ind w:firstLineChars="200" w:firstLine="420"/>
              <w:rPr>
                <w:rFonts w:ascii="仿宋" w:eastAsia="仿宋" w:hAnsi="仿宋" w:cs="仿宋_GB2312"/>
                <w:bCs/>
                <w:color w:val="000000"/>
              </w:rPr>
            </w:pPr>
            <w:r w:rsidRPr="00E219CE">
              <w:rPr>
                <w:rFonts w:ascii="仿宋" w:eastAsia="仿宋" w:hAnsi="仿宋" w:cs="仿宋_GB2312" w:hint="eastAsia"/>
                <w:bCs/>
                <w:color w:val="000000"/>
              </w:rPr>
              <w:t>6 饲养管理指示系统</w:t>
            </w:r>
            <w:r w:rsidRPr="00E219CE">
              <w:rPr>
                <w:rFonts w:ascii="仿宋" w:eastAsia="仿宋" w:hAnsi="仿宋" w:cs="仿宋_GB2312" w:hint="eastAsia"/>
                <w:bCs/>
                <w:color w:val="000000"/>
              </w:rPr>
              <w:tab/>
            </w:r>
          </w:p>
          <w:p w:rsidR="00023E79" w:rsidRPr="00E219CE" w:rsidRDefault="00023E79" w:rsidP="00023E79">
            <w:pPr>
              <w:spacing w:line="360" w:lineRule="auto"/>
              <w:ind w:firstLineChars="200" w:firstLine="420"/>
              <w:rPr>
                <w:rFonts w:ascii="仿宋" w:eastAsia="仿宋" w:hAnsi="仿宋" w:cs="仿宋_GB2312"/>
                <w:bCs/>
                <w:color w:val="000000"/>
              </w:rPr>
            </w:pPr>
            <w:r w:rsidRPr="00E219CE">
              <w:rPr>
                <w:rFonts w:ascii="仿宋" w:eastAsia="仿宋" w:hAnsi="仿宋" w:cs="仿宋_GB2312" w:hint="eastAsia"/>
                <w:bCs/>
                <w:color w:val="000000"/>
              </w:rPr>
              <w:t>6.1主要内容</w:t>
            </w:r>
          </w:p>
          <w:p w:rsidR="00023E79" w:rsidRPr="00E219CE" w:rsidRDefault="00023E79" w:rsidP="00023E79">
            <w:pPr>
              <w:spacing w:line="360" w:lineRule="auto"/>
              <w:ind w:firstLineChars="200" w:firstLine="420"/>
              <w:rPr>
                <w:rFonts w:ascii="仿宋" w:eastAsia="仿宋" w:hAnsi="仿宋" w:cs="仿宋_GB2312"/>
                <w:bCs/>
                <w:color w:val="000000"/>
              </w:rPr>
            </w:pPr>
            <w:r w:rsidRPr="00E219CE">
              <w:rPr>
                <w:rFonts w:ascii="仿宋" w:eastAsia="仿宋" w:hAnsi="仿宋" w:cs="仿宋_GB2312" w:hint="eastAsia"/>
                <w:bCs/>
                <w:color w:val="000000"/>
              </w:rPr>
              <w:t>6.2基本要求</w:t>
            </w:r>
            <w:r w:rsidRPr="00E219CE">
              <w:rPr>
                <w:rFonts w:ascii="仿宋" w:eastAsia="仿宋" w:hAnsi="仿宋" w:cs="仿宋_GB2312" w:hint="eastAsia"/>
                <w:bCs/>
                <w:color w:val="000000"/>
              </w:rPr>
              <w:tab/>
            </w:r>
          </w:p>
          <w:p w:rsidR="00023E79" w:rsidRPr="00E219CE" w:rsidRDefault="00023E79" w:rsidP="00023E79">
            <w:pPr>
              <w:spacing w:line="360" w:lineRule="auto"/>
              <w:ind w:firstLineChars="200" w:firstLine="420"/>
              <w:rPr>
                <w:rFonts w:ascii="仿宋" w:eastAsia="仿宋" w:hAnsi="仿宋" w:cs="仿宋_GB2312"/>
                <w:bCs/>
                <w:color w:val="000000"/>
              </w:rPr>
            </w:pPr>
            <w:r w:rsidRPr="00E219CE">
              <w:rPr>
                <w:rFonts w:ascii="仿宋" w:eastAsia="仿宋" w:hAnsi="仿宋" w:cs="仿宋_GB2312" w:hint="eastAsia"/>
                <w:bCs/>
                <w:color w:val="000000"/>
              </w:rPr>
              <w:t>7 设施设备管理系统</w:t>
            </w:r>
            <w:r w:rsidRPr="00E219CE">
              <w:rPr>
                <w:rFonts w:ascii="仿宋" w:eastAsia="仿宋" w:hAnsi="仿宋" w:cs="仿宋_GB2312" w:hint="eastAsia"/>
                <w:bCs/>
                <w:color w:val="000000"/>
              </w:rPr>
              <w:tab/>
            </w:r>
          </w:p>
          <w:p w:rsidR="00023E79" w:rsidRPr="00E219CE" w:rsidRDefault="00023E79" w:rsidP="00023E79">
            <w:pPr>
              <w:spacing w:line="360" w:lineRule="auto"/>
              <w:ind w:firstLineChars="200" w:firstLine="420"/>
              <w:rPr>
                <w:rFonts w:ascii="仿宋" w:eastAsia="仿宋" w:hAnsi="仿宋" w:cs="仿宋_GB2312"/>
                <w:bCs/>
                <w:color w:val="000000"/>
              </w:rPr>
            </w:pPr>
            <w:r w:rsidRPr="00E219CE">
              <w:rPr>
                <w:rFonts w:ascii="仿宋" w:eastAsia="仿宋" w:hAnsi="仿宋" w:cs="仿宋_GB2312" w:hint="eastAsia"/>
                <w:bCs/>
                <w:color w:val="000000"/>
              </w:rPr>
              <w:t>7.1主要内容</w:t>
            </w:r>
            <w:r w:rsidRPr="00E219CE">
              <w:rPr>
                <w:rFonts w:ascii="仿宋" w:eastAsia="仿宋" w:hAnsi="仿宋" w:cs="仿宋_GB2312" w:hint="eastAsia"/>
                <w:bCs/>
                <w:color w:val="000000"/>
              </w:rPr>
              <w:tab/>
            </w:r>
          </w:p>
          <w:p w:rsidR="00023E79" w:rsidRPr="00E219CE" w:rsidRDefault="00023E79" w:rsidP="00023E79">
            <w:pPr>
              <w:spacing w:line="360" w:lineRule="auto"/>
              <w:ind w:firstLineChars="200" w:firstLine="420"/>
              <w:rPr>
                <w:rFonts w:ascii="仿宋" w:eastAsia="仿宋" w:hAnsi="仿宋" w:cs="仿宋_GB2312"/>
                <w:bCs/>
                <w:color w:val="000000"/>
              </w:rPr>
            </w:pPr>
            <w:r w:rsidRPr="00E219CE">
              <w:rPr>
                <w:rFonts w:ascii="仿宋" w:eastAsia="仿宋" w:hAnsi="仿宋" w:cs="仿宋_GB2312" w:hint="eastAsia"/>
                <w:bCs/>
                <w:color w:val="000000"/>
              </w:rPr>
              <w:t>7.2基本要求</w:t>
            </w:r>
            <w:r w:rsidRPr="00E219CE">
              <w:rPr>
                <w:rFonts w:ascii="仿宋" w:eastAsia="仿宋" w:hAnsi="仿宋" w:cs="仿宋_GB2312" w:hint="eastAsia"/>
                <w:bCs/>
                <w:color w:val="000000"/>
              </w:rPr>
              <w:tab/>
            </w:r>
          </w:p>
          <w:p w:rsidR="00023E79" w:rsidRPr="00E219CE" w:rsidRDefault="00023E79" w:rsidP="00023E79">
            <w:pPr>
              <w:spacing w:line="360" w:lineRule="auto"/>
              <w:ind w:firstLineChars="200" w:firstLine="420"/>
              <w:rPr>
                <w:rFonts w:ascii="仿宋" w:eastAsia="仿宋" w:hAnsi="仿宋" w:cs="仿宋_GB2312"/>
                <w:bCs/>
                <w:color w:val="000000"/>
              </w:rPr>
            </w:pPr>
            <w:r w:rsidRPr="00E219CE">
              <w:rPr>
                <w:rFonts w:ascii="仿宋" w:eastAsia="仿宋" w:hAnsi="仿宋" w:cs="仿宋_GB2312" w:hint="eastAsia"/>
                <w:bCs/>
                <w:color w:val="000000"/>
              </w:rPr>
              <w:t>8 生物安全管理标识</w:t>
            </w:r>
            <w:r w:rsidRPr="00E219CE">
              <w:rPr>
                <w:rFonts w:ascii="仿宋" w:eastAsia="仿宋" w:hAnsi="仿宋" w:cs="仿宋_GB2312" w:hint="eastAsia"/>
                <w:bCs/>
                <w:color w:val="000000"/>
              </w:rPr>
              <w:tab/>
            </w:r>
          </w:p>
          <w:p w:rsidR="00023E79" w:rsidRPr="00E219CE" w:rsidRDefault="00023E79" w:rsidP="00023E79">
            <w:pPr>
              <w:spacing w:line="360" w:lineRule="auto"/>
              <w:ind w:firstLineChars="200" w:firstLine="420"/>
              <w:rPr>
                <w:rFonts w:ascii="仿宋" w:eastAsia="仿宋" w:hAnsi="仿宋" w:cs="仿宋_GB2312"/>
                <w:bCs/>
                <w:color w:val="000000"/>
              </w:rPr>
            </w:pPr>
            <w:r w:rsidRPr="00E219CE">
              <w:rPr>
                <w:rFonts w:ascii="仿宋" w:eastAsia="仿宋" w:hAnsi="仿宋" w:cs="仿宋_GB2312" w:hint="eastAsia"/>
                <w:bCs/>
                <w:color w:val="000000"/>
              </w:rPr>
              <w:t>8.1主要内容</w:t>
            </w:r>
            <w:r w:rsidRPr="00E219CE">
              <w:rPr>
                <w:rFonts w:ascii="仿宋" w:eastAsia="仿宋" w:hAnsi="仿宋" w:cs="仿宋_GB2312" w:hint="eastAsia"/>
                <w:bCs/>
                <w:color w:val="000000"/>
              </w:rPr>
              <w:tab/>
            </w:r>
          </w:p>
          <w:p w:rsidR="00023E79" w:rsidRPr="00E219CE" w:rsidRDefault="00023E79" w:rsidP="00023E79">
            <w:pPr>
              <w:spacing w:line="360" w:lineRule="auto"/>
              <w:ind w:firstLineChars="200" w:firstLine="420"/>
              <w:rPr>
                <w:rFonts w:ascii="仿宋" w:eastAsia="仿宋" w:hAnsi="仿宋" w:cs="仿宋_GB2312"/>
                <w:bCs/>
                <w:color w:val="000000"/>
              </w:rPr>
            </w:pPr>
            <w:r w:rsidRPr="00E219CE">
              <w:rPr>
                <w:rFonts w:ascii="仿宋" w:eastAsia="仿宋" w:hAnsi="仿宋" w:cs="仿宋_GB2312" w:hint="eastAsia"/>
                <w:bCs/>
                <w:color w:val="000000"/>
              </w:rPr>
              <w:t>8.2基本要求</w:t>
            </w:r>
            <w:r w:rsidRPr="00E219CE">
              <w:rPr>
                <w:rFonts w:ascii="仿宋" w:eastAsia="仿宋" w:hAnsi="仿宋" w:cs="仿宋_GB2312" w:hint="eastAsia"/>
                <w:bCs/>
                <w:color w:val="000000"/>
              </w:rPr>
              <w:tab/>
            </w:r>
          </w:p>
          <w:p w:rsidR="00023E79" w:rsidRPr="00E219CE" w:rsidRDefault="00023E79" w:rsidP="00276F2E">
            <w:pPr>
              <w:spacing w:line="360" w:lineRule="auto"/>
              <w:ind w:firstLineChars="200" w:firstLine="420"/>
              <w:rPr>
                <w:rFonts w:ascii="仿宋" w:eastAsia="仿宋" w:hAnsi="仿宋" w:cs="仿宋_GB2312"/>
                <w:bCs/>
                <w:color w:val="000000"/>
              </w:rPr>
            </w:pPr>
            <w:r w:rsidRPr="00E219CE">
              <w:rPr>
                <w:rFonts w:ascii="仿宋" w:eastAsia="仿宋" w:hAnsi="仿宋" w:cs="仿宋_GB2312" w:hint="eastAsia"/>
                <w:bCs/>
                <w:color w:val="000000"/>
              </w:rPr>
              <w:t>资料性附录等</w:t>
            </w:r>
          </w:p>
          <w:p w:rsidR="00913F32" w:rsidRPr="00276F2E" w:rsidRDefault="001C22B1" w:rsidP="00276F2E">
            <w:pPr>
              <w:spacing w:line="360" w:lineRule="auto"/>
              <w:ind w:firstLineChars="200" w:firstLine="420"/>
              <w:rPr>
                <w:rFonts w:asciiTheme="minorEastAsia" w:eastAsiaTheme="minorEastAsia" w:hAnsiTheme="minorEastAsia" w:cs="仿宋_GB2312"/>
                <w:bCs/>
                <w:color w:val="000000"/>
              </w:rPr>
            </w:pPr>
            <w:r w:rsidRPr="00E219CE">
              <w:rPr>
                <w:rFonts w:ascii="仿宋" w:eastAsia="仿宋" w:hAnsi="仿宋" w:cs="仿宋_GB2312" w:hint="eastAsia"/>
                <w:bCs/>
                <w:color w:val="000000"/>
              </w:rPr>
              <w:t>标准编写过程中充分考虑强制性要求与绩效性要求的有机统一，对部分标识不作详细的硬性规定，标</w:t>
            </w:r>
            <w:r w:rsidRPr="00E219CE">
              <w:rPr>
                <w:rFonts w:ascii="仿宋" w:eastAsia="仿宋" w:hAnsi="仿宋" w:cs="仿宋_GB2312" w:hint="eastAsia"/>
                <w:bCs/>
                <w:color w:val="000000"/>
              </w:rPr>
              <w:lastRenderedPageBreak/>
              <w:t>准提供的附件仅</w:t>
            </w:r>
            <w:proofErr w:type="gramStart"/>
            <w:r w:rsidRPr="00E219CE">
              <w:rPr>
                <w:rFonts w:ascii="仿宋" w:eastAsia="仿宋" w:hAnsi="仿宋" w:cs="仿宋_GB2312" w:hint="eastAsia"/>
                <w:bCs/>
                <w:color w:val="000000"/>
              </w:rPr>
              <w:t>供机构</w:t>
            </w:r>
            <w:proofErr w:type="gramEnd"/>
            <w:r w:rsidRPr="00E219CE">
              <w:rPr>
                <w:rFonts w:ascii="仿宋" w:eastAsia="仿宋" w:hAnsi="仿宋" w:cs="仿宋_GB2312" w:hint="eastAsia"/>
                <w:bCs/>
                <w:color w:val="000000"/>
              </w:rPr>
              <w:t>参考使用；建议采用国际标准、国家标准、国际相关组织和机构颁布的通用标识等，也鼓励采用最新的成果，为实验动物机构的信息化管理创造条件。本标准的制定同时可为提升实验动物机构认可评审效率、提高认可评审管理的有效性和评审一致性提供保证，从而进一步提高实验动物机构的社会公信力。</w:t>
            </w:r>
          </w:p>
        </w:tc>
      </w:tr>
    </w:tbl>
    <w:p w:rsidR="00913F32" w:rsidRDefault="00913F32" w:rsidP="00913F32">
      <w:pPr>
        <w:rPr>
          <w:rFonts w:eastAsia="仿宋_GB2312"/>
          <w:b/>
          <w:color w:val="000000"/>
          <w:kern w:val="0"/>
          <w:sz w:val="32"/>
        </w:rPr>
      </w:pPr>
      <w:r>
        <w:rPr>
          <w:rFonts w:eastAsia="仿宋_GB2312"/>
          <w:b/>
          <w:color w:val="000000"/>
          <w:kern w:val="0"/>
          <w:sz w:val="32"/>
        </w:rPr>
        <w:lastRenderedPageBreak/>
        <w:br w:type="page"/>
      </w:r>
    </w:p>
    <w:tbl>
      <w:tblPr>
        <w:tblpPr w:leftFromText="180" w:rightFromText="180" w:vertAnchor="text" w:horzAnchor="margin" w:tblpXSpec="center" w:tblpY="169"/>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00"/>
        <w:gridCol w:w="6"/>
        <w:gridCol w:w="2354"/>
        <w:gridCol w:w="2814"/>
        <w:gridCol w:w="2651"/>
      </w:tblGrid>
      <w:tr w:rsidR="00913F32" w:rsidTr="005F57F5">
        <w:trPr>
          <w:cantSplit/>
          <w:trHeight w:val="490"/>
        </w:trPr>
        <w:tc>
          <w:tcPr>
            <w:tcW w:w="9625" w:type="dxa"/>
            <w:gridSpan w:val="5"/>
            <w:tcBorders>
              <w:top w:val="nil"/>
              <w:left w:val="nil"/>
              <w:bottom w:val="nil"/>
              <w:right w:val="nil"/>
            </w:tcBorders>
            <w:vAlign w:val="center"/>
          </w:tcPr>
          <w:p w:rsidR="00913F32" w:rsidRDefault="00913F32" w:rsidP="005F57F5">
            <w:pPr>
              <w:rPr>
                <w:rFonts w:ascii="宋体" w:hAnsi="宋体"/>
                <w:b/>
                <w:color w:val="000000"/>
              </w:rPr>
            </w:pPr>
            <w:r>
              <w:rPr>
                <w:rFonts w:ascii="宋体" w:hAnsi="宋体" w:hint="eastAsia"/>
                <w:b/>
                <w:color w:val="000000"/>
              </w:rPr>
              <w:lastRenderedPageBreak/>
              <w:t>5  验证情况（适用于方法类标准）</w:t>
            </w:r>
          </w:p>
        </w:tc>
      </w:tr>
      <w:tr w:rsidR="00913F32" w:rsidTr="005F57F5">
        <w:trPr>
          <w:cantSplit/>
          <w:trHeight w:val="585"/>
        </w:trPr>
        <w:tc>
          <w:tcPr>
            <w:tcW w:w="1800" w:type="dxa"/>
            <w:vMerge w:val="restart"/>
            <w:tcBorders>
              <w:top w:val="single" w:sz="4" w:space="0" w:color="auto"/>
              <w:left w:val="single" w:sz="4" w:space="0" w:color="auto"/>
              <w:right w:val="single" w:sz="4" w:space="0" w:color="auto"/>
            </w:tcBorders>
            <w:vAlign w:val="center"/>
          </w:tcPr>
          <w:p w:rsidR="00913F32" w:rsidRDefault="00913F32" w:rsidP="005F57F5">
            <w:pPr>
              <w:ind w:leftChars="67" w:left="141" w:rightChars="23" w:right="48"/>
              <w:rPr>
                <w:rFonts w:ascii="宋体" w:hAnsi="宋体"/>
                <w:color w:val="000000"/>
              </w:rPr>
            </w:pPr>
            <w:r>
              <w:rPr>
                <w:rFonts w:ascii="宋体" w:hAnsi="宋体"/>
                <w:color w:val="000000"/>
              </w:rPr>
              <w:t>5.1 验证单位情况</w:t>
            </w:r>
          </w:p>
        </w:tc>
        <w:tc>
          <w:tcPr>
            <w:tcW w:w="2360" w:type="dxa"/>
            <w:gridSpan w:val="2"/>
            <w:tcBorders>
              <w:top w:val="single" w:sz="4" w:space="0" w:color="auto"/>
              <w:left w:val="single" w:sz="4" w:space="0" w:color="auto"/>
              <w:bottom w:val="single" w:sz="4" w:space="0" w:color="auto"/>
              <w:right w:val="single" w:sz="4" w:space="0" w:color="auto"/>
            </w:tcBorders>
            <w:vAlign w:val="center"/>
          </w:tcPr>
          <w:p w:rsidR="00913F32" w:rsidRDefault="00913F32" w:rsidP="005F57F5">
            <w:pPr>
              <w:ind w:leftChars="67" w:left="141" w:rightChars="23" w:right="48"/>
              <w:jc w:val="center"/>
              <w:rPr>
                <w:rFonts w:ascii="宋体" w:hAnsi="宋体"/>
                <w:color w:val="000000"/>
              </w:rPr>
            </w:pPr>
            <w:r>
              <w:rPr>
                <w:rFonts w:ascii="宋体" w:hAnsi="宋体"/>
                <w:color w:val="000000"/>
              </w:rPr>
              <w:t>验证单位</w:t>
            </w:r>
          </w:p>
        </w:tc>
        <w:tc>
          <w:tcPr>
            <w:tcW w:w="2814" w:type="dxa"/>
            <w:tcBorders>
              <w:top w:val="single" w:sz="4" w:space="0" w:color="auto"/>
              <w:left w:val="single" w:sz="4" w:space="0" w:color="auto"/>
              <w:bottom w:val="single" w:sz="4" w:space="0" w:color="auto"/>
              <w:right w:val="single" w:sz="4" w:space="0" w:color="auto"/>
            </w:tcBorders>
            <w:vAlign w:val="center"/>
          </w:tcPr>
          <w:p w:rsidR="00913F32" w:rsidRDefault="00913F32" w:rsidP="005F57F5">
            <w:pPr>
              <w:jc w:val="center"/>
              <w:rPr>
                <w:rFonts w:ascii="宋体" w:hAnsi="宋体"/>
                <w:color w:val="000000"/>
              </w:rPr>
            </w:pPr>
            <w:r>
              <w:rPr>
                <w:rFonts w:ascii="宋体" w:hAnsi="宋体"/>
                <w:color w:val="000000"/>
              </w:rPr>
              <w:t>验证人员</w:t>
            </w:r>
          </w:p>
        </w:tc>
        <w:tc>
          <w:tcPr>
            <w:tcW w:w="2651" w:type="dxa"/>
            <w:tcBorders>
              <w:top w:val="single" w:sz="4" w:space="0" w:color="auto"/>
              <w:left w:val="single" w:sz="4" w:space="0" w:color="auto"/>
              <w:bottom w:val="single" w:sz="4" w:space="0" w:color="auto"/>
              <w:right w:val="single" w:sz="4" w:space="0" w:color="auto"/>
            </w:tcBorders>
            <w:vAlign w:val="center"/>
          </w:tcPr>
          <w:p w:rsidR="00913F32" w:rsidRDefault="00913F32" w:rsidP="005F57F5">
            <w:pPr>
              <w:jc w:val="center"/>
              <w:rPr>
                <w:rFonts w:ascii="宋体" w:hAnsi="宋体"/>
                <w:color w:val="000000"/>
              </w:rPr>
            </w:pPr>
            <w:r>
              <w:rPr>
                <w:rFonts w:ascii="宋体" w:hAnsi="宋体"/>
                <w:color w:val="000000"/>
              </w:rPr>
              <w:t>验证时间</w:t>
            </w:r>
          </w:p>
        </w:tc>
      </w:tr>
      <w:tr w:rsidR="00913F32" w:rsidTr="005F57F5">
        <w:trPr>
          <w:cantSplit/>
          <w:trHeight w:val="435"/>
        </w:trPr>
        <w:tc>
          <w:tcPr>
            <w:tcW w:w="1800" w:type="dxa"/>
            <w:vMerge/>
            <w:tcBorders>
              <w:left w:val="single" w:sz="4" w:space="0" w:color="auto"/>
              <w:right w:val="single" w:sz="4" w:space="0" w:color="auto"/>
            </w:tcBorders>
            <w:vAlign w:val="center"/>
          </w:tcPr>
          <w:p w:rsidR="00913F32" w:rsidRDefault="00913F32" w:rsidP="005F57F5">
            <w:pPr>
              <w:ind w:leftChars="67" w:left="141" w:rightChars="23" w:right="48"/>
              <w:jc w:val="center"/>
              <w:rPr>
                <w:rFonts w:ascii="宋体" w:hAnsi="宋体"/>
                <w:color w:val="000000"/>
              </w:rPr>
            </w:pPr>
          </w:p>
        </w:tc>
        <w:tc>
          <w:tcPr>
            <w:tcW w:w="2360" w:type="dxa"/>
            <w:gridSpan w:val="2"/>
            <w:tcBorders>
              <w:top w:val="single" w:sz="4" w:space="0" w:color="auto"/>
              <w:left w:val="single" w:sz="4" w:space="0" w:color="auto"/>
              <w:bottom w:val="single" w:sz="4" w:space="0" w:color="auto"/>
              <w:right w:val="single" w:sz="4" w:space="0" w:color="auto"/>
            </w:tcBorders>
            <w:vAlign w:val="center"/>
          </w:tcPr>
          <w:p w:rsidR="00913F32" w:rsidRDefault="00913F32" w:rsidP="005F57F5">
            <w:pPr>
              <w:ind w:leftChars="67" w:left="141" w:rightChars="23" w:right="48"/>
              <w:jc w:val="center"/>
              <w:rPr>
                <w:rFonts w:ascii="宋体" w:hAnsi="宋体"/>
                <w:color w:val="000000"/>
              </w:rPr>
            </w:pPr>
          </w:p>
        </w:tc>
        <w:tc>
          <w:tcPr>
            <w:tcW w:w="2814" w:type="dxa"/>
            <w:tcBorders>
              <w:top w:val="single" w:sz="4" w:space="0" w:color="auto"/>
              <w:left w:val="single" w:sz="4" w:space="0" w:color="auto"/>
              <w:bottom w:val="single" w:sz="4" w:space="0" w:color="auto"/>
              <w:right w:val="single" w:sz="4" w:space="0" w:color="auto"/>
            </w:tcBorders>
            <w:vAlign w:val="center"/>
          </w:tcPr>
          <w:p w:rsidR="00913F32" w:rsidRDefault="00913F32" w:rsidP="005F57F5">
            <w:pPr>
              <w:jc w:val="center"/>
              <w:rPr>
                <w:rFonts w:ascii="宋体" w:hAnsi="宋体"/>
                <w:color w:val="000000"/>
              </w:rPr>
            </w:pPr>
          </w:p>
        </w:tc>
        <w:tc>
          <w:tcPr>
            <w:tcW w:w="2651" w:type="dxa"/>
            <w:tcBorders>
              <w:top w:val="single" w:sz="4" w:space="0" w:color="auto"/>
              <w:left w:val="single" w:sz="4" w:space="0" w:color="auto"/>
              <w:bottom w:val="single" w:sz="4" w:space="0" w:color="auto"/>
              <w:right w:val="single" w:sz="4" w:space="0" w:color="auto"/>
            </w:tcBorders>
            <w:vAlign w:val="center"/>
          </w:tcPr>
          <w:p w:rsidR="00913F32" w:rsidRDefault="00913F32" w:rsidP="005F57F5">
            <w:pPr>
              <w:wordWrap w:val="0"/>
              <w:jc w:val="right"/>
              <w:rPr>
                <w:rFonts w:ascii="宋体" w:hAnsi="宋体"/>
                <w:color w:val="000000"/>
              </w:rPr>
            </w:pPr>
            <w:r>
              <w:rPr>
                <w:rFonts w:ascii="宋体" w:hAnsi="宋体"/>
                <w:color w:val="000000"/>
              </w:rPr>
              <w:t xml:space="preserve"> 年    月   日</w:t>
            </w:r>
          </w:p>
        </w:tc>
      </w:tr>
      <w:tr w:rsidR="00913F32" w:rsidTr="005F57F5">
        <w:trPr>
          <w:cantSplit/>
          <w:trHeight w:val="435"/>
        </w:trPr>
        <w:tc>
          <w:tcPr>
            <w:tcW w:w="1800" w:type="dxa"/>
            <w:vMerge/>
            <w:tcBorders>
              <w:left w:val="single" w:sz="4" w:space="0" w:color="auto"/>
              <w:right w:val="single" w:sz="4" w:space="0" w:color="auto"/>
            </w:tcBorders>
            <w:vAlign w:val="center"/>
          </w:tcPr>
          <w:p w:rsidR="00913F32" w:rsidRDefault="00913F32" w:rsidP="005F57F5">
            <w:pPr>
              <w:ind w:leftChars="67" w:left="141" w:rightChars="23" w:right="48"/>
              <w:jc w:val="center"/>
              <w:rPr>
                <w:rFonts w:ascii="宋体" w:hAnsi="宋体"/>
                <w:color w:val="000000"/>
              </w:rPr>
            </w:pPr>
          </w:p>
        </w:tc>
        <w:tc>
          <w:tcPr>
            <w:tcW w:w="2360" w:type="dxa"/>
            <w:gridSpan w:val="2"/>
            <w:tcBorders>
              <w:top w:val="single" w:sz="4" w:space="0" w:color="auto"/>
              <w:left w:val="single" w:sz="4" w:space="0" w:color="auto"/>
              <w:bottom w:val="single" w:sz="4" w:space="0" w:color="auto"/>
              <w:right w:val="single" w:sz="4" w:space="0" w:color="auto"/>
            </w:tcBorders>
            <w:vAlign w:val="center"/>
          </w:tcPr>
          <w:p w:rsidR="00913F32" w:rsidRDefault="00913F32" w:rsidP="005F57F5">
            <w:pPr>
              <w:ind w:leftChars="67" w:left="141" w:rightChars="23" w:right="48"/>
              <w:jc w:val="center"/>
              <w:rPr>
                <w:rFonts w:ascii="宋体" w:hAnsi="宋体"/>
                <w:color w:val="000000"/>
              </w:rPr>
            </w:pPr>
          </w:p>
        </w:tc>
        <w:tc>
          <w:tcPr>
            <w:tcW w:w="2814" w:type="dxa"/>
            <w:tcBorders>
              <w:top w:val="single" w:sz="4" w:space="0" w:color="auto"/>
              <w:left w:val="single" w:sz="4" w:space="0" w:color="auto"/>
              <w:bottom w:val="single" w:sz="4" w:space="0" w:color="auto"/>
              <w:right w:val="single" w:sz="4" w:space="0" w:color="auto"/>
            </w:tcBorders>
            <w:vAlign w:val="center"/>
          </w:tcPr>
          <w:p w:rsidR="00913F32" w:rsidRDefault="00913F32" w:rsidP="005F57F5">
            <w:pPr>
              <w:jc w:val="center"/>
              <w:rPr>
                <w:rFonts w:ascii="宋体" w:hAnsi="宋体"/>
                <w:color w:val="000000"/>
              </w:rPr>
            </w:pPr>
          </w:p>
        </w:tc>
        <w:tc>
          <w:tcPr>
            <w:tcW w:w="2651" w:type="dxa"/>
            <w:tcBorders>
              <w:top w:val="single" w:sz="4" w:space="0" w:color="auto"/>
              <w:left w:val="single" w:sz="4" w:space="0" w:color="auto"/>
              <w:bottom w:val="single" w:sz="4" w:space="0" w:color="auto"/>
              <w:right w:val="single" w:sz="4" w:space="0" w:color="auto"/>
            </w:tcBorders>
          </w:tcPr>
          <w:p w:rsidR="00913F32" w:rsidRDefault="00913F32" w:rsidP="005F57F5">
            <w:pPr>
              <w:jc w:val="right"/>
              <w:rPr>
                <w:rFonts w:ascii="宋体" w:hAnsi="宋体"/>
                <w:color w:val="000000"/>
              </w:rPr>
            </w:pPr>
            <w:r>
              <w:rPr>
                <w:rFonts w:ascii="宋体" w:hAnsi="宋体"/>
                <w:color w:val="000000"/>
              </w:rPr>
              <w:t>年    月   日</w:t>
            </w:r>
          </w:p>
        </w:tc>
      </w:tr>
      <w:tr w:rsidR="00913F32" w:rsidTr="005F57F5">
        <w:trPr>
          <w:cantSplit/>
          <w:trHeight w:val="435"/>
        </w:trPr>
        <w:tc>
          <w:tcPr>
            <w:tcW w:w="1800" w:type="dxa"/>
            <w:vMerge/>
            <w:tcBorders>
              <w:left w:val="single" w:sz="4" w:space="0" w:color="auto"/>
              <w:right w:val="single" w:sz="4" w:space="0" w:color="auto"/>
            </w:tcBorders>
            <w:vAlign w:val="center"/>
          </w:tcPr>
          <w:p w:rsidR="00913F32" w:rsidRDefault="00913F32" w:rsidP="005F57F5">
            <w:pPr>
              <w:ind w:leftChars="67" w:left="141" w:rightChars="23" w:right="48"/>
              <w:jc w:val="center"/>
              <w:rPr>
                <w:rFonts w:ascii="宋体" w:hAnsi="宋体"/>
                <w:color w:val="000000"/>
              </w:rPr>
            </w:pPr>
          </w:p>
        </w:tc>
        <w:tc>
          <w:tcPr>
            <w:tcW w:w="2360" w:type="dxa"/>
            <w:gridSpan w:val="2"/>
            <w:tcBorders>
              <w:top w:val="single" w:sz="4" w:space="0" w:color="auto"/>
              <w:left w:val="single" w:sz="4" w:space="0" w:color="auto"/>
              <w:bottom w:val="single" w:sz="4" w:space="0" w:color="auto"/>
              <w:right w:val="single" w:sz="4" w:space="0" w:color="auto"/>
            </w:tcBorders>
            <w:vAlign w:val="center"/>
          </w:tcPr>
          <w:p w:rsidR="00913F32" w:rsidRDefault="00913F32" w:rsidP="005F57F5">
            <w:pPr>
              <w:ind w:leftChars="67" w:left="141" w:rightChars="23" w:right="48"/>
              <w:jc w:val="center"/>
              <w:rPr>
                <w:rFonts w:ascii="宋体" w:hAnsi="宋体"/>
                <w:color w:val="000000"/>
              </w:rPr>
            </w:pPr>
          </w:p>
        </w:tc>
        <w:tc>
          <w:tcPr>
            <w:tcW w:w="2814" w:type="dxa"/>
            <w:tcBorders>
              <w:top w:val="single" w:sz="4" w:space="0" w:color="auto"/>
              <w:left w:val="single" w:sz="4" w:space="0" w:color="auto"/>
              <w:bottom w:val="single" w:sz="4" w:space="0" w:color="auto"/>
              <w:right w:val="single" w:sz="4" w:space="0" w:color="auto"/>
            </w:tcBorders>
            <w:vAlign w:val="center"/>
          </w:tcPr>
          <w:p w:rsidR="00913F32" w:rsidRDefault="00913F32" w:rsidP="005F57F5">
            <w:pPr>
              <w:jc w:val="center"/>
              <w:rPr>
                <w:rFonts w:ascii="宋体" w:hAnsi="宋体"/>
                <w:color w:val="000000"/>
              </w:rPr>
            </w:pPr>
          </w:p>
        </w:tc>
        <w:tc>
          <w:tcPr>
            <w:tcW w:w="2651" w:type="dxa"/>
            <w:tcBorders>
              <w:top w:val="single" w:sz="4" w:space="0" w:color="auto"/>
              <w:left w:val="single" w:sz="4" w:space="0" w:color="auto"/>
              <w:bottom w:val="single" w:sz="4" w:space="0" w:color="auto"/>
              <w:right w:val="single" w:sz="4" w:space="0" w:color="auto"/>
            </w:tcBorders>
          </w:tcPr>
          <w:p w:rsidR="00913F32" w:rsidRDefault="00913F32" w:rsidP="005F57F5">
            <w:pPr>
              <w:jc w:val="right"/>
              <w:rPr>
                <w:rFonts w:ascii="宋体" w:hAnsi="宋体"/>
                <w:color w:val="000000"/>
              </w:rPr>
            </w:pPr>
            <w:r>
              <w:rPr>
                <w:rFonts w:ascii="宋体" w:hAnsi="宋体"/>
                <w:color w:val="000000"/>
              </w:rPr>
              <w:t>年    月   日</w:t>
            </w:r>
          </w:p>
        </w:tc>
      </w:tr>
      <w:tr w:rsidR="00913F32" w:rsidTr="005F57F5">
        <w:trPr>
          <w:cantSplit/>
          <w:trHeight w:val="435"/>
        </w:trPr>
        <w:tc>
          <w:tcPr>
            <w:tcW w:w="1800" w:type="dxa"/>
            <w:vMerge/>
            <w:tcBorders>
              <w:left w:val="single" w:sz="4" w:space="0" w:color="auto"/>
              <w:right w:val="single" w:sz="4" w:space="0" w:color="auto"/>
            </w:tcBorders>
            <w:vAlign w:val="center"/>
          </w:tcPr>
          <w:p w:rsidR="00913F32" w:rsidRDefault="00913F32" w:rsidP="005F57F5">
            <w:pPr>
              <w:ind w:leftChars="67" w:left="141" w:rightChars="23" w:right="48"/>
              <w:jc w:val="center"/>
              <w:rPr>
                <w:rFonts w:ascii="宋体" w:hAnsi="宋体"/>
                <w:color w:val="000000"/>
              </w:rPr>
            </w:pPr>
          </w:p>
        </w:tc>
        <w:tc>
          <w:tcPr>
            <w:tcW w:w="2360" w:type="dxa"/>
            <w:gridSpan w:val="2"/>
            <w:tcBorders>
              <w:top w:val="single" w:sz="4" w:space="0" w:color="auto"/>
              <w:left w:val="single" w:sz="4" w:space="0" w:color="auto"/>
              <w:bottom w:val="single" w:sz="4" w:space="0" w:color="auto"/>
              <w:right w:val="single" w:sz="4" w:space="0" w:color="auto"/>
            </w:tcBorders>
            <w:vAlign w:val="center"/>
          </w:tcPr>
          <w:p w:rsidR="00913F32" w:rsidRDefault="00913F32" w:rsidP="005F57F5">
            <w:pPr>
              <w:ind w:leftChars="67" w:left="141" w:rightChars="23" w:right="48"/>
              <w:jc w:val="center"/>
              <w:rPr>
                <w:rFonts w:ascii="宋体" w:hAnsi="宋体"/>
                <w:color w:val="000000"/>
              </w:rPr>
            </w:pPr>
          </w:p>
        </w:tc>
        <w:tc>
          <w:tcPr>
            <w:tcW w:w="2814" w:type="dxa"/>
            <w:tcBorders>
              <w:top w:val="single" w:sz="4" w:space="0" w:color="auto"/>
              <w:left w:val="single" w:sz="4" w:space="0" w:color="auto"/>
              <w:bottom w:val="single" w:sz="4" w:space="0" w:color="auto"/>
              <w:right w:val="single" w:sz="4" w:space="0" w:color="auto"/>
            </w:tcBorders>
            <w:vAlign w:val="center"/>
          </w:tcPr>
          <w:p w:rsidR="00913F32" w:rsidRDefault="00913F32" w:rsidP="005F57F5">
            <w:pPr>
              <w:jc w:val="center"/>
              <w:rPr>
                <w:rFonts w:ascii="宋体" w:hAnsi="宋体"/>
                <w:color w:val="000000"/>
              </w:rPr>
            </w:pPr>
          </w:p>
        </w:tc>
        <w:tc>
          <w:tcPr>
            <w:tcW w:w="2651" w:type="dxa"/>
            <w:tcBorders>
              <w:top w:val="single" w:sz="4" w:space="0" w:color="auto"/>
              <w:left w:val="single" w:sz="4" w:space="0" w:color="auto"/>
              <w:bottom w:val="single" w:sz="4" w:space="0" w:color="auto"/>
              <w:right w:val="single" w:sz="4" w:space="0" w:color="auto"/>
            </w:tcBorders>
          </w:tcPr>
          <w:p w:rsidR="00913F32" w:rsidRDefault="00913F32" w:rsidP="005F57F5">
            <w:pPr>
              <w:jc w:val="right"/>
              <w:rPr>
                <w:rFonts w:ascii="宋体" w:hAnsi="宋体"/>
                <w:color w:val="000000"/>
              </w:rPr>
            </w:pPr>
            <w:r>
              <w:rPr>
                <w:rFonts w:ascii="宋体" w:hAnsi="宋体"/>
                <w:color w:val="000000"/>
              </w:rPr>
              <w:t>年    月   日</w:t>
            </w:r>
          </w:p>
        </w:tc>
      </w:tr>
      <w:tr w:rsidR="00913F32" w:rsidTr="005F57F5">
        <w:trPr>
          <w:cantSplit/>
          <w:trHeight w:val="1776"/>
        </w:trPr>
        <w:tc>
          <w:tcPr>
            <w:tcW w:w="1806" w:type="dxa"/>
            <w:gridSpan w:val="2"/>
            <w:tcBorders>
              <w:top w:val="single" w:sz="4" w:space="0" w:color="auto"/>
              <w:left w:val="single" w:sz="4" w:space="0" w:color="auto"/>
              <w:bottom w:val="single" w:sz="4" w:space="0" w:color="auto"/>
              <w:right w:val="single" w:sz="4" w:space="0" w:color="auto"/>
            </w:tcBorders>
            <w:vAlign w:val="center"/>
          </w:tcPr>
          <w:p w:rsidR="00913F32" w:rsidRDefault="00913F32" w:rsidP="005F57F5">
            <w:pPr>
              <w:ind w:leftChars="67" w:left="141" w:rightChars="23" w:right="48"/>
              <w:rPr>
                <w:rFonts w:ascii="宋体" w:hAnsi="宋体"/>
                <w:color w:val="000000"/>
              </w:rPr>
            </w:pPr>
            <w:r>
              <w:rPr>
                <w:rFonts w:ascii="宋体" w:hAnsi="宋体"/>
                <w:color w:val="000000"/>
              </w:rPr>
              <w:t>5.2 验证过程</w:t>
            </w:r>
          </w:p>
        </w:tc>
        <w:tc>
          <w:tcPr>
            <w:tcW w:w="7819" w:type="dxa"/>
            <w:gridSpan w:val="3"/>
            <w:tcBorders>
              <w:top w:val="single" w:sz="4" w:space="0" w:color="auto"/>
              <w:left w:val="single" w:sz="4" w:space="0" w:color="auto"/>
              <w:bottom w:val="single" w:sz="4" w:space="0" w:color="auto"/>
              <w:right w:val="single" w:sz="4" w:space="0" w:color="auto"/>
            </w:tcBorders>
            <w:vAlign w:val="center"/>
          </w:tcPr>
          <w:p w:rsidR="00913F32" w:rsidRDefault="00913F32" w:rsidP="005F57F5">
            <w:pPr>
              <w:rPr>
                <w:rFonts w:ascii="宋体" w:hAnsi="宋体"/>
                <w:color w:val="000000"/>
              </w:rPr>
            </w:pPr>
          </w:p>
          <w:p w:rsidR="00913F32" w:rsidRDefault="00913F32" w:rsidP="005F57F5">
            <w:pPr>
              <w:rPr>
                <w:rFonts w:ascii="宋体" w:hAnsi="宋体"/>
                <w:color w:val="000000"/>
              </w:rPr>
            </w:pPr>
          </w:p>
          <w:p w:rsidR="00913F32" w:rsidRDefault="00913F32" w:rsidP="005F57F5">
            <w:pPr>
              <w:rPr>
                <w:rFonts w:ascii="宋体" w:hAnsi="宋体"/>
                <w:color w:val="000000"/>
              </w:rPr>
            </w:pPr>
          </w:p>
          <w:p w:rsidR="00913F32" w:rsidRDefault="00913F32" w:rsidP="005F57F5">
            <w:pPr>
              <w:rPr>
                <w:rFonts w:ascii="宋体" w:hAnsi="宋体"/>
                <w:color w:val="000000"/>
              </w:rPr>
            </w:pPr>
          </w:p>
          <w:p w:rsidR="00913F32" w:rsidRDefault="00913F32" w:rsidP="005F57F5">
            <w:pPr>
              <w:rPr>
                <w:rFonts w:ascii="宋体" w:hAnsi="宋体"/>
                <w:color w:val="000000"/>
              </w:rPr>
            </w:pPr>
          </w:p>
          <w:p w:rsidR="00913F32" w:rsidRDefault="00913F32" w:rsidP="005F57F5">
            <w:pPr>
              <w:rPr>
                <w:rFonts w:ascii="宋体" w:hAnsi="宋体"/>
                <w:color w:val="000000"/>
              </w:rPr>
            </w:pPr>
          </w:p>
          <w:p w:rsidR="00913F32" w:rsidRDefault="00913F32" w:rsidP="005F57F5">
            <w:pPr>
              <w:rPr>
                <w:rFonts w:ascii="宋体" w:hAnsi="宋体"/>
                <w:color w:val="000000"/>
              </w:rPr>
            </w:pPr>
          </w:p>
        </w:tc>
      </w:tr>
      <w:tr w:rsidR="00913F32" w:rsidTr="005F57F5">
        <w:trPr>
          <w:cantSplit/>
          <w:trHeight w:val="1698"/>
        </w:trPr>
        <w:tc>
          <w:tcPr>
            <w:tcW w:w="1806" w:type="dxa"/>
            <w:gridSpan w:val="2"/>
            <w:tcBorders>
              <w:top w:val="single" w:sz="4" w:space="0" w:color="auto"/>
              <w:left w:val="single" w:sz="4" w:space="0" w:color="auto"/>
              <w:bottom w:val="single" w:sz="4" w:space="0" w:color="auto"/>
              <w:right w:val="single" w:sz="4" w:space="0" w:color="auto"/>
            </w:tcBorders>
            <w:vAlign w:val="center"/>
          </w:tcPr>
          <w:p w:rsidR="00913F32" w:rsidRDefault="00913F32" w:rsidP="005F57F5">
            <w:pPr>
              <w:ind w:leftChars="67" w:left="141" w:rightChars="23" w:right="48"/>
              <w:rPr>
                <w:rFonts w:ascii="宋体" w:hAnsi="宋体"/>
                <w:color w:val="000000"/>
              </w:rPr>
            </w:pPr>
            <w:r>
              <w:rPr>
                <w:rFonts w:ascii="宋体" w:hAnsi="宋体"/>
                <w:color w:val="000000"/>
              </w:rPr>
              <w:t>5.3 验证数据分析</w:t>
            </w:r>
          </w:p>
        </w:tc>
        <w:tc>
          <w:tcPr>
            <w:tcW w:w="7819" w:type="dxa"/>
            <w:gridSpan w:val="3"/>
            <w:tcBorders>
              <w:top w:val="single" w:sz="4" w:space="0" w:color="auto"/>
              <w:left w:val="single" w:sz="4" w:space="0" w:color="auto"/>
              <w:bottom w:val="single" w:sz="4" w:space="0" w:color="auto"/>
              <w:right w:val="single" w:sz="4" w:space="0" w:color="auto"/>
            </w:tcBorders>
            <w:vAlign w:val="center"/>
          </w:tcPr>
          <w:p w:rsidR="00913F32" w:rsidRDefault="00913F32" w:rsidP="005F57F5">
            <w:pPr>
              <w:rPr>
                <w:rFonts w:ascii="宋体" w:hAnsi="宋体"/>
                <w:color w:val="000000"/>
              </w:rPr>
            </w:pPr>
          </w:p>
          <w:p w:rsidR="00913F32" w:rsidRDefault="00913F32" w:rsidP="005F57F5">
            <w:pPr>
              <w:rPr>
                <w:rFonts w:ascii="宋体" w:hAnsi="宋体"/>
                <w:color w:val="000000"/>
              </w:rPr>
            </w:pPr>
          </w:p>
          <w:p w:rsidR="00913F32" w:rsidRDefault="00913F32" w:rsidP="005F57F5">
            <w:pPr>
              <w:rPr>
                <w:rFonts w:ascii="宋体" w:hAnsi="宋体"/>
                <w:color w:val="000000"/>
              </w:rPr>
            </w:pPr>
          </w:p>
          <w:p w:rsidR="00913F32" w:rsidRDefault="00913F32" w:rsidP="005F57F5">
            <w:pPr>
              <w:rPr>
                <w:rFonts w:ascii="宋体" w:hAnsi="宋体"/>
                <w:color w:val="000000"/>
              </w:rPr>
            </w:pPr>
          </w:p>
          <w:p w:rsidR="00913F32" w:rsidRDefault="00913F32" w:rsidP="005F57F5">
            <w:pPr>
              <w:rPr>
                <w:rFonts w:ascii="宋体" w:hAnsi="宋体"/>
                <w:color w:val="000000"/>
              </w:rPr>
            </w:pPr>
          </w:p>
          <w:p w:rsidR="00913F32" w:rsidRDefault="00913F32" w:rsidP="005F57F5">
            <w:pPr>
              <w:rPr>
                <w:rFonts w:ascii="宋体" w:hAnsi="宋体"/>
                <w:color w:val="000000"/>
              </w:rPr>
            </w:pPr>
          </w:p>
          <w:p w:rsidR="00913F32" w:rsidRDefault="00913F32" w:rsidP="005F57F5">
            <w:pPr>
              <w:rPr>
                <w:rFonts w:ascii="宋体" w:hAnsi="宋体"/>
                <w:color w:val="000000"/>
              </w:rPr>
            </w:pPr>
          </w:p>
        </w:tc>
      </w:tr>
      <w:tr w:rsidR="00913F32" w:rsidTr="005F57F5">
        <w:trPr>
          <w:cantSplit/>
          <w:trHeight w:val="2119"/>
        </w:trPr>
        <w:tc>
          <w:tcPr>
            <w:tcW w:w="1806" w:type="dxa"/>
            <w:gridSpan w:val="2"/>
            <w:tcBorders>
              <w:top w:val="single" w:sz="4" w:space="0" w:color="auto"/>
              <w:left w:val="single" w:sz="4" w:space="0" w:color="auto"/>
              <w:bottom w:val="single" w:sz="4" w:space="0" w:color="auto"/>
              <w:right w:val="single" w:sz="4" w:space="0" w:color="auto"/>
            </w:tcBorders>
            <w:vAlign w:val="center"/>
          </w:tcPr>
          <w:p w:rsidR="00913F32" w:rsidRDefault="00913F32" w:rsidP="005F57F5">
            <w:pPr>
              <w:ind w:leftChars="67" w:left="141" w:rightChars="23" w:right="48"/>
              <w:rPr>
                <w:rFonts w:ascii="宋体" w:hAnsi="宋体"/>
                <w:color w:val="000000"/>
              </w:rPr>
            </w:pPr>
            <w:r>
              <w:rPr>
                <w:rFonts w:ascii="宋体" w:hAnsi="宋体"/>
                <w:color w:val="000000"/>
              </w:rPr>
              <w:t>5.4 验证评价</w:t>
            </w:r>
          </w:p>
        </w:tc>
        <w:tc>
          <w:tcPr>
            <w:tcW w:w="7819" w:type="dxa"/>
            <w:gridSpan w:val="3"/>
            <w:tcBorders>
              <w:top w:val="single" w:sz="4" w:space="0" w:color="auto"/>
              <w:left w:val="single" w:sz="4" w:space="0" w:color="auto"/>
              <w:bottom w:val="single" w:sz="4" w:space="0" w:color="auto"/>
              <w:right w:val="single" w:sz="4" w:space="0" w:color="auto"/>
            </w:tcBorders>
            <w:vAlign w:val="center"/>
          </w:tcPr>
          <w:p w:rsidR="00913F32" w:rsidRDefault="00913F32" w:rsidP="005F57F5">
            <w:pPr>
              <w:rPr>
                <w:rFonts w:ascii="宋体" w:hAnsi="宋体"/>
                <w:color w:val="000000"/>
              </w:rPr>
            </w:pPr>
          </w:p>
          <w:p w:rsidR="00913F32" w:rsidRDefault="00913F32" w:rsidP="005F57F5">
            <w:pPr>
              <w:rPr>
                <w:rFonts w:ascii="宋体" w:hAnsi="宋体"/>
                <w:color w:val="000000"/>
              </w:rPr>
            </w:pPr>
          </w:p>
          <w:p w:rsidR="00913F32" w:rsidRDefault="00913F32" w:rsidP="005F57F5">
            <w:pPr>
              <w:rPr>
                <w:rFonts w:ascii="宋体" w:hAnsi="宋体"/>
                <w:color w:val="000000"/>
              </w:rPr>
            </w:pPr>
          </w:p>
          <w:p w:rsidR="00913F32" w:rsidRDefault="00913F32" w:rsidP="005F57F5">
            <w:pPr>
              <w:rPr>
                <w:rFonts w:ascii="宋体" w:hAnsi="宋体"/>
                <w:color w:val="000000"/>
              </w:rPr>
            </w:pPr>
          </w:p>
          <w:p w:rsidR="00913F32" w:rsidRDefault="00913F32" w:rsidP="005F57F5">
            <w:pPr>
              <w:rPr>
                <w:rFonts w:ascii="宋体" w:hAnsi="宋体"/>
                <w:color w:val="000000"/>
              </w:rPr>
            </w:pPr>
          </w:p>
          <w:p w:rsidR="00913F32" w:rsidRDefault="00913F32" w:rsidP="005F57F5">
            <w:pPr>
              <w:rPr>
                <w:rFonts w:ascii="宋体" w:hAnsi="宋体"/>
                <w:color w:val="000000"/>
              </w:rPr>
            </w:pPr>
          </w:p>
          <w:p w:rsidR="00913F32" w:rsidRDefault="00913F32" w:rsidP="005F57F5">
            <w:pPr>
              <w:rPr>
                <w:rFonts w:ascii="宋体" w:hAnsi="宋体"/>
                <w:color w:val="000000"/>
              </w:rPr>
            </w:pPr>
          </w:p>
        </w:tc>
      </w:tr>
      <w:tr w:rsidR="00913F32" w:rsidTr="005F57F5">
        <w:trPr>
          <w:cantSplit/>
          <w:trHeight w:val="1797"/>
        </w:trPr>
        <w:tc>
          <w:tcPr>
            <w:tcW w:w="1806" w:type="dxa"/>
            <w:gridSpan w:val="2"/>
            <w:tcBorders>
              <w:top w:val="single" w:sz="4" w:space="0" w:color="auto"/>
              <w:left w:val="single" w:sz="4" w:space="0" w:color="auto"/>
              <w:bottom w:val="single" w:sz="4" w:space="0" w:color="auto"/>
              <w:right w:val="single" w:sz="4" w:space="0" w:color="auto"/>
            </w:tcBorders>
            <w:vAlign w:val="center"/>
          </w:tcPr>
          <w:p w:rsidR="00913F32" w:rsidRDefault="00913F32" w:rsidP="005F57F5">
            <w:pPr>
              <w:ind w:leftChars="67" w:left="141" w:rightChars="23" w:right="48"/>
              <w:rPr>
                <w:rFonts w:ascii="宋体" w:hAnsi="宋体"/>
                <w:color w:val="000000"/>
              </w:rPr>
            </w:pPr>
            <w:r>
              <w:rPr>
                <w:rFonts w:ascii="宋体" w:hAnsi="宋体"/>
                <w:color w:val="000000"/>
              </w:rPr>
              <w:t>5.5 其他应说明的情况</w:t>
            </w:r>
          </w:p>
        </w:tc>
        <w:tc>
          <w:tcPr>
            <w:tcW w:w="7819" w:type="dxa"/>
            <w:gridSpan w:val="3"/>
            <w:tcBorders>
              <w:top w:val="single" w:sz="4" w:space="0" w:color="auto"/>
              <w:left w:val="single" w:sz="4" w:space="0" w:color="auto"/>
              <w:bottom w:val="single" w:sz="4" w:space="0" w:color="auto"/>
              <w:right w:val="single" w:sz="4" w:space="0" w:color="auto"/>
            </w:tcBorders>
            <w:vAlign w:val="center"/>
          </w:tcPr>
          <w:p w:rsidR="00913F32" w:rsidRDefault="00913F32" w:rsidP="005F57F5">
            <w:pPr>
              <w:rPr>
                <w:rFonts w:ascii="宋体" w:hAnsi="宋体"/>
                <w:color w:val="000000"/>
              </w:rPr>
            </w:pPr>
          </w:p>
          <w:p w:rsidR="00913F32" w:rsidRDefault="00913F32" w:rsidP="005F57F5">
            <w:pPr>
              <w:rPr>
                <w:rFonts w:ascii="宋体" w:hAnsi="宋体"/>
                <w:color w:val="000000"/>
              </w:rPr>
            </w:pPr>
          </w:p>
          <w:p w:rsidR="00913F32" w:rsidRDefault="00913F32" w:rsidP="005F57F5">
            <w:pPr>
              <w:rPr>
                <w:rFonts w:ascii="宋体" w:hAnsi="宋体"/>
                <w:color w:val="000000"/>
              </w:rPr>
            </w:pPr>
          </w:p>
          <w:p w:rsidR="00913F32" w:rsidRDefault="00913F32" w:rsidP="005F57F5">
            <w:pPr>
              <w:rPr>
                <w:rFonts w:ascii="宋体" w:hAnsi="宋体"/>
                <w:color w:val="000000"/>
              </w:rPr>
            </w:pPr>
          </w:p>
          <w:p w:rsidR="00913F32" w:rsidRDefault="00913F32" w:rsidP="005F57F5">
            <w:pPr>
              <w:rPr>
                <w:rFonts w:ascii="宋体" w:hAnsi="宋体"/>
                <w:color w:val="000000"/>
              </w:rPr>
            </w:pPr>
          </w:p>
          <w:p w:rsidR="00913F32" w:rsidRDefault="00913F32" w:rsidP="005F57F5">
            <w:pPr>
              <w:rPr>
                <w:rFonts w:ascii="宋体" w:hAnsi="宋体"/>
                <w:color w:val="000000"/>
              </w:rPr>
            </w:pPr>
          </w:p>
          <w:p w:rsidR="00913F32" w:rsidRDefault="00913F32" w:rsidP="005F57F5">
            <w:pPr>
              <w:rPr>
                <w:rFonts w:ascii="宋体" w:hAnsi="宋体"/>
                <w:color w:val="000000"/>
              </w:rPr>
            </w:pPr>
          </w:p>
          <w:p w:rsidR="00913F32" w:rsidRDefault="00913F32" w:rsidP="005F57F5">
            <w:pPr>
              <w:rPr>
                <w:rFonts w:ascii="宋体" w:hAnsi="宋体"/>
                <w:color w:val="000000"/>
              </w:rPr>
            </w:pPr>
          </w:p>
        </w:tc>
      </w:tr>
    </w:tbl>
    <w:p w:rsidR="00913F32" w:rsidRDefault="00913F32" w:rsidP="00913F32">
      <w:r>
        <w:br w:type="page"/>
      </w:r>
    </w:p>
    <w:tbl>
      <w:tblPr>
        <w:tblpPr w:leftFromText="180" w:rightFromText="180" w:vertAnchor="text" w:horzAnchor="margin" w:tblpXSpec="center" w:tblpY="169"/>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4"/>
        <w:gridCol w:w="6"/>
        <w:gridCol w:w="1288"/>
        <w:gridCol w:w="1080"/>
        <w:gridCol w:w="1620"/>
        <w:gridCol w:w="1440"/>
        <w:gridCol w:w="2397"/>
      </w:tblGrid>
      <w:tr w:rsidR="00913F32" w:rsidTr="005F57F5">
        <w:trPr>
          <w:cantSplit/>
          <w:trHeight w:val="458"/>
        </w:trPr>
        <w:tc>
          <w:tcPr>
            <w:tcW w:w="9625" w:type="dxa"/>
            <w:gridSpan w:val="7"/>
            <w:tcBorders>
              <w:top w:val="nil"/>
              <w:left w:val="nil"/>
              <w:bottom w:val="nil"/>
              <w:right w:val="nil"/>
            </w:tcBorders>
            <w:vAlign w:val="center"/>
          </w:tcPr>
          <w:p w:rsidR="00913F32" w:rsidRDefault="00913F32" w:rsidP="005F57F5">
            <w:pPr>
              <w:rPr>
                <w:rFonts w:ascii="宋体" w:hAnsi="宋体"/>
                <w:b/>
                <w:color w:val="000000"/>
              </w:rPr>
            </w:pPr>
            <w:r>
              <w:rPr>
                <w:rFonts w:ascii="宋体" w:hAnsi="宋体" w:hint="eastAsia"/>
                <w:b/>
                <w:color w:val="000000"/>
              </w:rPr>
              <w:lastRenderedPageBreak/>
              <w:t>6  附加说明（可选项）</w:t>
            </w:r>
          </w:p>
        </w:tc>
      </w:tr>
      <w:tr w:rsidR="00913F32" w:rsidTr="005F57F5">
        <w:trPr>
          <w:cantSplit/>
          <w:trHeight w:val="2173"/>
        </w:trPr>
        <w:tc>
          <w:tcPr>
            <w:tcW w:w="1794" w:type="dxa"/>
            <w:tcBorders>
              <w:top w:val="single" w:sz="4" w:space="0" w:color="auto"/>
              <w:left w:val="single" w:sz="4" w:space="0" w:color="auto"/>
              <w:bottom w:val="single" w:sz="4" w:space="0" w:color="auto"/>
              <w:right w:val="single" w:sz="4" w:space="0" w:color="auto"/>
            </w:tcBorders>
            <w:vAlign w:val="center"/>
          </w:tcPr>
          <w:p w:rsidR="00913F32" w:rsidRDefault="00913F32" w:rsidP="005F57F5">
            <w:pPr>
              <w:ind w:leftChars="67" w:left="141" w:rightChars="84" w:right="176"/>
              <w:rPr>
                <w:rFonts w:ascii="宋体" w:hAnsi="宋体"/>
                <w:color w:val="000000"/>
              </w:rPr>
            </w:pPr>
            <w:r>
              <w:rPr>
                <w:rFonts w:ascii="宋体" w:hAnsi="宋体"/>
                <w:color w:val="000000"/>
              </w:rPr>
              <w:t>6.1 宣</w:t>
            </w:r>
            <w:proofErr w:type="gramStart"/>
            <w:r>
              <w:rPr>
                <w:rFonts w:ascii="宋体" w:hAnsi="宋体"/>
                <w:color w:val="000000"/>
              </w:rPr>
              <w:t>贯标准</w:t>
            </w:r>
            <w:proofErr w:type="gramEnd"/>
            <w:r>
              <w:rPr>
                <w:rFonts w:ascii="宋体" w:hAnsi="宋体"/>
                <w:color w:val="000000"/>
              </w:rPr>
              <w:t>的建议</w:t>
            </w:r>
          </w:p>
        </w:tc>
        <w:tc>
          <w:tcPr>
            <w:tcW w:w="7831" w:type="dxa"/>
            <w:gridSpan w:val="6"/>
            <w:tcBorders>
              <w:top w:val="single" w:sz="4" w:space="0" w:color="auto"/>
              <w:left w:val="single" w:sz="4" w:space="0" w:color="auto"/>
              <w:bottom w:val="single" w:sz="4" w:space="0" w:color="auto"/>
              <w:right w:val="single" w:sz="4" w:space="0" w:color="auto"/>
            </w:tcBorders>
            <w:vAlign w:val="center"/>
          </w:tcPr>
          <w:p w:rsidR="00913F32" w:rsidRPr="00ED6448" w:rsidRDefault="00EF3570" w:rsidP="005F57F5">
            <w:pPr>
              <w:rPr>
                <w:rFonts w:ascii="仿宋" w:eastAsia="仿宋" w:hAnsi="仿宋"/>
                <w:color w:val="000000"/>
              </w:rPr>
            </w:pPr>
            <w:r w:rsidRPr="00ED6448">
              <w:rPr>
                <w:rFonts w:ascii="仿宋" w:eastAsia="仿宋" w:hAnsi="仿宋" w:hint="eastAsia"/>
                <w:color w:val="000000"/>
              </w:rPr>
              <w:t>对实验动物机构尤其是有意向申请实验动物机构认可的单位开展宣贯培训工作；同时对实验动物机构认可评审员开展培训。</w:t>
            </w:r>
          </w:p>
        </w:tc>
      </w:tr>
      <w:tr w:rsidR="00913F32" w:rsidTr="005F57F5">
        <w:trPr>
          <w:cantSplit/>
          <w:trHeight w:val="2006"/>
        </w:trPr>
        <w:tc>
          <w:tcPr>
            <w:tcW w:w="1794" w:type="dxa"/>
            <w:tcBorders>
              <w:top w:val="single" w:sz="4" w:space="0" w:color="auto"/>
              <w:left w:val="single" w:sz="4" w:space="0" w:color="auto"/>
              <w:bottom w:val="single" w:sz="4" w:space="0" w:color="auto"/>
              <w:right w:val="single" w:sz="4" w:space="0" w:color="auto"/>
            </w:tcBorders>
            <w:vAlign w:val="center"/>
          </w:tcPr>
          <w:p w:rsidR="00913F32" w:rsidRDefault="00913F32" w:rsidP="005F57F5">
            <w:pPr>
              <w:ind w:leftChars="67" w:left="141" w:rightChars="84" w:right="176"/>
              <w:rPr>
                <w:rFonts w:ascii="宋体" w:hAnsi="宋体"/>
                <w:color w:val="000000"/>
              </w:rPr>
            </w:pPr>
            <w:r>
              <w:rPr>
                <w:rFonts w:ascii="宋体" w:hAnsi="宋体"/>
                <w:color w:val="000000"/>
              </w:rPr>
              <w:t>6.2 修订和废除现行有关标准的建议</w:t>
            </w:r>
          </w:p>
        </w:tc>
        <w:tc>
          <w:tcPr>
            <w:tcW w:w="7831" w:type="dxa"/>
            <w:gridSpan w:val="6"/>
            <w:tcBorders>
              <w:top w:val="single" w:sz="4" w:space="0" w:color="auto"/>
              <w:left w:val="single" w:sz="4" w:space="0" w:color="auto"/>
              <w:bottom w:val="single" w:sz="4" w:space="0" w:color="auto"/>
              <w:right w:val="single" w:sz="4" w:space="0" w:color="auto"/>
            </w:tcBorders>
            <w:vAlign w:val="center"/>
          </w:tcPr>
          <w:p w:rsidR="00913F32" w:rsidRDefault="00913F32" w:rsidP="005F57F5">
            <w:pPr>
              <w:rPr>
                <w:rFonts w:ascii="宋体" w:hAnsi="宋体"/>
                <w:color w:val="000000"/>
              </w:rPr>
            </w:pPr>
          </w:p>
        </w:tc>
      </w:tr>
      <w:tr w:rsidR="00913F32" w:rsidTr="005F57F5">
        <w:trPr>
          <w:cantSplit/>
          <w:trHeight w:val="2174"/>
        </w:trPr>
        <w:tc>
          <w:tcPr>
            <w:tcW w:w="1794" w:type="dxa"/>
            <w:tcBorders>
              <w:top w:val="single" w:sz="4" w:space="0" w:color="auto"/>
              <w:left w:val="single" w:sz="4" w:space="0" w:color="auto"/>
              <w:bottom w:val="single" w:sz="4" w:space="0" w:color="auto"/>
              <w:right w:val="single" w:sz="4" w:space="0" w:color="auto"/>
            </w:tcBorders>
            <w:vAlign w:val="center"/>
          </w:tcPr>
          <w:p w:rsidR="00913F32" w:rsidRDefault="00913F32" w:rsidP="005F57F5">
            <w:pPr>
              <w:ind w:leftChars="67" w:left="141" w:rightChars="84" w:right="176"/>
              <w:rPr>
                <w:rFonts w:ascii="宋体" w:hAnsi="宋体"/>
                <w:color w:val="000000"/>
              </w:rPr>
            </w:pPr>
            <w:r>
              <w:rPr>
                <w:rFonts w:ascii="宋体" w:hAnsi="宋体"/>
                <w:color w:val="000000"/>
              </w:rPr>
              <w:t>6.</w:t>
            </w:r>
            <w:r>
              <w:rPr>
                <w:rFonts w:ascii="宋体" w:hAnsi="宋体" w:hint="eastAsia"/>
                <w:color w:val="000000"/>
              </w:rPr>
              <w:t>3</w:t>
            </w:r>
            <w:r w:rsidDel="00CB38D0">
              <w:rPr>
                <w:rFonts w:ascii="宋体" w:hAnsi="宋体"/>
                <w:color w:val="000000"/>
              </w:rPr>
              <w:t xml:space="preserve"> </w:t>
            </w:r>
            <w:r>
              <w:rPr>
                <w:rFonts w:ascii="宋体" w:hAnsi="宋体" w:hint="eastAsia"/>
                <w:color w:val="000000"/>
              </w:rPr>
              <w:t>重大分歧意见的处理经过和依据</w:t>
            </w:r>
          </w:p>
        </w:tc>
        <w:tc>
          <w:tcPr>
            <w:tcW w:w="7831" w:type="dxa"/>
            <w:gridSpan w:val="6"/>
            <w:tcBorders>
              <w:top w:val="single" w:sz="4" w:space="0" w:color="auto"/>
              <w:left w:val="single" w:sz="4" w:space="0" w:color="auto"/>
              <w:bottom w:val="single" w:sz="4" w:space="0" w:color="auto"/>
              <w:right w:val="single" w:sz="4" w:space="0" w:color="auto"/>
            </w:tcBorders>
            <w:vAlign w:val="center"/>
          </w:tcPr>
          <w:p w:rsidR="00913F32" w:rsidRDefault="00913F32" w:rsidP="005F57F5">
            <w:pPr>
              <w:rPr>
                <w:rFonts w:ascii="宋体" w:hAnsi="宋体"/>
                <w:color w:val="000000"/>
              </w:rPr>
            </w:pPr>
          </w:p>
        </w:tc>
      </w:tr>
      <w:tr w:rsidR="00913F32" w:rsidTr="005F57F5">
        <w:trPr>
          <w:cantSplit/>
          <w:trHeight w:val="2028"/>
        </w:trPr>
        <w:tc>
          <w:tcPr>
            <w:tcW w:w="1794" w:type="dxa"/>
            <w:tcBorders>
              <w:top w:val="single" w:sz="4" w:space="0" w:color="auto"/>
              <w:left w:val="single" w:sz="4" w:space="0" w:color="auto"/>
              <w:bottom w:val="single" w:sz="4" w:space="0" w:color="auto"/>
              <w:right w:val="single" w:sz="4" w:space="0" w:color="auto"/>
            </w:tcBorders>
            <w:vAlign w:val="center"/>
          </w:tcPr>
          <w:p w:rsidR="00913F32" w:rsidRDefault="00913F32" w:rsidP="005F57F5">
            <w:pPr>
              <w:ind w:leftChars="67" w:left="141" w:rightChars="84" w:right="176"/>
              <w:rPr>
                <w:rFonts w:ascii="宋体" w:hAnsi="宋体"/>
                <w:color w:val="000000"/>
              </w:rPr>
            </w:pPr>
            <w:r>
              <w:rPr>
                <w:rFonts w:ascii="宋体" w:hAnsi="宋体"/>
                <w:color w:val="000000"/>
              </w:rPr>
              <w:t>6.4 其他需要说明的情况</w:t>
            </w:r>
          </w:p>
        </w:tc>
        <w:tc>
          <w:tcPr>
            <w:tcW w:w="7831" w:type="dxa"/>
            <w:gridSpan w:val="6"/>
            <w:tcBorders>
              <w:top w:val="single" w:sz="4" w:space="0" w:color="auto"/>
              <w:left w:val="single" w:sz="4" w:space="0" w:color="auto"/>
              <w:bottom w:val="single" w:sz="4" w:space="0" w:color="auto"/>
              <w:right w:val="single" w:sz="4" w:space="0" w:color="auto"/>
            </w:tcBorders>
            <w:vAlign w:val="center"/>
          </w:tcPr>
          <w:p w:rsidR="00913F32" w:rsidRDefault="00913F32" w:rsidP="005F57F5">
            <w:pPr>
              <w:rPr>
                <w:rFonts w:ascii="宋体" w:hAnsi="宋体"/>
                <w:color w:val="000000"/>
              </w:rPr>
            </w:pPr>
          </w:p>
        </w:tc>
      </w:tr>
      <w:tr w:rsidR="00913F32" w:rsidTr="005F57F5">
        <w:trPr>
          <w:cantSplit/>
          <w:trHeight w:val="1721"/>
        </w:trPr>
        <w:tc>
          <w:tcPr>
            <w:tcW w:w="1794" w:type="dxa"/>
            <w:tcBorders>
              <w:top w:val="single" w:sz="4" w:space="0" w:color="auto"/>
              <w:left w:val="single" w:sz="4" w:space="0" w:color="auto"/>
              <w:bottom w:val="single" w:sz="4" w:space="0" w:color="auto"/>
              <w:right w:val="single" w:sz="4" w:space="0" w:color="auto"/>
            </w:tcBorders>
            <w:vAlign w:val="center"/>
          </w:tcPr>
          <w:p w:rsidR="00913F32" w:rsidRDefault="00913F32" w:rsidP="005F57F5">
            <w:pPr>
              <w:ind w:leftChars="67" w:left="141" w:rightChars="84" w:right="176"/>
              <w:rPr>
                <w:rFonts w:ascii="宋体" w:hAnsi="宋体"/>
                <w:color w:val="000000"/>
              </w:rPr>
            </w:pPr>
            <w:r>
              <w:rPr>
                <w:rFonts w:ascii="宋体" w:hAnsi="宋体"/>
                <w:color w:val="000000"/>
              </w:rPr>
              <w:t>6.5 参考文献</w:t>
            </w:r>
          </w:p>
        </w:tc>
        <w:tc>
          <w:tcPr>
            <w:tcW w:w="7831" w:type="dxa"/>
            <w:gridSpan w:val="6"/>
            <w:tcBorders>
              <w:top w:val="single" w:sz="4" w:space="0" w:color="auto"/>
              <w:left w:val="single" w:sz="4" w:space="0" w:color="auto"/>
              <w:bottom w:val="single" w:sz="4" w:space="0" w:color="auto"/>
              <w:right w:val="single" w:sz="4" w:space="0" w:color="auto"/>
            </w:tcBorders>
            <w:vAlign w:val="center"/>
          </w:tcPr>
          <w:p w:rsidR="00913F32" w:rsidRDefault="00913F32" w:rsidP="005F57F5">
            <w:pPr>
              <w:rPr>
                <w:rFonts w:ascii="宋体" w:hAnsi="宋体"/>
                <w:color w:val="000000"/>
              </w:rPr>
            </w:pPr>
          </w:p>
        </w:tc>
      </w:tr>
      <w:tr w:rsidR="00913F32" w:rsidTr="005F57F5">
        <w:trPr>
          <w:cantSplit/>
          <w:trHeight w:val="495"/>
        </w:trPr>
        <w:tc>
          <w:tcPr>
            <w:tcW w:w="1800" w:type="dxa"/>
            <w:gridSpan w:val="2"/>
            <w:tcBorders>
              <w:top w:val="single" w:sz="4" w:space="0" w:color="auto"/>
              <w:left w:val="single" w:sz="4" w:space="0" w:color="auto"/>
              <w:bottom w:val="single" w:sz="4" w:space="0" w:color="auto"/>
              <w:right w:val="single" w:sz="4" w:space="0" w:color="auto"/>
            </w:tcBorders>
            <w:vAlign w:val="center"/>
          </w:tcPr>
          <w:p w:rsidR="00913F32" w:rsidRDefault="00913F32" w:rsidP="005F57F5">
            <w:pPr>
              <w:jc w:val="center"/>
              <w:rPr>
                <w:rFonts w:ascii="宋体" w:hAnsi="宋体"/>
                <w:color w:val="000000"/>
              </w:rPr>
            </w:pPr>
            <w:r>
              <w:rPr>
                <w:rFonts w:ascii="宋体" w:hAnsi="宋体"/>
                <w:color w:val="000000"/>
              </w:rPr>
              <w:t>联系人</w:t>
            </w:r>
          </w:p>
        </w:tc>
        <w:tc>
          <w:tcPr>
            <w:tcW w:w="1288" w:type="dxa"/>
            <w:tcBorders>
              <w:top w:val="single" w:sz="4" w:space="0" w:color="auto"/>
              <w:left w:val="single" w:sz="4" w:space="0" w:color="auto"/>
              <w:bottom w:val="single" w:sz="4" w:space="0" w:color="auto"/>
              <w:right w:val="single" w:sz="4" w:space="0" w:color="auto"/>
            </w:tcBorders>
            <w:vAlign w:val="center"/>
          </w:tcPr>
          <w:p w:rsidR="00913F32" w:rsidRDefault="00913F32" w:rsidP="005F57F5">
            <w:pPr>
              <w:jc w:val="center"/>
              <w:rPr>
                <w:rFonts w:ascii="宋体" w:hAnsi="宋体"/>
                <w:color w:val="000000"/>
              </w:rPr>
            </w:pPr>
          </w:p>
        </w:tc>
        <w:tc>
          <w:tcPr>
            <w:tcW w:w="1080" w:type="dxa"/>
            <w:tcBorders>
              <w:top w:val="single" w:sz="4" w:space="0" w:color="auto"/>
              <w:left w:val="single" w:sz="4" w:space="0" w:color="auto"/>
              <w:bottom w:val="single" w:sz="4" w:space="0" w:color="auto"/>
              <w:right w:val="single" w:sz="4" w:space="0" w:color="auto"/>
            </w:tcBorders>
            <w:vAlign w:val="center"/>
          </w:tcPr>
          <w:p w:rsidR="00913F32" w:rsidRDefault="00913F32" w:rsidP="005F57F5">
            <w:pPr>
              <w:jc w:val="center"/>
              <w:rPr>
                <w:rFonts w:ascii="宋体" w:hAnsi="宋体"/>
                <w:color w:val="000000"/>
              </w:rPr>
            </w:pPr>
            <w:r>
              <w:rPr>
                <w:rFonts w:ascii="宋体" w:hAnsi="宋体"/>
                <w:color w:val="000000"/>
              </w:rPr>
              <w:t>联系电话</w:t>
            </w:r>
          </w:p>
        </w:tc>
        <w:tc>
          <w:tcPr>
            <w:tcW w:w="1620" w:type="dxa"/>
            <w:tcBorders>
              <w:top w:val="single" w:sz="4" w:space="0" w:color="auto"/>
              <w:left w:val="single" w:sz="4" w:space="0" w:color="auto"/>
              <w:bottom w:val="single" w:sz="4" w:space="0" w:color="auto"/>
              <w:right w:val="single" w:sz="4" w:space="0" w:color="auto"/>
            </w:tcBorders>
            <w:vAlign w:val="center"/>
          </w:tcPr>
          <w:p w:rsidR="00913F32" w:rsidRDefault="00913F32" w:rsidP="005F57F5">
            <w:pPr>
              <w:rPr>
                <w:rFonts w:ascii="宋体" w:hAnsi="宋体"/>
                <w:color w:val="000000"/>
              </w:rPr>
            </w:pPr>
          </w:p>
        </w:tc>
        <w:tc>
          <w:tcPr>
            <w:tcW w:w="1440" w:type="dxa"/>
            <w:tcBorders>
              <w:top w:val="single" w:sz="4" w:space="0" w:color="auto"/>
              <w:left w:val="single" w:sz="4" w:space="0" w:color="auto"/>
              <w:bottom w:val="single" w:sz="4" w:space="0" w:color="auto"/>
              <w:right w:val="single" w:sz="4" w:space="0" w:color="auto"/>
            </w:tcBorders>
            <w:vAlign w:val="center"/>
          </w:tcPr>
          <w:p w:rsidR="00913F32" w:rsidRDefault="00913F32" w:rsidP="005F57F5">
            <w:pPr>
              <w:jc w:val="center"/>
              <w:rPr>
                <w:rFonts w:ascii="宋体" w:hAnsi="宋体"/>
                <w:color w:val="000000"/>
              </w:rPr>
            </w:pPr>
            <w:r>
              <w:rPr>
                <w:rFonts w:ascii="宋体" w:hAnsi="宋体"/>
                <w:color w:val="000000"/>
              </w:rPr>
              <w:t>电子邮箱</w:t>
            </w:r>
          </w:p>
        </w:tc>
        <w:tc>
          <w:tcPr>
            <w:tcW w:w="2397" w:type="dxa"/>
            <w:tcBorders>
              <w:top w:val="single" w:sz="4" w:space="0" w:color="auto"/>
              <w:left w:val="single" w:sz="4" w:space="0" w:color="auto"/>
              <w:bottom w:val="single" w:sz="4" w:space="0" w:color="auto"/>
              <w:right w:val="single" w:sz="4" w:space="0" w:color="auto"/>
            </w:tcBorders>
            <w:vAlign w:val="center"/>
          </w:tcPr>
          <w:p w:rsidR="00913F32" w:rsidRDefault="00913F32" w:rsidP="005F57F5">
            <w:pPr>
              <w:jc w:val="center"/>
              <w:rPr>
                <w:rFonts w:ascii="宋体" w:hAnsi="宋体"/>
                <w:color w:val="000000"/>
              </w:rPr>
            </w:pPr>
          </w:p>
        </w:tc>
      </w:tr>
      <w:tr w:rsidR="00913F32" w:rsidTr="005F57F5">
        <w:trPr>
          <w:cantSplit/>
          <w:trHeight w:val="495"/>
        </w:trPr>
        <w:tc>
          <w:tcPr>
            <w:tcW w:w="9625" w:type="dxa"/>
            <w:gridSpan w:val="7"/>
            <w:tcBorders>
              <w:top w:val="single" w:sz="4" w:space="0" w:color="auto"/>
              <w:left w:val="single" w:sz="4" w:space="0" w:color="auto"/>
              <w:bottom w:val="single" w:sz="4" w:space="0" w:color="auto"/>
              <w:right w:val="single" w:sz="4" w:space="0" w:color="auto"/>
            </w:tcBorders>
            <w:vAlign w:val="center"/>
          </w:tcPr>
          <w:p w:rsidR="00913F32" w:rsidRDefault="00913F32" w:rsidP="005F57F5">
            <w:pPr>
              <w:adjustRightInd w:val="0"/>
              <w:spacing w:before="60" w:line="360" w:lineRule="auto"/>
              <w:ind w:firstLineChars="210" w:firstLine="441"/>
              <w:rPr>
                <w:rFonts w:ascii="宋体" w:hAnsi="宋体"/>
                <w:color w:val="000000"/>
              </w:rPr>
            </w:pPr>
            <w:r>
              <w:rPr>
                <w:rFonts w:ascii="宋体" w:hAnsi="宋体"/>
                <w:color w:val="000000"/>
              </w:rPr>
              <w:t>注1：本</w:t>
            </w:r>
            <w:r>
              <w:rPr>
                <w:rFonts w:ascii="宋体" w:hAnsi="宋体" w:hint="eastAsia"/>
                <w:color w:val="000000"/>
              </w:rPr>
              <w:t>格式</w:t>
            </w:r>
            <w:r>
              <w:rPr>
                <w:rFonts w:ascii="宋体" w:hAnsi="宋体"/>
                <w:color w:val="000000"/>
              </w:rPr>
              <w:t>的</w:t>
            </w:r>
            <w:r>
              <w:rPr>
                <w:rFonts w:ascii="宋体" w:hAnsi="宋体" w:hint="eastAsia"/>
                <w:color w:val="000000"/>
              </w:rPr>
              <w:t>通用</w:t>
            </w:r>
            <w:r>
              <w:rPr>
                <w:rFonts w:ascii="宋体" w:hAnsi="宋体"/>
                <w:color w:val="000000"/>
              </w:rPr>
              <w:t>部分为第1章、第2章、第4章和第6章。</w:t>
            </w:r>
          </w:p>
          <w:p w:rsidR="00913F32" w:rsidRDefault="00913F32" w:rsidP="005F57F5">
            <w:pPr>
              <w:adjustRightInd w:val="0"/>
              <w:spacing w:before="60" w:line="360" w:lineRule="auto"/>
              <w:ind w:firstLineChars="210" w:firstLine="441"/>
              <w:rPr>
                <w:rFonts w:ascii="宋体" w:hAnsi="宋体"/>
                <w:color w:val="000000"/>
              </w:rPr>
            </w:pPr>
            <w:r>
              <w:rPr>
                <w:rFonts w:ascii="宋体" w:hAnsi="宋体"/>
                <w:color w:val="000000"/>
              </w:rPr>
              <w:t>注2：3.4适用于标准草案送审稿，3.5适用于标准草案报批稿，3.6中</w:t>
            </w:r>
            <w:r>
              <w:rPr>
                <w:rFonts w:ascii="宋体" w:hAnsi="宋体" w:hint="eastAsia"/>
                <w:color w:val="000000"/>
              </w:rPr>
              <w:t>“</w:t>
            </w:r>
            <w:r>
              <w:rPr>
                <w:rFonts w:ascii="宋体" w:hAnsi="宋体"/>
                <w:color w:val="000000"/>
              </w:rPr>
              <w:t>预期的管理目标</w:t>
            </w:r>
            <w:r>
              <w:rPr>
                <w:rFonts w:ascii="宋体" w:hAnsi="宋体" w:hint="eastAsia"/>
                <w:color w:val="000000"/>
              </w:rPr>
              <w:t>”</w:t>
            </w:r>
            <w:r>
              <w:rPr>
                <w:rFonts w:ascii="宋体" w:hAnsi="宋体"/>
                <w:color w:val="000000"/>
              </w:rPr>
              <w:t>适用于规程类标准，3.6中</w:t>
            </w:r>
            <w:r>
              <w:rPr>
                <w:rFonts w:ascii="宋体" w:hAnsi="宋体" w:hint="eastAsia"/>
                <w:color w:val="000000"/>
              </w:rPr>
              <w:t>“</w:t>
            </w:r>
            <w:r>
              <w:rPr>
                <w:rFonts w:ascii="宋体" w:hAnsi="宋体"/>
                <w:color w:val="000000"/>
              </w:rPr>
              <w:t>技术指标</w:t>
            </w:r>
            <w:r>
              <w:rPr>
                <w:rFonts w:ascii="宋体" w:hAnsi="宋体" w:hint="eastAsia"/>
                <w:color w:val="000000"/>
              </w:rPr>
              <w:t>”</w:t>
            </w:r>
            <w:r>
              <w:rPr>
                <w:rFonts w:ascii="宋体" w:hAnsi="宋体"/>
                <w:color w:val="000000"/>
              </w:rPr>
              <w:t>适用于方法类标准，第5章适用于方法类标准编制说明的编写。</w:t>
            </w:r>
          </w:p>
          <w:p w:rsidR="00913F32" w:rsidRDefault="00913F32" w:rsidP="005F57F5">
            <w:pPr>
              <w:adjustRightInd w:val="0"/>
              <w:spacing w:before="60" w:line="360" w:lineRule="auto"/>
              <w:ind w:firstLineChars="210" w:firstLine="441"/>
              <w:rPr>
                <w:rFonts w:ascii="宋体" w:hAnsi="宋体"/>
                <w:color w:val="000000"/>
              </w:rPr>
            </w:pPr>
            <w:r>
              <w:rPr>
                <w:rFonts w:ascii="宋体" w:hAnsi="宋体"/>
                <w:color w:val="000000"/>
              </w:rPr>
              <w:t>注3：3.1和第6章为可选项，其余为必填项。</w:t>
            </w:r>
          </w:p>
        </w:tc>
      </w:tr>
      <w:tr w:rsidR="00913F32" w:rsidTr="005F57F5">
        <w:trPr>
          <w:cantSplit/>
          <w:trHeight w:val="495"/>
        </w:trPr>
        <w:tc>
          <w:tcPr>
            <w:tcW w:w="9625" w:type="dxa"/>
            <w:gridSpan w:val="7"/>
            <w:tcBorders>
              <w:top w:val="single" w:sz="4" w:space="0" w:color="auto"/>
              <w:left w:val="nil"/>
              <w:bottom w:val="nil"/>
              <w:right w:val="nil"/>
            </w:tcBorders>
            <w:vAlign w:val="center"/>
          </w:tcPr>
          <w:p w:rsidR="00913F32" w:rsidRDefault="00913F32" w:rsidP="005F57F5">
            <w:pPr>
              <w:wordWrap w:val="0"/>
              <w:ind w:right="480"/>
              <w:jc w:val="right"/>
              <w:rPr>
                <w:rFonts w:ascii="宋体" w:hAnsi="宋体"/>
                <w:color w:val="000000"/>
              </w:rPr>
            </w:pPr>
            <w:r>
              <w:rPr>
                <w:rFonts w:ascii="宋体" w:hAnsi="宋体"/>
                <w:color w:val="000000"/>
              </w:rPr>
              <w:t>编写日期：    年    月    日</w:t>
            </w:r>
          </w:p>
        </w:tc>
      </w:tr>
    </w:tbl>
    <w:p w:rsidR="0090491A" w:rsidRDefault="0090491A" w:rsidP="0090491A"/>
    <w:sectPr w:rsidR="0090491A" w:rsidSect="00BA479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965" w:rsidRDefault="00995965" w:rsidP="00DA6CD5">
      <w:r>
        <w:separator/>
      </w:r>
    </w:p>
  </w:endnote>
  <w:endnote w:type="continuationSeparator" w:id="0">
    <w:p w:rsidR="00995965" w:rsidRDefault="00995965" w:rsidP="00DA6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965" w:rsidRDefault="00995965" w:rsidP="00DA6CD5">
      <w:r>
        <w:separator/>
      </w:r>
    </w:p>
  </w:footnote>
  <w:footnote w:type="continuationSeparator" w:id="0">
    <w:p w:rsidR="00995965" w:rsidRDefault="00995965" w:rsidP="00DA6C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0170D"/>
    <w:multiLevelType w:val="hybridMultilevel"/>
    <w:tmpl w:val="F076933A"/>
    <w:lvl w:ilvl="0" w:tplc="FC782E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13F32"/>
    <w:rsid w:val="00023E79"/>
    <w:rsid w:val="00133367"/>
    <w:rsid w:val="001B02B8"/>
    <w:rsid w:val="001C22B1"/>
    <w:rsid w:val="00243B5F"/>
    <w:rsid w:val="002714C2"/>
    <w:rsid w:val="00276F2E"/>
    <w:rsid w:val="0032691F"/>
    <w:rsid w:val="003D5072"/>
    <w:rsid w:val="00417C2F"/>
    <w:rsid w:val="004A75B4"/>
    <w:rsid w:val="0050690D"/>
    <w:rsid w:val="00527580"/>
    <w:rsid w:val="005B6611"/>
    <w:rsid w:val="0063715E"/>
    <w:rsid w:val="00663516"/>
    <w:rsid w:val="00682FB3"/>
    <w:rsid w:val="007C174D"/>
    <w:rsid w:val="00840C52"/>
    <w:rsid w:val="0090491A"/>
    <w:rsid w:val="00913F32"/>
    <w:rsid w:val="00925D97"/>
    <w:rsid w:val="00995965"/>
    <w:rsid w:val="00A01095"/>
    <w:rsid w:val="00A4634D"/>
    <w:rsid w:val="00AA3842"/>
    <w:rsid w:val="00B33854"/>
    <w:rsid w:val="00BA4792"/>
    <w:rsid w:val="00C1019A"/>
    <w:rsid w:val="00D2424F"/>
    <w:rsid w:val="00D36757"/>
    <w:rsid w:val="00DA6CD5"/>
    <w:rsid w:val="00DB57F0"/>
    <w:rsid w:val="00E00119"/>
    <w:rsid w:val="00E219CE"/>
    <w:rsid w:val="00ED6448"/>
    <w:rsid w:val="00EF3570"/>
    <w:rsid w:val="00F865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14C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A6C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A6CD5"/>
    <w:rPr>
      <w:rFonts w:ascii="Calibri" w:eastAsia="宋体" w:hAnsi="Calibri" w:cs="Times New Roman"/>
      <w:sz w:val="18"/>
      <w:szCs w:val="18"/>
    </w:rPr>
  </w:style>
  <w:style w:type="paragraph" w:styleId="a4">
    <w:name w:val="footer"/>
    <w:basedOn w:val="a"/>
    <w:link w:val="Char0"/>
    <w:uiPriority w:val="99"/>
    <w:unhideWhenUsed/>
    <w:rsid w:val="00DA6CD5"/>
    <w:pPr>
      <w:tabs>
        <w:tab w:val="center" w:pos="4153"/>
        <w:tab w:val="right" w:pos="8306"/>
      </w:tabs>
      <w:snapToGrid w:val="0"/>
      <w:jc w:val="left"/>
    </w:pPr>
    <w:rPr>
      <w:sz w:val="18"/>
      <w:szCs w:val="18"/>
    </w:rPr>
  </w:style>
  <w:style w:type="character" w:customStyle="1" w:styleId="Char0">
    <w:name w:val="页脚 Char"/>
    <w:basedOn w:val="a0"/>
    <w:link w:val="a4"/>
    <w:uiPriority w:val="99"/>
    <w:rsid w:val="00DA6CD5"/>
    <w:rPr>
      <w:rFonts w:ascii="Calibri" w:eastAsia="宋体" w:hAnsi="Calibri" w:cs="Times New Roman"/>
      <w:sz w:val="18"/>
      <w:szCs w:val="18"/>
    </w:rPr>
  </w:style>
  <w:style w:type="character" w:styleId="a5">
    <w:name w:val="Hyperlink"/>
    <w:uiPriority w:val="99"/>
    <w:rsid w:val="0090491A"/>
    <w:rPr>
      <w:noProof/>
      <w:color w:val="0000FF"/>
      <w:spacing w:val="0"/>
      <w:w w:val="100"/>
      <w:szCs w:val="21"/>
      <w:u w:val="single"/>
    </w:rPr>
  </w:style>
  <w:style w:type="paragraph" w:styleId="3">
    <w:name w:val="toc 3"/>
    <w:basedOn w:val="a"/>
    <w:next w:val="a"/>
    <w:autoRedefine/>
    <w:uiPriority w:val="39"/>
    <w:rsid w:val="0090491A"/>
    <w:pPr>
      <w:tabs>
        <w:tab w:val="right" w:leader="dot" w:pos="9241"/>
      </w:tabs>
      <w:ind w:firstLineChars="100" w:firstLine="100"/>
      <w:jc w:val="left"/>
    </w:pPr>
    <w:rPr>
      <w:rFonts w:ascii="宋体" w:hAnsi="Times New Roman"/>
    </w:rPr>
  </w:style>
  <w:style w:type="paragraph" w:styleId="2">
    <w:name w:val="toc 2"/>
    <w:basedOn w:val="a"/>
    <w:next w:val="a"/>
    <w:autoRedefine/>
    <w:uiPriority w:val="39"/>
    <w:rsid w:val="0090491A"/>
    <w:pPr>
      <w:tabs>
        <w:tab w:val="right" w:leader="dot" w:pos="9242"/>
      </w:tabs>
    </w:pPr>
    <w:rPr>
      <w:rFonts w:ascii="宋体" w:hAnsi="Times New Roman"/>
    </w:rPr>
  </w:style>
  <w:style w:type="paragraph" w:styleId="a6">
    <w:name w:val="List Paragraph"/>
    <w:basedOn w:val="a"/>
    <w:uiPriority w:val="34"/>
    <w:qFormat/>
    <w:rsid w:val="002714C2"/>
    <w:pPr>
      <w:ind w:firstLineChars="200" w:firstLine="420"/>
    </w:pPr>
  </w:style>
  <w:style w:type="paragraph" w:styleId="1">
    <w:name w:val="toc 1"/>
    <w:basedOn w:val="a"/>
    <w:next w:val="a"/>
    <w:autoRedefine/>
    <w:uiPriority w:val="39"/>
    <w:semiHidden/>
    <w:unhideWhenUsed/>
    <w:rsid w:val="009049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F3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17AF6C-F556-4065-8C16-D15E8AA3D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1589</TotalTime>
  <Pages>9</Pages>
  <Words>684</Words>
  <Characters>3901</Characters>
  <Application>Microsoft Office Word</Application>
  <DocSecurity>0</DocSecurity>
  <Lines>32</Lines>
  <Paragraphs>9</Paragraphs>
  <ScaleCrop>false</ScaleCrop>
  <Company>Microsoft</Company>
  <LinksUpToDate>false</LinksUpToDate>
  <CharactersWithSpaces>4576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wei.xf</dc:creator>
  <cp:lastModifiedBy>史光华</cp:lastModifiedBy>
  <cp:revision>21</cp:revision>
  <dcterms:created xsi:type="dcterms:W3CDTF">2017-08-26T04:44:00Z</dcterms:created>
  <dcterms:modified xsi:type="dcterms:W3CDTF">2017-08-28T08:05:00Z</dcterms:modified>
</cp:coreProperties>
</file>