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0" w:beforeLines="0" w:after="0" w:afterLines="0" w:line="560" w:lineRule="exact"/>
        <w:rPr>
          <w:rFonts w:hint="eastAsia" w:ascii="Times New Roman" w:hAnsi="Times New Roman" w:eastAsia="黑体" w:cs="Times New Roman"/>
          <w:b w:val="0"/>
          <w:color w:val="000000"/>
          <w:kern w:val="0"/>
          <w:sz w:val="32"/>
          <w:szCs w:val="32"/>
          <w:lang w:val="en-US" w:eastAsia="zh-CN"/>
        </w:rPr>
      </w:pPr>
      <w:r>
        <w:rPr>
          <w:rFonts w:hint="eastAsia" w:ascii="Times New Roman" w:hAnsi="Times New Roman" w:eastAsia="黑体" w:cs="Times New Roman"/>
          <w:b w:val="0"/>
          <w:color w:val="000000"/>
          <w:kern w:val="0"/>
          <w:sz w:val="32"/>
          <w:szCs w:val="32"/>
          <w:lang w:val="en-US" w:eastAsia="zh-CN"/>
        </w:rPr>
        <w:t>附件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60" w:lineRule="exact"/>
        <w:jc w:val="center"/>
        <w:rPr>
          <w:rFonts w:hint="default" w:ascii="Times New Roman" w:hAnsi="Times New Roman" w:eastAsia="方正小标宋简体" w:cs="Times New Roman"/>
          <w:b w:val="0"/>
          <w:bCs/>
          <w:color w:val="000000"/>
          <w:kern w:val="0"/>
          <w:sz w:val="36"/>
          <w:szCs w:val="36"/>
        </w:rPr>
      </w:pP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val="0"/>
        <w:spacing w:line="600" w:lineRule="exact"/>
        <w:jc w:val="center"/>
        <w:textAlignment w:val="auto"/>
        <w:rPr>
          <w:rFonts w:ascii="Times New Roman" w:hAnsi="Times New Roman" w:eastAsia="方正小标宋简体" w:cs="Times New Roman"/>
          <w:b w:val="0"/>
          <w:bCs/>
          <w:color w:val="000000"/>
          <w:kern w:val="0"/>
          <w:sz w:val="36"/>
          <w:szCs w:val="36"/>
        </w:rPr>
      </w:pPr>
      <w:r>
        <w:rPr>
          <w:rFonts w:hint="default" w:ascii="Times New Roman" w:hAnsi="Times New Roman" w:eastAsia="方正小标宋简体" w:cs="Times New Roman"/>
          <w:b w:val="0"/>
          <w:bCs/>
          <w:color w:val="000000"/>
          <w:kern w:val="0"/>
          <w:sz w:val="36"/>
          <w:szCs w:val="36"/>
        </w:rPr>
        <w:t>关于</w:t>
      </w:r>
      <w:r>
        <w:rPr>
          <w:rFonts w:hint="default" w:ascii="Times New Roman" w:hAnsi="Times New Roman" w:eastAsia="方正小标宋简体" w:cs="Times New Roman"/>
          <w:b w:val="0"/>
          <w:bCs/>
          <w:color w:val="000000"/>
          <w:kern w:val="0"/>
          <w:sz w:val="36"/>
          <w:szCs w:val="36"/>
          <w:lang w:eastAsia="zh-CN"/>
        </w:rPr>
        <w:t>加强科技</w:t>
      </w:r>
      <w:r>
        <w:rPr>
          <w:rFonts w:hint="default" w:ascii="Times New Roman" w:hAnsi="Times New Roman" w:eastAsia="方正小标宋简体" w:cs="Times New Roman"/>
          <w:b w:val="0"/>
          <w:bCs/>
          <w:color w:val="000000"/>
          <w:kern w:val="0"/>
          <w:sz w:val="36"/>
          <w:szCs w:val="36"/>
        </w:rPr>
        <w:t>伦理治理的指导意见</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val="0"/>
        <w:spacing w:before="0" w:beforeLines="0" w:after="0" w:afterLines="0" w:line="600" w:lineRule="exact"/>
        <w:jc w:val="center"/>
        <w:textAlignment w:val="auto"/>
        <w:rPr>
          <w:rFonts w:hint="default" w:ascii="Times New Roman" w:hAnsi="Times New Roman" w:eastAsia="楷体_GB2312" w:cs="Times New Roman"/>
          <w:b w:val="0"/>
          <w:bCs/>
          <w:color w:val="000000"/>
          <w:kern w:val="0"/>
          <w:sz w:val="32"/>
          <w:szCs w:val="32"/>
        </w:rPr>
      </w:pPr>
      <w:r>
        <w:rPr>
          <w:rFonts w:hint="default" w:ascii="Times New Roman" w:hAnsi="Times New Roman" w:eastAsia="楷体_GB2312" w:cs="Times New Roman"/>
          <w:b w:val="0"/>
          <w:bCs/>
          <w:color w:val="000000"/>
          <w:kern w:val="0"/>
          <w:sz w:val="32"/>
          <w:szCs w:val="32"/>
        </w:rPr>
        <w:t>（</w:t>
      </w:r>
      <w:r>
        <w:rPr>
          <w:rFonts w:hint="eastAsia" w:ascii="Times New Roman" w:hAnsi="Times New Roman" w:eastAsia="楷体_GB2312" w:cs="Times New Roman"/>
          <w:b w:val="0"/>
          <w:bCs/>
          <w:color w:val="000000"/>
          <w:kern w:val="0"/>
          <w:sz w:val="32"/>
          <w:szCs w:val="32"/>
          <w:lang w:eastAsia="zh-CN"/>
        </w:rPr>
        <w:t>征求意见</w:t>
      </w:r>
      <w:r>
        <w:rPr>
          <w:rFonts w:hint="default" w:ascii="Times New Roman" w:hAnsi="Times New Roman" w:eastAsia="楷体_GB2312" w:cs="Times New Roman"/>
          <w:b w:val="0"/>
          <w:bCs/>
          <w:color w:val="000000"/>
          <w:kern w:val="0"/>
          <w:sz w:val="32"/>
          <w:szCs w:val="32"/>
          <w:lang w:eastAsia="zh-CN"/>
        </w:rPr>
        <w:t>稿</w:t>
      </w:r>
      <w:r>
        <w:rPr>
          <w:rFonts w:hint="default" w:ascii="Times New Roman" w:hAnsi="Times New Roman" w:eastAsia="楷体_GB2312" w:cs="Times New Roman"/>
          <w:b w:val="0"/>
          <w:bCs/>
          <w:color w:val="000000"/>
          <w:kern w:val="0"/>
          <w:sz w:val="32"/>
          <w:szCs w:val="32"/>
        </w:rPr>
        <w:t>）</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val="0"/>
        <w:spacing w:before="0" w:beforeLines="0" w:after="0" w:afterLines="0" w:line="600" w:lineRule="exact"/>
        <w:jc w:val="center"/>
        <w:textAlignment w:val="auto"/>
        <w:rPr>
          <w:rFonts w:ascii="Times New Roman" w:hAnsi="Times New Roman" w:eastAsia="楷体_GB2312" w:cs="Times New Roman"/>
          <w:b w:val="0"/>
          <w:bCs/>
          <w:color w:val="000000"/>
          <w:kern w:val="0"/>
          <w:sz w:val="32"/>
          <w:szCs w:val="32"/>
        </w:rPr>
      </w:pP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val="0"/>
        <w:spacing w:line="600" w:lineRule="exact"/>
        <w:ind w:firstLine="640" w:firstLineChars="200"/>
        <w:textAlignment w:val="auto"/>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eastAsia="zh-CN"/>
        </w:rPr>
        <w:t>科技伦理是</w:t>
      </w:r>
      <w:r>
        <w:rPr>
          <w:rFonts w:hint="eastAsia" w:ascii="Times New Roman" w:hAnsi="Times New Roman" w:eastAsia="仿宋_GB2312" w:cs="Times New Roman"/>
          <w:color w:val="000000"/>
          <w:kern w:val="0"/>
          <w:sz w:val="32"/>
          <w:szCs w:val="32"/>
          <w:lang w:eastAsia="zh-CN"/>
        </w:rPr>
        <w:t>伦理思想在科学研究和</w:t>
      </w:r>
      <w:r>
        <w:rPr>
          <w:rFonts w:hint="default" w:ascii="Times New Roman" w:hAnsi="Times New Roman" w:eastAsia="仿宋_GB2312" w:cs="Times New Roman"/>
          <w:color w:val="000000"/>
          <w:kern w:val="0"/>
          <w:sz w:val="32"/>
          <w:szCs w:val="32"/>
        </w:rPr>
        <w:t>技术开发</w:t>
      </w:r>
      <w:r>
        <w:rPr>
          <w:rFonts w:hint="eastAsia" w:ascii="Times New Roman" w:hAnsi="Times New Roman" w:eastAsia="仿宋_GB2312" w:cs="Times New Roman"/>
          <w:color w:val="000000"/>
          <w:kern w:val="0"/>
          <w:sz w:val="32"/>
          <w:szCs w:val="32"/>
          <w:lang w:eastAsia="zh-CN"/>
        </w:rPr>
        <w:t>等</w:t>
      </w:r>
      <w:r>
        <w:rPr>
          <w:rFonts w:hint="default" w:ascii="Times New Roman" w:hAnsi="Times New Roman" w:eastAsia="仿宋_GB2312" w:cs="Times New Roman"/>
          <w:color w:val="000000"/>
          <w:kern w:val="0"/>
          <w:sz w:val="32"/>
          <w:szCs w:val="32"/>
          <w:lang w:eastAsia="zh-CN"/>
        </w:rPr>
        <w:t>科技活动</w:t>
      </w:r>
      <w:r>
        <w:rPr>
          <w:rFonts w:hint="eastAsia" w:ascii="Times New Roman" w:hAnsi="Times New Roman" w:eastAsia="仿宋_GB2312" w:cs="Times New Roman"/>
          <w:color w:val="000000"/>
          <w:kern w:val="0"/>
          <w:sz w:val="32"/>
          <w:szCs w:val="32"/>
          <w:lang w:eastAsia="zh-CN"/>
        </w:rPr>
        <w:t>中的应用，是科技活动需要</w:t>
      </w:r>
      <w:r>
        <w:rPr>
          <w:rFonts w:hint="default" w:ascii="Times New Roman" w:hAnsi="Times New Roman" w:eastAsia="仿宋_GB2312" w:cs="Times New Roman"/>
          <w:color w:val="000000"/>
          <w:kern w:val="0"/>
          <w:sz w:val="32"/>
          <w:szCs w:val="32"/>
          <w:lang w:eastAsia="zh-CN"/>
        </w:rPr>
        <w:t>遵</w:t>
      </w:r>
      <w:r>
        <w:rPr>
          <w:rFonts w:hint="eastAsia" w:ascii="Times New Roman" w:hAnsi="Times New Roman" w:eastAsia="仿宋_GB2312" w:cs="Times New Roman"/>
          <w:color w:val="000000"/>
          <w:kern w:val="0"/>
          <w:sz w:val="32"/>
          <w:szCs w:val="32"/>
          <w:lang w:eastAsia="zh-CN"/>
        </w:rPr>
        <w:t>循</w:t>
      </w:r>
      <w:bookmarkStart w:id="0" w:name="_GoBack"/>
      <w:bookmarkEnd w:id="0"/>
      <w:r>
        <w:rPr>
          <w:rFonts w:hint="default" w:ascii="Times New Roman" w:hAnsi="Times New Roman" w:eastAsia="仿宋_GB2312" w:cs="Times New Roman"/>
          <w:color w:val="000000"/>
          <w:kern w:val="0"/>
          <w:sz w:val="32"/>
          <w:szCs w:val="32"/>
          <w:lang w:eastAsia="zh-CN"/>
        </w:rPr>
        <w:t>的价值</w:t>
      </w:r>
      <w:r>
        <w:rPr>
          <w:rFonts w:hint="eastAsia" w:ascii="Times New Roman" w:hAnsi="Times New Roman" w:eastAsia="仿宋_GB2312" w:cs="Times New Roman"/>
          <w:color w:val="000000"/>
          <w:kern w:val="0"/>
          <w:sz w:val="32"/>
          <w:szCs w:val="32"/>
          <w:lang w:eastAsia="zh-CN"/>
        </w:rPr>
        <w:t>理念和行为规范，是科技事业健康发展的重要保障</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为进一步</w:t>
      </w:r>
      <w:r>
        <w:rPr>
          <w:rFonts w:hint="default" w:ascii="Times New Roman" w:hAnsi="Times New Roman" w:eastAsia="仿宋_GB2312" w:cs="Times New Roman"/>
          <w:color w:val="000000"/>
          <w:kern w:val="0"/>
          <w:sz w:val="32"/>
          <w:szCs w:val="32"/>
          <w:lang w:eastAsia="zh-CN"/>
        </w:rPr>
        <w:t>加强科技伦理治理</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有效</w:t>
      </w:r>
      <w:r>
        <w:rPr>
          <w:rFonts w:hint="default" w:ascii="Times New Roman" w:hAnsi="Times New Roman" w:eastAsia="仿宋_GB2312" w:cs="Times New Roman"/>
          <w:color w:val="000000"/>
          <w:kern w:val="0"/>
          <w:sz w:val="32"/>
          <w:szCs w:val="32"/>
          <w:lang w:val="en-US" w:eastAsia="zh-CN"/>
        </w:rPr>
        <w:t>防范科技创新可能带来的伦理风险</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eastAsia="zh-CN"/>
        </w:rPr>
        <w:t>推动科技向善</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实现高水平科技自立自强</w:t>
      </w:r>
      <w:r>
        <w:rPr>
          <w:rFonts w:hint="eastAsia" w:ascii="Times New Roman" w:hAnsi="Times New Roman" w:eastAsia="仿宋_GB2312" w:cs="Times New Roman"/>
          <w:color w:val="000000"/>
          <w:kern w:val="0"/>
          <w:sz w:val="32"/>
          <w:szCs w:val="32"/>
          <w:lang w:val="en-US" w:eastAsia="zh-CN"/>
        </w:rPr>
        <w:t>，</w:t>
      </w:r>
      <w:r>
        <w:rPr>
          <w:rFonts w:ascii="Times New Roman" w:hAnsi="Times New Roman" w:eastAsia="仿宋_GB2312" w:cs="Times New Roman"/>
          <w:color w:val="000000"/>
          <w:kern w:val="0"/>
          <w:sz w:val="32"/>
          <w:szCs w:val="32"/>
        </w:rPr>
        <w:t>提出</w:t>
      </w:r>
      <w:r>
        <w:rPr>
          <w:rFonts w:hint="default" w:ascii="Times New Roman" w:hAnsi="Times New Roman" w:eastAsia="仿宋_GB2312" w:cs="Times New Roman"/>
          <w:color w:val="000000"/>
          <w:kern w:val="0"/>
          <w:sz w:val="32"/>
          <w:szCs w:val="32"/>
          <w:lang w:eastAsia="zh-CN"/>
        </w:rPr>
        <w:t>以下</w:t>
      </w:r>
      <w:r>
        <w:rPr>
          <w:rFonts w:ascii="Times New Roman" w:hAnsi="Times New Roman" w:eastAsia="仿宋_GB2312" w:cs="Times New Roman"/>
          <w:color w:val="000000"/>
          <w:kern w:val="0"/>
          <w:sz w:val="32"/>
          <w:szCs w:val="32"/>
        </w:rPr>
        <w:t>意见。</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val="0"/>
        <w:spacing w:before="0" w:beforeLines="0" w:after="0" w:afterLines="0" w:line="600" w:lineRule="exact"/>
        <w:ind w:firstLine="640" w:firstLineChars="200"/>
        <w:textAlignment w:val="auto"/>
        <w:rPr>
          <w:rFonts w:hint="default" w:ascii="Times New Roman" w:hAnsi="Times New Roman" w:eastAsia="黑体" w:cs="Times New Roman"/>
          <w:b w:val="0"/>
          <w:color w:val="000000"/>
          <w:kern w:val="0"/>
          <w:sz w:val="32"/>
          <w:szCs w:val="32"/>
        </w:rPr>
      </w:pPr>
      <w:r>
        <w:rPr>
          <w:rFonts w:hint="default" w:ascii="Times New Roman" w:hAnsi="Times New Roman" w:eastAsia="黑体" w:cs="Times New Roman"/>
          <w:b w:val="0"/>
          <w:color w:val="000000"/>
          <w:kern w:val="0"/>
          <w:sz w:val="32"/>
          <w:szCs w:val="32"/>
        </w:rPr>
        <w:t>一、总体要求</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val="0"/>
        <w:spacing w:line="600" w:lineRule="exact"/>
        <w:ind w:firstLine="642" w:firstLineChars="200"/>
        <w:textAlignment w:val="auto"/>
        <w:rPr>
          <w:rFonts w:hint="eastAsia" w:ascii="Times New Roman" w:hAnsi="Times New Roman" w:eastAsia="仿宋_GB2312" w:cs="Times New Roman"/>
          <w:color w:val="000000"/>
          <w:kern w:val="0"/>
          <w:sz w:val="32"/>
          <w:szCs w:val="32"/>
          <w:lang w:eastAsia="zh-CN"/>
        </w:rPr>
      </w:pPr>
      <w:r>
        <w:rPr>
          <w:rFonts w:hint="default" w:ascii="Times New Roman" w:hAnsi="Times New Roman" w:eastAsia="楷体_GB2312" w:cs="Times New Roman"/>
          <w:b/>
          <w:bCs w:val="0"/>
          <w:color w:val="000000"/>
          <w:kern w:val="0"/>
          <w:sz w:val="32"/>
          <w:szCs w:val="32"/>
        </w:rPr>
        <w:t>（一）指导思想。</w:t>
      </w:r>
      <w:r>
        <w:rPr>
          <w:rFonts w:ascii="Times New Roman" w:hAnsi="Times New Roman" w:eastAsia="仿宋_GB2312" w:cs="Times New Roman"/>
          <w:color w:val="000000"/>
          <w:kern w:val="0"/>
          <w:sz w:val="32"/>
          <w:szCs w:val="32"/>
        </w:rPr>
        <w:t>以习近平新时代中国特色社会主义思想为指导</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全面贯彻党的</w:t>
      </w:r>
      <w:r>
        <w:rPr>
          <w:rFonts w:hint="default" w:ascii="Times New Roman" w:hAnsi="Times New Roman" w:eastAsia="仿宋_GB2312" w:cs="Times New Roman"/>
          <w:color w:val="000000"/>
          <w:kern w:val="0"/>
          <w:sz w:val="32"/>
          <w:szCs w:val="32"/>
        </w:rPr>
        <w:t>十九大</w:t>
      </w:r>
      <w:r>
        <w:rPr>
          <w:rFonts w:hint="default" w:ascii="Times New Roman" w:hAnsi="Times New Roman" w:eastAsia="仿宋_GB2312" w:cs="Times New Roman"/>
          <w:b w:val="0"/>
          <w:bCs w:val="0"/>
          <w:color w:val="000000"/>
          <w:kern w:val="0"/>
          <w:sz w:val="32"/>
          <w:szCs w:val="32"/>
        </w:rPr>
        <w:t>和</w:t>
      </w:r>
      <w:r>
        <w:rPr>
          <w:rFonts w:ascii="Times New Roman" w:hAnsi="Times New Roman" w:eastAsia="仿宋_GB2312" w:cs="Times New Roman"/>
          <w:b w:val="0"/>
          <w:bCs w:val="0"/>
          <w:color w:val="000000"/>
          <w:kern w:val="0"/>
          <w:sz w:val="32"/>
          <w:szCs w:val="32"/>
        </w:rPr>
        <w:t>十九届</w:t>
      </w:r>
      <w:r>
        <w:rPr>
          <w:rFonts w:hint="default" w:ascii="Times New Roman" w:hAnsi="Times New Roman" w:eastAsia="仿宋_GB2312" w:cs="Times New Roman"/>
          <w:b w:val="0"/>
          <w:bCs w:val="0"/>
          <w:color w:val="000000"/>
          <w:kern w:val="0"/>
          <w:sz w:val="32"/>
          <w:szCs w:val="32"/>
          <w:lang w:eastAsia="zh-CN"/>
        </w:rPr>
        <w:t>二中、三中、</w:t>
      </w:r>
      <w:r>
        <w:rPr>
          <w:rFonts w:hint="default" w:ascii="Times New Roman" w:hAnsi="Times New Roman" w:eastAsia="仿宋_GB2312" w:cs="Times New Roman"/>
          <w:b w:val="0"/>
          <w:bCs w:val="0"/>
          <w:color w:val="000000"/>
          <w:kern w:val="0"/>
          <w:sz w:val="32"/>
          <w:szCs w:val="32"/>
        </w:rPr>
        <w:t>四中、五中</w:t>
      </w:r>
      <w:r>
        <w:rPr>
          <w:rFonts w:ascii="Times New Roman" w:hAnsi="Times New Roman" w:eastAsia="仿宋_GB2312" w:cs="Times New Roman"/>
          <w:b w:val="0"/>
          <w:bCs w:val="0"/>
          <w:color w:val="000000"/>
          <w:kern w:val="0"/>
          <w:sz w:val="32"/>
          <w:szCs w:val="32"/>
        </w:rPr>
        <w:t>全会精神</w:t>
      </w:r>
      <w:r>
        <w:rPr>
          <w:rFonts w:hint="default" w:ascii="Times New Roman" w:hAnsi="Times New Roman" w:eastAsia="仿宋_GB2312" w:cs="Times New Roman"/>
          <w:b w:val="0"/>
          <w:bCs w:val="0"/>
          <w:color w:val="000000"/>
          <w:kern w:val="0"/>
          <w:sz w:val="32"/>
          <w:szCs w:val="32"/>
          <w:lang w:eastAsia="zh-CN"/>
        </w:rPr>
        <w:t>，认真落实党中央、国务院决策部署，加快构建</w:t>
      </w:r>
      <w:r>
        <w:rPr>
          <w:rFonts w:hint="eastAsia" w:ascii="Times New Roman" w:hAnsi="Times New Roman" w:eastAsia="仿宋_GB2312" w:cs="Times New Roman"/>
          <w:b w:val="0"/>
          <w:bCs w:val="0"/>
          <w:color w:val="000000"/>
          <w:kern w:val="0"/>
          <w:sz w:val="32"/>
          <w:szCs w:val="32"/>
          <w:lang w:eastAsia="zh-CN"/>
        </w:rPr>
        <w:t>具有中国特色</w:t>
      </w:r>
      <w:r>
        <w:rPr>
          <w:rFonts w:ascii="Times New Roman" w:hAnsi="Times New Roman" w:eastAsia="仿宋_GB2312" w:cs="Times New Roman"/>
          <w:b w:val="0"/>
          <w:bCs w:val="0"/>
          <w:color w:val="000000"/>
          <w:kern w:val="0"/>
          <w:sz w:val="32"/>
          <w:szCs w:val="32"/>
        </w:rPr>
        <w:t>的科技伦理</w:t>
      </w:r>
      <w:r>
        <w:rPr>
          <w:rFonts w:hint="default" w:ascii="Times New Roman" w:hAnsi="Times New Roman" w:eastAsia="仿宋_GB2312" w:cs="Times New Roman"/>
          <w:b w:val="0"/>
          <w:bCs w:val="0"/>
          <w:color w:val="000000"/>
          <w:kern w:val="0"/>
          <w:sz w:val="32"/>
          <w:szCs w:val="32"/>
          <w:lang w:eastAsia="zh-CN"/>
        </w:rPr>
        <w:t>体系，</w:t>
      </w:r>
      <w:r>
        <w:rPr>
          <w:rFonts w:hint="eastAsia" w:ascii="Times New Roman" w:hAnsi="Times New Roman" w:eastAsia="仿宋_GB2312" w:cs="Times New Roman"/>
          <w:b w:val="0"/>
          <w:bCs w:val="0"/>
          <w:color w:val="000000"/>
          <w:kern w:val="0"/>
          <w:sz w:val="32"/>
          <w:szCs w:val="32"/>
          <w:lang w:eastAsia="zh-CN"/>
        </w:rPr>
        <w:t>健全多方参与、协同共治的科技伦理治理体制机制，</w:t>
      </w:r>
      <w:r>
        <w:rPr>
          <w:rFonts w:hint="eastAsia" w:ascii="Times New Roman" w:hAnsi="Times New Roman" w:eastAsia="仿宋_GB2312" w:cs="Times New Roman"/>
          <w:color w:val="000000"/>
          <w:kern w:val="0"/>
          <w:sz w:val="32"/>
          <w:szCs w:val="32"/>
          <w:lang w:eastAsia="zh-CN"/>
        </w:rPr>
        <w:t>坚持促进创新与防范风险相统一、制度规范与自我约束相结合的治理原则，</w:t>
      </w:r>
      <w:r>
        <w:rPr>
          <w:rFonts w:hint="eastAsia" w:ascii="Times New Roman" w:hAnsi="Times New Roman" w:eastAsia="仿宋_GB2312" w:cs="Times New Roman"/>
          <w:b w:val="0"/>
          <w:bCs w:val="0"/>
          <w:color w:val="000000"/>
          <w:kern w:val="0"/>
          <w:sz w:val="32"/>
          <w:szCs w:val="32"/>
          <w:lang w:eastAsia="zh-CN"/>
        </w:rPr>
        <w:t>建立完善符合国情、国际接轨的科技伦理制度，</w:t>
      </w:r>
      <w:r>
        <w:rPr>
          <w:rFonts w:hint="eastAsia" w:ascii="Times New Roman" w:hAnsi="Times New Roman" w:eastAsia="仿宋_GB2312" w:cs="Times New Roman"/>
          <w:color w:val="000000"/>
          <w:kern w:val="0"/>
          <w:sz w:val="32"/>
          <w:szCs w:val="32"/>
          <w:lang w:eastAsia="zh-CN"/>
        </w:rPr>
        <w:t>塑造</w:t>
      </w:r>
      <w:r>
        <w:rPr>
          <w:rFonts w:hint="default" w:ascii="Times New Roman" w:hAnsi="Times New Roman" w:eastAsia="仿宋_GB2312" w:cs="Times New Roman"/>
          <w:color w:val="000000"/>
          <w:kern w:val="0"/>
          <w:sz w:val="32"/>
          <w:szCs w:val="32"/>
          <w:lang w:eastAsia="zh-CN"/>
        </w:rPr>
        <w:t>科技向善</w:t>
      </w:r>
      <w:r>
        <w:rPr>
          <w:rFonts w:hint="eastAsia" w:ascii="Times New Roman" w:hAnsi="Times New Roman" w:eastAsia="仿宋_GB2312" w:cs="Times New Roman"/>
          <w:color w:val="000000"/>
          <w:kern w:val="0"/>
          <w:sz w:val="32"/>
          <w:szCs w:val="32"/>
          <w:lang w:eastAsia="zh-CN"/>
        </w:rPr>
        <w:t>的文化理念</w:t>
      </w:r>
      <w:r>
        <w:rPr>
          <w:rFonts w:hint="eastAsia" w:ascii="Times New Roman" w:hAnsi="Times New Roman" w:eastAsia="仿宋_GB2312" w:cs="Times New Roman"/>
          <w:b w:val="0"/>
          <w:bCs w:val="0"/>
          <w:color w:val="000000"/>
          <w:kern w:val="0"/>
          <w:sz w:val="32"/>
          <w:szCs w:val="32"/>
          <w:lang w:eastAsia="zh-CN"/>
        </w:rPr>
        <w:t>，让科技更好造福人类，推动</w:t>
      </w:r>
      <w:r>
        <w:rPr>
          <w:rFonts w:hint="default" w:ascii="Times New Roman" w:hAnsi="Times New Roman" w:eastAsia="仿宋_GB2312" w:cs="Times New Roman"/>
          <w:color w:val="000000"/>
          <w:kern w:val="0"/>
          <w:sz w:val="32"/>
          <w:szCs w:val="32"/>
          <w:lang w:eastAsia="zh-CN"/>
        </w:rPr>
        <w:t>构建人类命运共同体</w:t>
      </w:r>
      <w:r>
        <w:rPr>
          <w:rFonts w:ascii="Times New Roman" w:hAnsi="Times New Roman" w:eastAsia="仿宋_GB2312" w:cs="Times New Roman"/>
          <w:color w:val="000000"/>
          <w:kern w:val="0"/>
          <w:sz w:val="32"/>
          <w:szCs w:val="32"/>
        </w:rPr>
        <w:t>。</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val="0"/>
        <w:spacing w:line="600" w:lineRule="exact"/>
        <w:ind w:firstLine="642" w:firstLineChars="200"/>
        <w:textAlignment w:val="auto"/>
        <w:rPr>
          <w:rFonts w:hint="default" w:ascii="Times New Roman" w:hAnsi="Times New Roman" w:eastAsia="楷体_GB2312" w:cs="Times New Roman"/>
          <w:b/>
          <w:bCs w:val="0"/>
          <w:color w:val="000000"/>
          <w:kern w:val="0"/>
          <w:sz w:val="32"/>
          <w:szCs w:val="32"/>
          <w:lang w:eastAsia="zh-CN"/>
        </w:rPr>
      </w:pPr>
      <w:r>
        <w:rPr>
          <w:rFonts w:hint="default" w:ascii="Times New Roman" w:hAnsi="Times New Roman" w:eastAsia="楷体_GB2312" w:cs="Times New Roman"/>
          <w:b/>
          <w:bCs w:val="0"/>
          <w:color w:val="000000"/>
          <w:kern w:val="0"/>
          <w:sz w:val="32"/>
          <w:szCs w:val="32"/>
        </w:rPr>
        <w:t>（二）基本</w:t>
      </w:r>
      <w:r>
        <w:rPr>
          <w:rFonts w:hint="default" w:ascii="Times New Roman" w:hAnsi="Times New Roman" w:eastAsia="楷体_GB2312" w:cs="Times New Roman"/>
          <w:b/>
          <w:bCs w:val="0"/>
          <w:color w:val="000000"/>
          <w:kern w:val="0"/>
          <w:sz w:val="32"/>
          <w:szCs w:val="32"/>
          <w:lang w:eastAsia="zh-CN"/>
        </w:rPr>
        <w:t>要求。</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lang w:eastAsia="zh-CN"/>
        </w:rPr>
      </w:pPr>
      <w:r>
        <w:rPr>
          <w:rFonts w:hint="default" w:ascii="Times New Roman" w:hAnsi="Times New Roman" w:eastAsia="仿宋_GB2312" w:cs="Times New Roman"/>
          <w:b w:val="0"/>
          <w:bCs/>
          <w:color w:val="000000"/>
          <w:kern w:val="0"/>
          <w:sz w:val="32"/>
          <w:szCs w:val="32"/>
          <w:lang w:val="en-US" w:eastAsia="zh-CN"/>
        </w:rPr>
        <w:t>——</w:t>
      </w:r>
      <w:r>
        <w:rPr>
          <w:rFonts w:hint="default" w:ascii="Times New Roman" w:hAnsi="Times New Roman" w:eastAsia="仿宋_GB2312" w:cs="Times New Roman"/>
          <w:lang w:eastAsia="zh-CN"/>
        </w:rPr>
        <w:t>伦理先行</w:t>
      </w:r>
      <w:r>
        <w:rPr>
          <w:rFonts w:hint="default" w:ascii="Times New Roman" w:hAnsi="Times New Roman" w:eastAsia="仿宋_GB2312" w:cs="Times New Roman"/>
          <w:b w:val="0"/>
          <w:bCs/>
          <w:color w:val="000000"/>
          <w:kern w:val="0"/>
          <w:sz w:val="32"/>
          <w:szCs w:val="32"/>
          <w:lang w:eastAsia="zh-CN"/>
        </w:rPr>
        <w:t>。推动</w:t>
      </w:r>
      <w:r>
        <w:rPr>
          <w:rFonts w:hint="default" w:ascii="Times New Roman" w:hAnsi="Times New Roman" w:eastAsia="仿宋_GB2312" w:cs="Times New Roman"/>
          <w:color w:val="000000"/>
          <w:kern w:val="0"/>
          <w:sz w:val="32"/>
          <w:szCs w:val="32"/>
          <w:lang w:eastAsia="zh-CN"/>
        </w:rPr>
        <w:t>科技伦理要求贯穿</w:t>
      </w:r>
      <w:r>
        <w:rPr>
          <w:rFonts w:hint="default" w:ascii="Times New Roman" w:hAnsi="Times New Roman" w:eastAsia="仿宋_GB2312" w:cs="Times New Roman"/>
          <w:color w:val="000000"/>
          <w:kern w:val="0"/>
          <w:sz w:val="32"/>
          <w:szCs w:val="32"/>
        </w:rPr>
        <w:t>科学研究、技术开发</w:t>
      </w:r>
      <w:r>
        <w:rPr>
          <w:rFonts w:hint="default" w:ascii="Times New Roman" w:hAnsi="Times New Roman" w:eastAsia="仿宋_GB2312" w:cs="Times New Roman"/>
          <w:color w:val="000000"/>
          <w:kern w:val="0"/>
          <w:sz w:val="32"/>
          <w:szCs w:val="32"/>
          <w:lang w:eastAsia="zh-CN"/>
        </w:rPr>
        <w:t>等科技活动全过程</w:t>
      </w:r>
      <w:r>
        <w:rPr>
          <w:rFonts w:hint="eastAsia" w:ascii="Times New Roman" w:hAnsi="Times New Roman" w:eastAsia="仿宋_GB2312" w:cs="Times New Roman"/>
          <w:lang w:eastAsia="zh-CN"/>
        </w:rPr>
        <w:t>，覆盖科技创新的各个领域</w:t>
      </w:r>
      <w:r>
        <w:rPr>
          <w:rFonts w:ascii="Times New Roman" w:hAnsi="Times New Roman" w:eastAsia="仿宋_GB2312" w:cs="Times New Roman"/>
          <w:color w:val="000000"/>
          <w:kern w:val="0"/>
          <w:sz w:val="32"/>
          <w:szCs w:val="32"/>
        </w:rPr>
        <w:t>。</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eastAsia="zh-CN"/>
        </w:rPr>
        <w:t>敏捷治理。加强科技伦理的风险预警与跟踪研判</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及时动态调整治理方式和伦理规范</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快速、灵活应对科技创新带来的伦理挑战。</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楷体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eastAsia="zh-CN"/>
        </w:rPr>
        <w:t>立足国情</w:t>
      </w:r>
      <w:r>
        <w:rPr>
          <w:rFonts w:hint="default" w:ascii="Times New Roman" w:hAnsi="Times New Roman" w:eastAsia="仿宋_GB2312" w:cs="Times New Roman"/>
          <w:color w:val="000000"/>
          <w:kern w:val="0"/>
          <w:sz w:val="32"/>
          <w:szCs w:val="32"/>
          <w:lang w:eastAsia="zh-CN"/>
        </w:rPr>
        <w:t>。立足中国科技发展的历史阶段及社会文化特点</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遵循科技</w:t>
      </w:r>
      <w:r>
        <w:rPr>
          <w:rFonts w:hint="eastAsia" w:ascii="Times New Roman" w:hAnsi="Times New Roman" w:eastAsia="仿宋_GB2312" w:cs="Times New Roman"/>
          <w:color w:val="000000"/>
          <w:kern w:val="0"/>
          <w:sz w:val="32"/>
          <w:szCs w:val="32"/>
          <w:lang w:eastAsia="zh-CN"/>
        </w:rPr>
        <w:t>创新</w:t>
      </w:r>
      <w:r>
        <w:rPr>
          <w:rFonts w:hint="default" w:ascii="Times New Roman" w:hAnsi="Times New Roman" w:eastAsia="仿宋_GB2312" w:cs="Times New Roman"/>
          <w:color w:val="000000"/>
          <w:kern w:val="0"/>
          <w:sz w:val="32"/>
          <w:szCs w:val="32"/>
          <w:lang w:eastAsia="zh-CN"/>
        </w:rPr>
        <w:t>规律</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建立健全符合中国国情的科技伦理体系。</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eastAsia="zh-CN"/>
        </w:rPr>
        <w:t>开放合作。建立多方参与、协同共治的合作机制</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凝聚共识</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形成合力。坚持开放发展理念</w:t>
      </w:r>
      <w:r>
        <w:rPr>
          <w:rFonts w:hint="eastAsia" w:ascii="Times New Roman" w:hAnsi="Times New Roman" w:eastAsia="仿宋_GB2312" w:cs="Times New Roman"/>
          <w:color w:val="000000"/>
          <w:kern w:val="0"/>
          <w:sz w:val="32"/>
          <w:szCs w:val="32"/>
          <w:lang w:eastAsia="zh-CN"/>
        </w:rPr>
        <w:t>，积极推进</w:t>
      </w:r>
      <w:r>
        <w:rPr>
          <w:rFonts w:hint="default" w:ascii="Times New Roman" w:hAnsi="Times New Roman" w:eastAsia="仿宋_GB2312" w:cs="Times New Roman"/>
          <w:color w:val="000000"/>
          <w:kern w:val="0"/>
          <w:sz w:val="32"/>
          <w:szCs w:val="32"/>
          <w:lang w:eastAsia="zh-CN"/>
        </w:rPr>
        <w:t>全球科技伦理治理</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贡献中国智慧和中国方案</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val="0"/>
        <w:spacing w:beforeLines="0" w:afterLines="0" w:line="600" w:lineRule="exact"/>
        <w:ind w:left="0" w:leftChars="0" w:firstLine="640" w:firstLineChars="200"/>
        <w:jc w:val="both"/>
        <w:textAlignment w:val="auto"/>
        <w:outlineLvl w:val="9"/>
        <w:rPr>
          <w:rFonts w:hint="default" w:ascii="Times New Roman" w:hAnsi="Times New Roman" w:eastAsia="黑体" w:cs="Times New Roman"/>
          <w:b w:val="0"/>
          <w:bCs w:val="0"/>
          <w:color w:val="000000"/>
          <w:kern w:val="0"/>
          <w:sz w:val="32"/>
          <w:szCs w:val="32"/>
          <w:highlight w:val="none"/>
        </w:rPr>
      </w:pPr>
      <w:r>
        <w:rPr>
          <w:rFonts w:hint="default" w:ascii="Times New Roman" w:hAnsi="Times New Roman" w:eastAsia="黑体" w:cs="Times New Roman"/>
          <w:b w:val="0"/>
          <w:bCs w:val="0"/>
          <w:color w:val="000000"/>
          <w:kern w:val="0"/>
          <w:sz w:val="32"/>
          <w:szCs w:val="32"/>
          <w:highlight w:val="none"/>
        </w:rPr>
        <w:t>二、</w:t>
      </w:r>
      <w:r>
        <w:rPr>
          <w:rFonts w:hint="default" w:ascii="Times New Roman" w:hAnsi="Times New Roman" w:eastAsia="黑体" w:cs="Times New Roman"/>
          <w:b w:val="0"/>
          <w:bCs w:val="0"/>
          <w:color w:val="000000"/>
          <w:kern w:val="0"/>
          <w:sz w:val="32"/>
          <w:szCs w:val="32"/>
          <w:highlight w:val="none"/>
          <w:lang w:eastAsia="zh-CN"/>
        </w:rPr>
        <w:t>明确科技伦理原则</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0" w:leftChars="0" w:right="0" w:rightChars="0" w:firstLine="642" w:firstLineChars="200"/>
        <w:jc w:val="both"/>
        <w:textAlignment w:val="auto"/>
        <w:outlineLvl w:val="9"/>
        <w:rPr>
          <w:rFonts w:hint="default" w:ascii="Times New Roman" w:hAnsi="Times New Roman" w:eastAsia="仿宋_GB2312" w:cs="Times New Roman"/>
        </w:rPr>
      </w:pPr>
      <w:r>
        <w:rPr>
          <w:rFonts w:hint="default" w:ascii="Times New Roman" w:hAnsi="Times New Roman" w:eastAsia="楷体_GB2312" w:cs="Times New Roman"/>
          <w:b/>
          <w:bCs w:val="0"/>
          <w:color w:val="000000"/>
          <w:kern w:val="0"/>
          <w:lang w:val="en-US" w:eastAsia="zh-CN"/>
        </w:rPr>
        <w:t>（一）</w:t>
      </w:r>
      <w:r>
        <w:rPr>
          <w:rFonts w:hint="default" w:ascii="Times New Roman" w:hAnsi="Times New Roman" w:eastAsia="楷体_GB2312" w:cs="Times New Roman"/>
          <w:b/>
          <w:bCs w:val="0"/>
          <w:color w:val="000000"/>
          <w:kern w:val="0"/>
        </w:rPr>
        <w:t>增进人类福祉</w:t>
      </w:r>
      <w:r>
        <w:rPr>
          <w:rFonts w:hint="default" w:ascii="Times New Roman" w:hAnsi="Times New Roman" w:eastAsia="楷体_GB2312" w:cs="Times New Roman"/>
          <w:b/>
          <w:bCs w:val="0"/>
          <w:color w:val="000000"/>
          <w:kern w:val="0"/>
          <w:lang w:eastAsia="zh-CN"/>
        </w:rPr>
        <w:t>。</w:t>
      </w:r>
      <w:r>
        <w:rPr>
          <w:rFonts w:hint="default" w:ascii="Times New Roman" w:hAnsi="Times New Roman" w:eastAsia="仿宋_GB2312" w:cs="Times New Roman"/>
          <w:lang w:eastAsia="zh-CN"/>
        </w:rPr>
        <w:t>科技活动应有利</w:t>
      </w:r>
      <w:r>
        <w:rPr>
          <w:rFonts w:hint="default" w:ascii="Times New Roman" w:hAnsi="Times New Roman" w:eastAsia="仿宋_GB2312" w:cs="Times New Roman"/>
        </w:rPr>
        <w:t>于</w:t>
      </w:r>
      <w:r>
        <w:rPr>
          <w:rFonts w:hint="default" w:ascii="Times New Roman" w:hAnsi="Times New Roman" w:eastAsia="仿宋_GB2312" w:cs="Times New Roman"/>
          <w:lang w:eastAsia="zh-CN"/>
        </w:rPr>
        <w:t>促进经济发展、社会进步、民生改善和生态环境保护</w:t>
      </w:r>
      <w:r>
        <w:rPr>
          <w:rFonts w:hint="eastAsia" w:ascii="Times New Roman" w:hAnsi="Times New Roman" w:eastAsia="仿宋_GB2312" w:cs="Times New Roman"/>
          <w:lang w:eastAsia="zh-CN"/>
        </w:rPr>
        <w:t>，</w:t>
      </w:r>
      <w:r>
        <w:rPr>
          <w:rFonts w:hint="default" w:ascii="Times New Roman" w:hAnsi="Times New Roman" w:eastAsia="仿宋_GB2312" w:cs="Times New Roman"/>
          <w:lang w:eastAsia="zh-CN"/>
        </w:rPr>
        <w:t>坚持以人民为中心的</w:t>
      </w:r>
      <w:r>
        <w:rPr>
          <w:rFonts w:hint="eastAsia" w:ascii="Times New Roman" w:hAnsi="Times New Roman" w:eastAsia="仿宋_GB2312" w:cs="Times New Roman"/>
          <w:lang w:eastAsia="zh-CN"/>
        </w:rPr>
        <w:t>思想，不断增强人民</w:t>
      </w:r>
      <w:r>
        <w:rPr>
          <w:rFonts w:hint="default" w:ascii="Times New Roman" w:hAnsi="Times New Roman" w:eastAsia="仿宋_GB2312" w:cs="Times New Roman"/>
        </w:rPr>
        <w:t>的获得感、幸福感、安全感</w:t>
      </w:r>
      <w:r>
        <w:rPr>
          <w:rFonts w:hint="eastAsia" w:ascii="Times New Roman" w:hAnsi="Times New Roman" w:eastAsia="仿宋_GB2312" w:cs="Times New Roman"/>
          <w:lang w:eastAsia="zh-CN"/>
        </w:rPr>
        <w:t>，</w:t>
      </w:r>
      <w:r>
        <w:rPr>
          <w:rFonts w:hint="default" w:ascii="Times New Roman" w:hAnsi="Times New Roman" w:eastAsia="仿宋_GB2312" w:cs="Times New Roman"/>
          <w:lang w:eastAsia="zh-CN"/>
        </w:rPr>
        <w:t>促进人类社会和平发展和可持续发展。</w:t>
      </w:r>
    </w:p>
    <w:p>
      <w:pPr>
        <w:pStyle w:val="8"/>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642" w:firstLineChars="200"/>
        <w:jc w:val="both"/>
        <w:textAlignment w:val="auto"/>
        <w:outlineLvl w:val="9"/>
        <w:rPr>
          <w:rFonts w:hint="default" w:ascii="Times New Roman" w:hAnsi="Times New Roman" w:eastAsia="仿宋_GB2312" w:cs="Times New Roman"/>
          <w:b w:val="0"/>
          <w:bCs w:val="0"/>
          <w:lang w:eastAsia="zh-CN"/>
        </w:rPr>
      </w:pPr>
      <w:r>
        <w:rPr>
          <w:rFonts w:hint="default" w:ascii="Times New Roman" w:hAnsi="Times New Roman" w:eastAsia="楷体_GB2312" w:cs="Times New Roman"/>
          <w:b/>
          <w:bCs w:val="0"/>
          <w:color w:val="000000"/>
          <w:kern w:val="0"/>
          <w:lang w:eastAsia="zh-CN"/>
        </w:rPr>
        <w:t>（二）</w:t>
      </w:r>
      <w:r>
        <w:rPr>
          <w:rFonts w:hint="default" w:ascii="Times New Roman" w:hAnsi="Times New Roman" w:eastAsia="楷体_GB2312" w:cs="Times New Roman"/>
          <w:b/>
          <w:bCs w:val="0"/>
          <w:color w:val="000000"/>
          <w:kern w:val="0"/>
        </w:rPr>
        <w:t>尊重</w:t>
      </w:r>
      <w:r>
        <w:rPr>
          <w:rFonts w:hint="default" w:ascii="Times New Roman" w:hAnsi="Times New Roman" w:eastAsia="楷体_GB2312" w:cs="Times New Roman"/>
          <w:b/>
          <w:bCs w:val="0"/>
          <w:color w:val="000000"/>
          <w:kern w:val="0"/>
          <w:lang w:eastAsia="zh-CN"/>
        </w:rPr>
        <w:t>生命权利。</w:t>
      </w:r>
      <w:r>
        <w:rPr>
          <w:rFonts w:hint="default" w:ascii="Times New Roman" w:hAnsi="Times New Roman" w:eastAsia="仿宋_GB2312" w:cs="Times New Roman"/>
          <w:lang w:eastAsia="zh-CN"/>
        </w:rPr>
        <w:t>科技活动应尊重人的生命权利</w:t>
      </w:r>
      <w:r>
        <w:rPr>
          <w:rFonts w:hint="eastAsia" w:ascii="Times New Roman" w:hAnsi="Times New Roman" w:eastAsia="仿宋_GB2312" w:cs="Times New Roman"/>
          <w:lang w:eastAsia="zh-CN"/>
        </w:rPr>
        <w:t>，</w:t>
      </w:r>
      <w:r>
        <w:rPr>
          <w:rFonts w:hint="default" w:ascii="Times New Roman" w:hAnsi="Times New Roman" w:eastAsia="仿宋_GB2312" w:cs="Times New Roman"/>
          <w:lang w:eastAsia="zh-CN"/>
        </w:rPr>
        <w:t>最大限度地避免对人的生命安全、身体健康、精神和心理健康造成伤害或潜在威胁。尊重人格尊严和个人隐私。保障科技活动参与者的知情权和选择权</w:t>
      </w:r>
      <w:r>
        <w:rPr>
          <w:rFonts w:hint="eastAsia" w:ascii="Times New Roman" w:hAnsi="Times New Roman" w:eastAsia="仿宋_GB2312" w:cs="Times New Roman"/>
          <w:lang w:eastAsia="zh-CN"/>
        </w:rPr>
        <w:t>，</w:t>
      </w:r>
      <w:r>
        <w:rPr>
          <w:rFonts w:hint="default" w:ascii="Times New Roman" w:hAnsi="Times New Roman" w:eastAsia="仿宋_GB2312" w:cs="Times New Roman"/>
          <w:lang w:eastAsia="zh-CN"/>
        </w:rPr>
        <w:t>使其充分知情并理解相关风险和受益</w:t>
      </w:r>
      <w:r>
        <w:rPr>
          <w:rFonts w:hint="eastAsia" w:ascii="Times New Roman" w:hAnsi="Times New Roman" w:eastAsia="仿宋_GB2312" w:cs="Times New Roman"/>
          <w:lang w:eastAsia="zh-CN"/>
        </w:rPr>
        <w:t>，</w:t>
      </w:r>
      <w:r>
        <w:rPr>
          <w:rFonts w:hint="default" w:ascii="Times New Roman" w:hAnsi="Times New Roman" w:eastAsia="仿宋_GB2312" w:cs="Times New Roman"/>
          <w:lang w:eastAsia="zh-CN"/>
        </w:rPr>
        <w:t>自主选择是否参加或退出。</w:t>
      </w:r>
      <w:r>
        <w:rPr>
          <w:rFonts w:hint="eastAsia" w:ascii="Times New Roman" w:hAnsi="Times New Roman" w:eastAsia="仿宋_GB2312" w:cs="Times New Roman"/>
          <w:lang w:eastAsia="zh-CN"/>
        </w:rPr>
        <w:t>注重保护实验动物。</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0" w:leftChars="0" w:right="0" w:rightChars="0" w:firstLine="642" w:firstLineChars="200"/>
        <w:textAlignment w:val="auto"/>
        <w:outlineLvl w:val="9"/>
        <w:rPr>
          <w:rFonts w:hint="default" w:ascii="Times New Roman" w:hAnsi="Times New Roman" w:eastAsia="仿宋_GB2312" w:cs="Times New Roman"/>
          <w:lang w:eastAsia="zh-CN"/>
        </w:rPr>
      </w:pPr>
      <w:r>
        <w:rPr>
          <w:rFonts w:hint="default" w:ascii="Times New Roman" w:hAnsi="Times New Roman" w:eastAsia="楷体_GB2312" w:cs="Times New Roman"/>
          <w:b/>
          <w:bCs w:val="0"/>
          <w:color w:val="000000"/>
          <w:kern w:val="0"/>
          <w:lang w:eastAsia="zh-CN"/>
        </w:rPr>
        <w:t>（三）坚持公平公正。</w:t>
      </w:r>
      <w:r>
        <w:rPr>
          <w:rFonts w:hint="default" w:ascii="Times New Roman" w:hAnsi="Times New Roman" w:eastAsia="仿宋_GB2312" w:cs="Times New Roman"/>
          <w:lang w:eastAsia="zh-CN"/>
        </w:rPr>
        <w:t>科技活动应尊重宗教信仰、文化传统等方面的差异</w:t>
      </w:r>
      <w:r>
        <w:rPr>
          <w:rFonts w:hint="eastAsia" w:ascii="Times New Roman" w:hAnsi="Times New Roman" w:eastAsia="仿宋_GB2312" w:cs="Times New Roman"/>
          <w:lang w:eastAsia="zh-CN"/>
        </w:rPr>
        <w:t>，</w:t>
      </w:r>
      <w:r>
        <w:rPr>
          <w:rFonts w:hint="default" w:ascii="Times New Roman" w:hAnsi="Times New Roman" w:eastAsia="仿宋_GB2312" w:cs="Times New Roman"/>
          <w:lang w:eastAsia="zh-CN"/>
        </w:rPr>
        <w:t>公正</w:t>
      </w:r>
      <w:r>
        <w:rPr>
          <w:rFonts w:hint="eastAsia" w:ascii="Times New Roman" w:hAnsi="Times New Roman" w:eastAsia="仿宋_GB2312" w:cs="Times New Roman"/>
          <w:lang w:eastAsia="zh-CN"/>
        </w:rPr>
        <w:t>、公平、包容</w:t>
      </w:r>
      <w:r>
        <w:rPr>
          <w:rFonts w:hint="default" w:ascii="Times New Roman" w:hAnsi="Times New Roman" w:eastAsia="仿宋_GB2312" w:cs="Times New Roman"/>
          <w:lang w:eastAsia="zh-CN"/>
        </w:rPr>
        <w:t>地</w:t>
      </w:r>
      <w:r>
        <w:rPr>
          <w:rFonts w:hint="default" w:ascii="Times New Roman" w:hAnsi="Times New Roman" w:eastAsia="仿宋_GB2312" w:cs="Times New Roman"/>
        </w:rPr>
        <w:t>对待不同</w:t>
      </w:r>
      <w:r>
        <w:rPr>
          <w:rFonts w:hint="eastAsia" w:ascii="Times New Roman" w:hAnsi="Times New Roman" w:eastAsia="仿宋_GB2312" w:cs="Times New Roman"/>
          <w:lang w:eastAsia="zh-CN"/>
        </w:rPr>
        <w:t>社会</w:t>
      </w:r>
      <w:r>
        <w:rPr>
          <w:rFonts w:hint="default" w:ascii="Times New Roman" w:hAnsi="Times New Roman" w:eastAsia="仿宋_GB2312" w:cs="Times New Roman"/>
        </w:rPr>
        <w:t>群体</w:t>
      </w:r>
      <w:r>
        <w:rPr>
          <w:rFonts w:hint="eastAsia" w:ascii="Times New Roman" w:hAnsi="Times New Roman" w:eastAsia="仿宋_GB2312" w:cs="Times New Roman"/>
          <w:lang w:eastAsia="zh-CN"/>
        </w:rPr>
        <w:t>，</w:t>
      </w:r>
      <w:r>
        <w:rPr>
          <w:rFonts w:hint="default" w:ascii="Times New Roman" w:hAnsi="Times New Roman" w:eastAsia="仿宋_GB2312" w:cs="Times New Roman"/>
          <w:lang w:eastAsia="zh-CN"/>
        </w:rPr>
        <w:t>防止歧视和偏见。</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0" w:leftChars="0" w:right="0" w:rightChars="0" w:firstLine="628" w:firstLineChars="200"/>
        <w:jc w:val="left"/>
        <w:textAlignment w:val="auto"/>
        <w:outlineLvl w:val="9"/>
        <w:rPr>
          <w:rFonts w:hint="default" w:ascii="Times New Roman" w:hAnsi="Times New Roman" w:eastAsia="仿宋_GB2312" w:cs="Times New Roman"/>
        </w:rPr>
      </w:pPr>
      <w:r>
        <w:rPr>
          <w:rFonts w:hint="default" w:ascii="Times New Roman" w:hAnsi="Times New Roman" w:eastAsia="楷体_GB2312" w:cs="Times New Roman"/>
          <w:b/>
          <w:bCs w:val="0"/>
          <w:color w:val="000000"/>
          <w:w w:val="98"/>
          <w:kern w:val="0"/>
          <w:lang w:eastAsia="zh-CN"/>
        </w:rPr>
        <w:t>（四）</w:t>
      </w:r>
      <w:r>
        <w:rPr>
          <w:rFonts w:hint="eastAsia" w:ascii="Times New Roman" w:hAnsi="Times New Roman" w:eastAsia="楷体_GB2312" w:cs="Times New Roman"/>
          <w:b/>
          <w:bCs w:val="0"/>
          <w:color w:val="000000"/>
          <w:kern w:val="0"/>
          <w:lang w:eastAsia="zh-CN"/>
        </w:rPr>
        <w:t>合理</w:t>
      </w:r>
      <w:r>
        <w:rPr>
          <w:rFonts w:hint="default" w:ascii="Times New Roman" w:hAnsi="Times New Roman" w:eastAsia="楷体_GB2312" w:cs="Times New Roman"/>
          <w:b/>
          <w:bCs w:val="0"/>
          <w:color w:val="000000"/>
          <w:kern w:val="0"/>
          <w:lang w:eastAsia="zh-CN"/>
        </w:rPr>
        <w:t>控制风险。</w:t>
      </w:r>
      <w:r>
        <w:rPr>
          <w:rFonts w:hint="default" w:ascii="Times New Roman" w:hAnsi="Times New Roman" w:eastAsia="仿宋_GB2312" w:cs="Times New Roman"/>
          <w:lang w:eastAsia="zh-CN"/>
        </w:rPr>
        <w:t>科技活动应客观评估和审慎对待</w:t>
      </w:r>
      <w:r>
        <w:rPr>
          <w:rFonts w:hint="default" w:ascii="Times New Roman" w:hAnsi="Times New Roman" w:eastAsia="仿宋_GB2312" w:cs="Times New Roman"/>
        </w:rPr>
        <w:t>不确定性</w:t>
      </w:r>
      <w:r>
        <w:rPr>
          <w:rFonts w:hint="default" w:ascii="Times New Roman" w:hAnsi="Times New Roman" w:eastAsia="仿宋_GB2312" w:cs="Times New Roman"/>
          <w:lang w:eastAsia="zh-CN"/>
        </w:rPr>
        <w:t>和</w:t>
      </w:r>
      <w:r>
        <w:rPr>
          <w:rFonts w:hint="default" w:ascii="Times New Roman" w:hAnsi="Times New Roman" w:eastAsia="仿宋_GB2312" w:cs="Times New Roman"/>
        </w:rPr>
        <w:t>技术应用的</w:t>
      </w:r>
      <w:r>
        <w:rPr>
          <w:rFonts w:hint="default" w:ascii="Times New Roman" w:hAnsi="Times New Roman" w:eastAsia="仿宋_GB2312" w:cs="Times New Roman"/>
          <w:lang w:eastAsia="zh-CN"/>
        </w:rPr>
        <w:t>风险</w:t>
      </w:r>
      <w:r>
        <w:rPr>
          <w:rFonts w:hint="eastAsia" w:ascii="Times New Roman" w:hAnsi="Times New Roman" w:eastAsia="仿宋_GB2312" w:cs="Times New Roman"/>
          <w:lang w:eastAsia="zh-CN"/>
        </w:rPr>
        <w:t>，</w:t>
      </w:r>
      <w:r>
        <w:rPr>
          <w:rFonts w:hint="default" w:ascii="Times New Roman" w:hAnsi="Times New Roman" w:eastAsia="仿宋_GB2312" w:cs="Times New Roman"/>
          <w:lang w:eastAsia="zh-CN"/>
        </w:rPr>
        <w:t>力求</w:t>
      </w:r>
      <w:r>
        <w:rPr>
          <w:rFonts w:hint="default" w:ascii="Times New Roman" w:hAnsi="Times New Roman" w:eastAsia="仿宋_GB2312" w:cs="Times New Roman"/>
        </w:rPr>
        <w:t>规避</w:t>
      </w:r>
      <w:r>
        <w:rPr>
          <w:rFonts w:hint="default" w:ascii="Times New Roman" w:hAnsi="Times New Roman" w:eastAsia="仿宋_GB2312" w:cs="Times New Roman"/>
          <w:lang w:eastAsia="zh-CN"/>
        </w:rPr>
        <w:t>、</w:t>
      </w:r>
      <w:r>
        <w:rPr>
          <w:rFonts w:hint="default" w:ascii="Times New Roman" w:hAnsi="Times New Roman" w:eastAsia="仿宋_GB2312" w:cs="Times New Roman"/>
        </w:rPr>
        <w:t>防范</w:t>
      </w:r>
      <w:r>
        <w:rPr>
          <w:rFonts w:hint="default" w:ascii="Times New Roman" w:hAnsi="Times New Roman" w:eastAsia="仿宋_GB2312" w:cs="Times New Roman"/>
          <w:lang w:eastAsia="zh-CN"/>
        </w:rPr>
        <w:t>可能引发的风险</w:t>
      </w:r>
      <w:r>
        <w:rPr>
          <w:rFonts w:hint="eastAsia" w:ascii="Times New Roman" w:hAnsi="Times New Roman" w:eastAsia="仿宋_GB2312" w:cs="Times New Roman"/>
          <w:lang w:eastAsia="zh-CN"/>
        </w:rPr>
        <w:t>，避免</w:t>
      </w:r>
      <w:r>
        <w:rPr>
          <w:rFonts w:hint="default" w:ascii="Times New Roman" w:hAnsi="Times New Roman" w:eastAsia="仿宋_GB2312" w:cs="Times New Roman"/>
          <w:lang w:eastAsia="zh-CN"/>
        </w:rPr>
        <w:t>误用和防止滥用科技成果</w:t>
      </w:r>
      <w:r>
        <w:rPr>
          <w:rFonts w:hint="eastAsia" w:ascii="Times New Roman" w:hAnsi="Times New Roman" w:eastAsia="仿宋_GB2312" w:cs="Times New Roman"/>
          <w:lang w:eastAsia="zh-CN"/>
        </w:rPr>
        <w:t>，</w:t>
      </w:r>
      <w:r>
        <w:rPr>
          <w:rFonts w:hint="default" w:ascii="Times New Roman" w:hAnsi="Times New Roman" w:eastAsia="仿宋_GB2312" w:cs="Times New Roman"/>
          <w:lang w:eastAsia="zh-CN"/>
        </w:rPr>
        <w:t>避免危及</w:t>
      </w:r>
      <w:r>
        <w:rPr>
          <w:rFonts w:hint="eastAsia" w:ascii="Times New Roman" w:hAnsi="Times New Roman" w:eastAsia="仿宋_GB2312" w:cs="Times New Roman"/>
          <w:lang w:eastAsia="zh-CN"/>
        </w:rPr>
        <w:t>社会安全、</w:t>
      </w:r>
      <w:r>
        <w:rPr>
          <w:rFonts w:hint="default" w:ascii="Times New Roman" w:hAnsi="Times New Roman" w:eastAsia="仿宋_GB2312" w:cs="Times New Roman"/>
          <w:lang w:eastAsia="zh-CN"/>
        </w:rPr>
        <w:t>公共安全、生物和生态安全。</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val="0"/>
        <w:spacing w:before="0" w:beforeLines="0" w:after="0" w:afterLines="0" w:line="600" w:lineRule="exact"/>
        <w:ind w:firstLine="628"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楷体_GB2312" w:cs="Times New Roman"/>
          <w:b/>
          <w:bCs w:val="0"/>
          <w:color w:val="000000"/>
          <w:w w:val="98"/>
          <w:kern w:val="0"/>
          <w:sz w:val="32"/>
          <w:szCs w:val="32"/>
          <w:lang w:eastAsia="zh-CN"/>
        </w:rPr>
        <w:t>（五）</w:t>
      </w:r>
      <w:r>
        <w:rPr>
          <w:rFonts w:hint="eastAsia" w:ascii="Times New Roman" w:hAnsi="Times New Roman" w:eastAsia="楷体_GB2312" w:cs="Times New Roman"/>
          <w:b/>
          <w:bCs w:val="0"/>
          <w:color w:val="000000"/>
          <w:kern w:val="0"/>
          <w:sz w:val="32"/>
          <w:szCs w:val="32"/>
          <w:lang w:eastAsia="zh-CN"/>
        </w:rPr>
        <w:t>保持公开</w:t>
      </w:r>
      <w:r>
        <w:rPr>
          <w:rFonts w:hint="default" w:ascii="Times New Roman" w:hAnsi="Times New Roman" w:eastAsia="楷体_GB2312" w:cs="Times New Roman"/>
          <w:b/>
          <w:bCs w:val="0"/>
          <w:color w:val="000000"/>
          <w:kern w:val="0"/>
          <w:sz w:val="32"/>
          <w:szCs w:val="32"/>
          <w:lang w:eastAsia="zh-CN"/>
        </w:rPr>
        <w:t>透明。</w:t>
      </w:r>
      <w:r>
        <w:rPr>
          <w:rFonts w:hint="default" w:ascii="Times New Roman" w:hAnsi="Times New Roman" w:eastAsia="楷体_GB2312" w:cs="Times New Roman"/>
          <w:b w:val="0"/>
          <w:bCs/>
          <w:color w:val="000000"/>
          <w:kern w:val="0"/>
          <w:sz w:val="32"/>
          <w:szCs w:val="32"/>
          <w:lang w:eastAsia="zh-CN"/>
        </w:rPr>
        <w:t>科</w:t>
      </w:r>
      <w:r>
        <w:rPr>
          <w:rFonts w:hint="default" w:ascii="Times New Roman" w:hAnsi="Times New Roman" w:eastAsia="仿宋_GB2312" w:cs="Times New Roman"/>
          <w:bCs/>
          <w:sz w:val="32"/>
          <w:szCs w:val="32"/>
          <w:lang w:eastAsia="zh-CN"/>
        </w:rPr>
        <w:t>技活动应建立</w:t>
      </w:r>
      <w:r>
        <w:rPr>
          <w:rFonts w:hint="eastAsia" w:ascii="Times New Roman" w:hAnsi="Times New Roman" w:eastAsia="仿宋_GB2312" w:cs="Times New Roman"/>
          <w:bCs/>
          <w:sz w:val="32"/>
          <w:szCs w:val="32"/>
          <w:lang w:eastAsia="zh-CN"/>
        </w:rPr>
        <w:t>利益</w:t>
      </w:r>
      <w:r>
        <w:rPr>
          <w:rFonts w:hint="default" w:ascii="Times New Roman" w:hAnsi="Times New Roman" w:eastAsia="仿宋_GB2312" w:cs="Times New Roman"/>
          <w:bCs/>
          <w:sz w:val="32"/>
          <w:szCs w:val="32"/>
          <w:lang w:eastAsia="zh-CN"/>
        </w:rPr>
        <w:t>相关方</w:t>
      </w:r>
      <w:r>
        <w:rPr>
          <w:rFonts w:hint="eastAsia" w:ascii="Times New Roman" w:hAnsi="Times New Roman" w:eastAsia="仿宋_GB2312" w:cs="Times New Roman"/>
          <w:bCs/>
          <w:sz w:val="32"/>
          <w:szCs w:val="32"/>
          <w:lang w:eastAsia="zh-CN"/>
        </w:rPr>
        <w:t>和社会公众</w:t>
      </w:r>
      <w:r>
        <w:rPr>
          <w:rFonts w:hint="default" w:ascii="Times New Roman" w:hAnsi="Times New Roman" w:eastAsia="仿宋_GB2312" w:cs="Times New Roman"/>
          <w:bCs/>
          <w:sz w:val="32"/>
          <w:szCs w:val="32"/>
          <w:lang w:eastAsia="zh-CN"/>
        </w:rPr>
        <w:t>的合理参与机制</w:t>
      </w:r>
      <w:r>
        <w:rPr>
          <w:rFonts w:hint="eastAsia" w:ascii="Times New Roman" w:hAnsi="Times New Roman" w:eastAsia="仿宋_GB2312" w:cs="Times New Roman"/>
          <w:bCs/>
          <w:sz w:val="32"/>
          <w:szCs w:val="32"/>
          <w:lang w:eastAsia="zh-CN"/>
        </w:rPr>
        <w:t>，及</w:t>
      </w:r>
      <w:r>
        <w:rPr>
          <w:rFonts w:hint="default" w:ascii="Times New Roman" w:hAnsi="Times New Roman" w:eastAsia="仿宋_GB2312" w:cs="Times New Roman"/>
          <w:bCs/>
          <w:sz w:val="32"/>
          <w:szCs w:val="32"/>
          <w:lang w:eastAsia="zh-CN"/>
        </w:rPr>
        <w:t>涉及重大、敏感伦理问题</w:t>
      </w:r>
      <w:r>
        <w:rPr>
          <w:rFonts w:hint="default" w:ascii="Times New Roman" w:hAnsi="Times New Roman" w:eastAsia="仿宋_GB2312" w:cs="Times New Roman"/>
          <w:sz w:val="32"/>
          <w:szCs w:val="32"/>
          <w:lang w:eastAsia="zh-CN"/>
        </w:rPr>
        <w:t>的科技活动</w:t>
      </w:r>
      <w:r>
        <w:rPr>
          <w:rFonts w:hint="eastAsia" w:ascii="Times New Roman" w:hAnsi="Times New Roman" w:eastAsia="仿宋_GB2312" w:cs="Times New Roman"/>
          <w:sz w:val="32"/>
          <w:szCs w:val="32"/>
          <w:lang w:eastAsia="zh-CN"/>
        </w:rPr>
        <w:t>的披露机制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sz w:val="32"/>
          <w:szCs w:val="32"/>
          <w:lang w:eastAsia="zh-CN"/>
        </w:rPr>
        <w:t>公布</w:t>
      </w:r>
      <w:r>
        <w:rPr>
          <w:rFonts w:hint="default" w:ascii="Times New Roman" w:hAnsi="Times New Roman" w:eastAsia="仿宋_GB2312" w:cs="Times New Roman"/>
          <w:sz w:val="32"/>
          <w:szCs w:val="32"/>
          <w:lang w:eastAsia="zh-CN"/>
        </w:rPr>
        <w:t>科技活动相关信息时</w:t>
      </w:r>
      <w:r>
        <w:rPr>
          <w:rFonts w:hint="eastAsia" w:ascii="Times New Roman" w:hAnsi="Times New Roman" w:eastAsia="仿宋_GB2312" w:cs="Times New Roman"/>
          <w:sz w:val="32"/>
          <w:szCs w:val="32"/>
          <w:lang w:eastAsia="zh-CN"/>
        </w:rPr>
        <w:t>应</w:t>
      </w:r>
      <w:r>
        <w:rPr>
          <w:rFonts w:hint="eastAsia" w:ascii="Times New Roman" w:hAnsi="Times New Roman" w:eastAsia="仿宋_GB2312" w:cs="Times New Roman"/>
          <w:b w:val="0"/>
          <w:bCs w:val="0"/>
          <w:sz w:val="32"/>
          <w:szCs w:val="32"/>
          <w:lang w:eastAsia="zh-CN"/>
        </w:rPr>
        <w:t>提高透明度，</w:t>
      </w:r>
      <w:r>
        <w:rPr>
          <w:rFonts w:hint="default" w:ascii="Times New Roman" w:hAnsi="Times New Roman" w:eastAsia="仿宋_GB2312" w:cs="Times New Roman"/>
          <w:sz w:val="32"/>
          <w:szCs w:val="32"/>
          <w:lang w:eastAsia="zh-CN"/>
        </w:rPr>
        <w:t>做到客观真实。</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val="0"/>
        <w:spacing w:before="0" w:beforeLines="0" w:after="0" w:afterLines="0" w:line="600" w:lineRule="exact"/>
        <w:ind w:firstLine="640" w:firstLineChars="200"/>
        <w:textAlignment w:val="auto"/>
        <w:rPr>
          <w:rFonts w:hint="default" w:ascii="Times New Roman" w:hAnsi="Times New Roman" w:eastAsia="黑体" w:cs="Times New Roman"/>
          <w:b w:val="0"/>
          <w:color w:val="000000"/>
          <w:kern w:val="0"/>
          <w:sz w:val="32"/>
          <w:szCs w:val="32"/>
          <w:lang w:eastAsia="zh-CN"/>
        </w:rPr>
      </w:pPr>
      <w:r>
        <w:rPr>
          <w:rFonts w:hint="default" w:ascii="Times New Roman" w:hAnsi="Times New Roman" w:eastAsia="黑体" w:cs="Times New Roman"/>
          <w:b w:val="0"/>
          <w:color w:val="000000"/>
          <w:kern w:val="0"/>
          <w:sz w:val="32"/>
          <w:szCs w:val="32"/>
          <w:lang w:eastAsia="zh-CN"/>
        </w:rPr>
        <w:t>三、</w:t>
      </w:r>
      <w:r>
        <w:rPr>
          <w:rFonts w:hint="eastAsia" w:ascii="Times New Roman" w:hAnsi="Times New Roman" w:eastAsia="黑体" w:cs="Times New Roman"/>
          <w:b w:val="0"/>
          <w:color w:val="000000"/>
          <w:kern w:val="0"/>
          <w:sz w:val="32"/>
          <w:szCs w:val="32"/>
          <w:lang w:eastAsia="zh-CN"/>
        </w:rPr>
        <w:t>构建</w:t>
      </w:r>
      <w:r>
        <w:rPr>
          <w:rFonts w:hint="default" w:ascii="Times New Roman" w:hAnsi="Times New Roman" w:eastAsia="黑体" w:cs="Times New Roman"/>
          <w:b w:val="0"/>
          <w:color w:val="000000"/>
          <w:kern w:val="0"/>
          <w:sz w:val="32"/>
          <w:szCs w:val="32"/>
        </w:rPr>
        <w:t>科技伦理治理</w:t>
      </w:r>
      <w:r>
        <w:rPr>
          <w:rFonts w:hint="default" w:ascii="Times New Roman" w:hAnsi="Times New Roman" w:eastAsia="黑体" w:cs="Times New Roman"/>
          <w:b w:val="0"/>
          <w:color w:val="000000"/>
          <w:kern w:val="0"/>
          <w:sz w:val="32"/>
          <w:szCs w:val="32"/>
          <w:lang w:eastAsia="zh-CN"/>
        </w:rPr>
        <w:t>体制</w:t>
      </w:r>
    </w:p>
    <w:p>
      <w:pPr>
        <w:keepNext w:val="0"/>
        <w:keepLines w:val="0"/>
        <w:pageBreakBefore w:val="0"/>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val="0"/>
        <w:spacing w:line="600" w:lineRule="exact"/>
        <w:ind w:firstLine="642" w:firstLineChars="200"/>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楷体_GB2312" w:cs="Times New Roman"/>
          <w:b/>
          <w:bCs w:val="0"/>
          <w:color w:val="000000"/>
          <w:kern w:val="0"/>
          <w:sz w:val="32"/>
          <w:szCs w:val="32"/>
        </w:rPr>
        <w:t>（</w:t>
      </w:r>
      <w:r>
        <w:rPr>
          <w:rFonts w:hint="default" w:ascii="Times New Roman" w:hAnsi="Times New Roman" w:eastAsia="楷体_GB2312" w:cs="Times New Roman"/>
          <w:b/>
          <w:bCs w:val="0"/>
          <w:color w:val="000000"/>
          <w:kern w:val="0"/>
          <w:sz w:val="32"/>
          <w:szCs w:val="32"/>
          <w:lang w:eastAsia="zh-CN"/>
        </w:rPr>
        <w:t>一</w:t>
      </w:r>
      <w:r>
        <w:rPr>
          <w:rFonts w:hint="default" w:ascii="Times New Roman" w:hAnsi="Times New Roman" w:eastAsia="楷体_GB2312" w:cs="Times New Roman"/>
          <w:b/>
          <w:bCs w:val="0"/>
          <w:color w:val="000000"/>
          <w:kern w:val="0"/>
          <w:sz w:val="32"/>
          <w:szCs w:val="32"/>
        </w:rPr>
        <w:t>）</w:t>
      </w:r>
      <w:r>
        <w:rPr>
          <w:rFonts w:hint="default" w:ascii="Times New Roman" w:hAnsi="Times New Roman" w:eastAsia="楷体_GB2312" w:cs="Times New Roman"/>
          <w:b/>
          <w:bCs w:val="0"/>
          <w:color w:val="000000"/>
          <w:kern w:val="0"/>
          <w:sz w:val="32"/>
          <w:szCs w:val="32"/>
          <w:lang w:eastAsia="zh-CN"/>
        </w:rPr>
        <w:t>完善</w:t>
      </w:r>
      <w:r>
        <w:rPr>
          <w:rFonts w:hint="eastAsia" w:ascii="Times New Roman" w:hAnsi="Times New Roman" w:eastAsia="楷体_GB2312" w:cs="Times New Roman"/>
          <w:b/>
          <w:bCs w:val="0"/>
          <w:color w:val="000000"/>
          <w:kern w:val="0"/>
          <w:sz w:val="32"/>
          <w:szCs w:val="32"/>
          <w:lang w:eastAsia="zh-CN"/>
        </w:rPr>
        <w:t>政府</w:t>
      </w:r>
      <w:r>
        <w:rPr>
          <w:rFonts w:hint="default" w:ascii="Times New Roman" w:hAnsi="Times New Roman" w:eastAsia="楷体_GB2312" w:cs="Times New Roman"/>
          <w:b/>
          <w:bCs w:val="0"/>
          <w:color w:val="000000"/>
          <w:kern w:val="0"/>
          <w:sz w:val="32"/>
          <w:szCs w:val="32"/>
        </w:rPr>
        <w:t>科技伦理</w:t>
      </w:r>
      <w:r>
        <w:rPr>
          <w:rFonts w:hint="eastAsia" w:ascii="Times New Roman" w:hAnsi="Times New Roman" w:eastAsia="楷体_GB2312" w:cs="Times New Roman"/>
          <w:b/>
          <w:color w:val="000000"/>
          <w:kern w:val="0"/>
          <w:sz w:val="32"/>
          <w:szCs w:val="32"/>
          <w:lang w:eastAsia="zh-CN"/>
        </w:rPr>
        <w:t>管理</w:t>
      </w:r>
      <w:r>
        <w:rPr>
          <w:rFonts w:hint="default" w:ascii="Times New Roman" w:hAnsi="Times New Roman" w:eastAsia="楷体_GB2312" w:cs="Times New Roman"/>
          <w:b/>
          <w:bCs w:val="0"/>
          <w:color w:val="000000"/>
          <w:kern w:val="0"/>
          <w:sz w:val="32"/>
          <w:szCs w:val="32"/>
          <w:lang w:eastAsia="zh-CN"/>
        </w:rPr>
        <w:t>体制</w:t>
      </w:r>
      <w:r>
        <w:rPr>
          <w:rFonts w:hint="default" w:ascii="Times New Roman" w:hAnsi="Times New Roman" w:eastAsia="楷体_GB2312" w:cs="Times New Roman"/>
          <w:b/>
          <w:bCs w:val="0"/>
          <w:color w:val="000000"/>
          <w:kern w:val="0"/>
          <w:sz w:val="32"/>
          <w:szCs w:val="32"/>
        </w:rPr>
        <w:t>。</w:t>
      </w:r>
      <w:r>
        <w:rPr>
          <w:rFonts w:hint="default" w:ascii="Times New Roman" w:hAnsi="Times New Roman" w:eastAsia="仿宋_GB2312" w:cs="Times New Roman"/>
          <w:b w:val="0"/>
          <w:color w:val="000000"/>
          <w:kern w:val="0"/>
          <w:sz w:val="32"/>
          <w:szCs w:val="32"/>
          <w:lang w:eastAsia="zh-CN"/>
        </w:rPr>
        <w:t>国家</w:t>
      </w:r>
      <w:r>
        <w:rPr>
          <w:rFonts w:hint="default" w:ascii="Times New Roman" w:hAnsi="Times New Roman" w:eastAsia="仿宋_GB2312" w:cs="Times New Roman"/>
          <w:color w:val="000000"/>
          <w:kern w:val="0"/>
          <w:sz w:val="32"/>
          <w:szCs w:val="32"/>
        </w:rPr>
        <w:t>科技伦理委员会指导和统筹协调推进全国科技伦理治理体系建设工作</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是</w:t>
      </w:r>
      <w:r>
        <w:rPr>
          <w:rFonts w:hint="default" w:ascii="Times New Roman" w:hAnsi="Times New Roman" w:eastAsia="仿宋_GB2312" w:cs="Times New Roman"/>
          <w:color w:val="000000"/>
          <w:kern w:val="0"/>
          <w:sz w:val="32"/>
          <w:szCs w:val="32"/>
        </w:rPr>
        <w:t>科技伦理最高咨询、审查、规制、组织协调</w:t>
      </w:r>
      <w:r>
        <w:rPr>
          <w:rFonts w:hint="default" w:ascii="Times New Roman" w:hAnsi="Times New Roman" w:eastAsia="仿宋_GB2312" w:cs="Times New Roman"/>
          <w:color w:val="000000"/>
          <w:kern w:val="0"/>
          <w:sz w:val="32"/>
          <w:szCs w:val="32"/>
          <w:lang w:eastAsia="zh-CN"/>
        </w:rPr>
        <w:t>机构。</w:t>
      </w:r>
      <w:r>
        <w:rPr>
          <w:rFonts w:hint="default" w:ascii="Times New Roman" w:hAnsi="Times New Roman" w:eastAsia="仿宋_GB2312" w:cs="Times New Roman"/>
          <w:color w:val="000000"/>
          <w:kern w:val="0"/>
          <w:sz w:val="32"/>
          <w:szCs w:val="32"/>
        </w:rPr>
        <w:t>科技部</w:t>
      </w:r>
      <w:r>
        <w:rPr>
          <w:rFonts w:hint="default" w:ascii="Times New Roman" w:hAnsi="Times New Roman" w:eastAsia="仿宋_GB2312" w:cs="Times New Roman"/>
          <w:color w:val="000000"/>
          <w:kern w:val="0"/>
          <w:sz w:val="32"/>
          <w:szCs w:val="32"/>
          <w:lang w:eastAsia="zh-CN"/>
        </w:rPr>
        <w:t>承担国家科技伦理委员会秘书处日常工作</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国家科技伦理委员会各成员单位按照职责分工负责</w:t>
      </w:r>
      <w:r>
        <w:rPr>
          <w:rFonts w:hint="default" w:ascii="Times New Roman" w:hAnsi="Times New Roman" w:eastAsia="仿宋_GB2312" w:cs="Times New Roman"/>
          <w:color w:val="000000"/>
          <w:kern w:val="0"/>
          <w:sz w:val="32"/>
          <w:szCs w:val="32"/>
        </w:rPr>
        <w:t>科技伦理</w:t>
      </w:r>
      <w:r>
        <w:rPr>
          <w:rFonts w:hint="default" w:ascii="Times New Roman" w:hAnsi="Times New Roman" w:eastAsia="仿宋_GB2312" w:cs="Times New Roman"/>
          <w:color w:val="000000"/>
          <w:kern w:val="0"/>
          <w:sz w:val="32"/>
          <w:szCs w:val="32"/>
          <w:lang w:eastAsia="zh-CN"/>
        </w:rPr>
        <w:t>规范制定、审查</w:t>
      </w:r>
      <w:r>
        <w:rPr>
          <w:rFonts w:hint="default" w:ascii="Times New Roman" w:hAnsi="Times New Roman" w:eastAsia="仿宋_GB2312" w:cs="Times New Roman"/>
          <w:color w:val="000000"/>
          <w:kern w:val="0"/>
          <w:sz w:val="32"/>
          <w:szCs w:val="32"/>
        </w:rPr>
        <w:t>监管</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宣传教育等</w:t>
      </w:r>
      <w:r>
        <w:rPr>
          <w:rFonts w:hint="default" w:ascii="Times New Roman" w:hAnsi="Times New Roman" w:eastAsia="仿宋_GB2312" w:cs="Times New Roman"/>
          <w:color w:val="000000"/>
          <w:kern w:val="0"/>
          <w:sz w:val="32"/>
          <w:szCs w:val="32"/>
          <w:lang w:eastAsia="zh-CN"/>
        </w:rPr>
        <w:t>相关</w:t>
      </w:r>
      <w:r>
        <w:rPr>
          <w:rFonts w:hint="default" w:ascii="Times New Roman" w:hAnsi="Times New Roman" w:eastAsia="仿宋_GB2312" w:cs="Times New Roman"/>
          <w:color w:val="000000"/>
          <w:kern w:val="0"/>
          <w:sz w:val="32"/>
          <w:szCs w:val="32"/>
        </w:rPr>
        <w:t>工作。</w:t>
      </w:r>
      <w:r>
        <w:rPr>
          <w:rFonts w:ascii="Times New Roman" w:hAnsi="Times New Roman" w:eastAsia="仿宋_GB2312" w:cs="Times New Roman"/>
          <w:color w:val="000000"/>
          <w:kern w:val="0"/>
          <w:sz w:val="32"/>
          <w:szCs w:val="32"/>
        </w:rPr>
        <w:t>地方</w:t>
      </w:r>
      <w:r>
        <w:rPr>
          <w:rFonts w:hint="default" w:ascii="Times New Roman" w:hAnsi="Times New Roman" w:eastAsia="仿宋_GB2312" w:cs="Times New Roman"/>
          <w:color w:val="000000"/>
          <w:kern w:val="0"/>
          <w:sz w:val="32"/>
          <w:szCs w:val="32"/>
          <w:lang w:eastAsia="zh-CN"/>
        </w:rPr>
        <w:t>各级政府和相关行业主管部门具体负责本地方、本系统科技伦理治理工作。</w:t>
      </w:r>
    </w:p>
    <w:p>
      <w:pPr>
        <w:keepNext w:val="0"/>
        <w:keepLines w:val="0"/>
        <w:pageBreakBefore w:val="0"/>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val="0"/>
        <w:spacing w:line="600" w:lineRule="exact"/>
        <w:ind w:firstLine="642" w:firstLineChars="200"/>
        <w:textAlignment w:val="auto"/>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楷体_GB2312" w:cs="Times New Roman"/>
          <w:b/>
          <w:bCs w:val="0"/>
          <w:color w:val="000000"/>
          <w:kern w:val="0"/>
          <w:sz w:val="32"/>
          <w:szCs w:val="32"/>
        </w:rPr>
        <w:t>（</w:t>
      </w:r>
      <w:r>
        <w:rPr>
          <w:rFonts w:hint="default" w:ascii="Times New Roman" w:hAnsi="Times New Roman" w:eastAsia="楷体_GB2312" w:cs="Times New Roman"/>
          <w:b/>
          <w:bCs w:val="0"/>
          <w:color w:val="000000"/>
          <w:kern w:val="0"/>
          <w:sz w:val="32"/>
          <w:szCs w:val="32"/>
          <w:lang w:eastAsia="zh-CN"/>
        </w:rPr>
        <w:t>二</w:t>
      </w:r>
      <w:r>
        <w:rPr>
          <w:rFonts w:hint="default" w:ascii="Times New Roman" w:hAnsi="Times New Roman" w:eastAsia="楷体_GB2312" w:cs="Times New Roman"/>
          <w:b/>
          <w:bCs w:val="0"/>
          <w:color w:val="000000"/>
          <w:kern w:val="0"/>
          <w:sz w:val="32"/>
          <w:szCs w:val="32"/>
        </w:rPr>
        <w:t>）</w:t>
      </w:r>
      <w:r>
        <w:rPr>
          <w:rFonts w:hint="eastAsia" w:ascii="Times New Roman" w:hAnsi="Times New Roman" w:eastAsia="楷体_GB2312" w:cs="Times New Roman"/>
          <w:b/>
          <w:bCs w:val="0"/>
          <w:color w:val="000000"/>
          <w:kern w:val="0"/>
          <w:sz w:val="32"/>
          <w:szCs w:val="32"/>
          <w:lang w:eastAsia="zh-CN"/>
        </w:rPr>
        <w:t>压实创新主体</w:t>
      </w:r>
      <w:r>
        <w:rPr>
          <w:rFonts w:hint="eastAsia" w:ascii="Times New Roman" w:hAnsi="Times New Roman" w:eastAsia="楷体_GB2312" w:cs="Times New Roman"/>
          <w:b/>
          <w:color w:val="000000"/>
          <w:kern w:val="0"/>
          <w:sz w:val="32"/>
          <w:szCs w:val="32"/>
          <w:lang w:eastAsia="zh-CN"/>
        </w:rPr>
        <w:t>科技伦理管理</w:t>
      </w:r>
      <w:r>
        <w:rPr>
          <w:rFonts w:hint="default" w:ascii="Times New Roman" w:hAnsi="Times New Roman" w:eastAsia="楷体_GB2312" w:cs="Times New Roman"/>
          <w:b/>
          <w:bCs w:val="0"/>
          <w:color w:val="000000"/>
          <w:kern w:val="0"/>
          <w:sz w:val="32"/>
          <w:szCs w:val="32"/>
          <w:lang w:eastAsia="zh-CN"/>
        </w:rPr>
        <w:t>主体责任</w:t>
      </w:r>
      <w:r>
        <w:rPr>
          <w:rFonts w:hint="default" w:ascii="Times New Roman" w:hAnsi="Times New Roman" w:eastAsia="楷体_GB2312" w:cs="Times New Roman"/>
          <w:b/>
          <w:bCs w:val="0"/>
          <w:color w:val="000000"/>
          <w:kern w:val="0"/>
          <w:sz w:val="32"/>
          <w:szCs w:val="32"/>
        </w:rPr>
        <w:t>。</w:t>
      </w:r>
      <w:r>
        <w:rPr>
          <w:rFonts w:hint="default" w:ascii="Times New Roman" w:hAnsi="Times New Roman" w:eastAsia="仿宋_GB2312" w:cs="Times New Roman"/>
          <w:color w:val="000000"/>
          <w:kern w:val="0"/>
          <w:sz w:val="32"/>
          <w:szCs w:val="32"/>
          <w:lang w:eastAsia="zh-CN"/>
        </w:rPr>
        <w:t>高等学校、科研机构、医疗机构、</w:t>
      </w:r>
      <w:r>
        <w:rPr>
          <w:rFonts w:hint="default" w:ascii="Times New Roman" w:hAnsi="Times New Roman" w:eastAsia="仿宋_GB2312" w:cs="Times New Roman"/>
          <w:color w:val="000000"/>
          <w:kern w:val="0"/>
          <w:sz w:val="32"/>
          <w:szCs w:val="32"/>
        </w:rPr>
        <w:t>企业</w:t>
      </w:r>
      <w:r>
        <w:rPr>
          <w:rFonts w:hint="default" w:ascii="Times New Roman" w:hAnsi="Times New Roman" w:eastAsia="仿宋_GB2312" w:cs="Times New Roman"/>
          <w:color w:val="000000"/>
          <w:kern w:val="0"/>
          <w:sz w:val="32"/>
          <w:szCs w:val="32"/>
          <w:lang w:eastAsia="zh-CN"/>
        </w:rPr>
        <w:t>等单位要履行科技伦理</w:t>
      </w:r>
      <w:r>
        <w:rPr>
          <w:rFonts w:hint="eastAsia" w:ascii="Times New Roman" w:hAnsi="Times New Roman" w:eastAsia="仿宋_GB2312" w:cs="Times New Roman"/>
          <w:color w:val="000000"/>
          <w:kern w:val="0"/>
          <w:sz w:val="32"/>
          <w:szCs w:val="32"/>
          <w:lang w:eastAsia="zh-CN"/>
        </w:rPr>
        <w:t>管理</w:t>
      </w:r>
      <w:r>
        <w:rPr>
          <w:rFonts w:hint="default" w:ascii="Times New Roman" w:hAnsi="Times New Roman" w:eastAsia="仿宋_GB2312" w:cs="Times New Roman"/>
          <w:color w:val="000000"/>
          <w:kern w:val="0"/>
          <w:sz w:val="32"/>
          <w:szCs w:val="32"/>
          <w:lang w:eastAsia="zh-CN"/>
        </w:rPr>
        <w:t>主体责任</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建立常态化工作机制</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加强科技伦理日常</w:t>
      </w:r>
      <w:r>
        <w:rPr>
          <w:rFonts w:hint="eastAsia" w:ascii="Times New Roman" w:hAnsi="Times New Roman" w:eastAsia="仿宋_GB2312" w:cs="Times New Roman"/>
          <w:color w:val="000000"/>
          <w:kern w:val="0"/>
          <w:sz w:val="32"/>
          <w:szCs w:val="32"/>
          <w:lang w:eastAsia="zh-CN"/>
        </w:rPr>
        <w:t>管理，对本单位科技活动的伦理风险主动研判、及时化解</w:t>
      </w:r>
      <w:r>
        <w:rPr>
          <w:rFonts w:hint="default" w:ascii="Times New Roman" w:hAnsi="Times New Roman" w:eastAsia="仿宋_GB2312" w:cs="Times New Roman"/>
          <w:color w:val="000000"/>
          <w:kern w:val="0"/>
          <w:sz w:val="32"/>
          <w:szCs w:val="32"/>
          <w:lang w:eastAsia="zh-CN"/>
        </w:rPr>
        <w:t>。要根据实际情况建立本单位的</w:t>
      </w:r>
      <w:r>
        <w:rPr>
          <w:rFonts w:hint="default" w:ascii="Times New Roman" w:hAnsi="Times New Roman" w:eastAsia="仿宋_GB2312" w:cs="Times New Roman"/>
          <w:color w:val="000000"/>
          <w:kern w:val="0"/>
          <w:sz w:val="32"/>
          <w:szCs w:val="32"/>
        </w:rPr>
        <w:t>科技伦理</w:t>
      </w:r>
      <w:r>
        <w:rPr>
          <w:rFonts w:hint="default" w:ascii="Times New Roman" w:hAnsi="Times New Roman" w:eastAsia="仿宋_GB2312" w:cs="Times New Roman"/>
          <w:color w:val="000000"/>
          <w:kern w:val="0"/>
          <w:sz w:val="32"/>
          <w:szCs w:val="32"/>
          <w:lang w:eastAsia="zh-CN"/>
        </w:rPr>
        <w:t>（审查）</w:t>
      </w:r>
      <w:r>
        <w:rPr>
          <w:rFonts w:hint="default" w:ascii="Times New Roman" w:hAnsi="Times New Roman" w:eastAsia="仿宋_GB2312" w:cs="Times New Roman"/>
          <w:color w:val="000000"/>
          <w:kern w:val="0"/>
          <w:sz w:val="32"/>
          <w:szCs w:val="32"/>
        </w:rPr>
        <w:t>委员会</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并为其独立开展工作提供必要的条件保障。从事生命科学、医学、人工智能等科技活动的机构</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研究内容涉及科技伦理敏感领域的</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应设立科技伦理（审查）委员会</w:t>
      </w:r>
      <w:r>
        <w:rPr>
          <w:rFonts w:hint="default" w:ascii="Times New Roman" w:hAnsi="Times New Roman" w:eastAsia="仿宋_GB2312" w:cs="Times New Roman"/>
          <w:b w:val="0"/>
          <w:bCs w:val="0"/>
          <w:color w:val="000000"/>
          <w:kern w:val="0"/>
          <w:sz w:val="32"/>
          <w:szCs w:val="32"/>
          <w:lang w:eastAsia="zh-CN"/>
        </w:rPr>
        <w:t>。</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val="0"/>
        <w:spacing w:line="600" w:lineRule="exact"/>
        <w:ind w:firstLine="642" w:firstLineChars="200"/>
        <w:textAlignment w:val="auto"/>
        <w:rPr>
          <w:rFonts w:hint="default" w:ascii="Times New Roman" w:hAnsi="Times New Roman" w:eastAsia="仿宋_GB2312" w:cs="Times New Roman"/>
          <w:color w:val="000000"/>
          <w:kern w:val="0"/>
          <w:sz w:val="32"/>
          <w:szCs w:val="32"/>
          <w:lang w:eastAsia="zh-CN"/>
        </w:rPr>
      </w:pPr>
      <w:r>
        <w:rPr>
          <w:rFonts w:hint="eastAsia" w:ascii="Times New Roman" w:hAnsi="Times New Roman" w:eastAsia="楷体_GB2312" w:cs="Times New Roman"/>
          <w:b/>
          <w:color w:val="000000"/>
          <w:kern w:val="0"/>
          <w:sz w:val="32"/>
          <w:szCs w:val="32"/>
          <w:lang w:eastAsia="zh-CN"/>
        </w:rPr>
        <w:t>（三）</w:t>
      </w:r>
      <w:r>
        <w:rPr>
          <w:rFonts w:hint="default" w:ascii="Times New Roman" w:hAnsi="Times New Roman" w:eastAsia="楷体_GB2312" w:cs="Times New Roman"/>
          <w:b/>
          <w:color w:val="000000"/>
          <w:kern w:val="0"/>
          <w:sz w:val="32"/>
          <w:szCs w:val="32"/>
          <w:lang w:eastAsia="zh-CN"/>
        </w:rPr>
        <w:t>发挥科技类社会团体的</w:t>
      </w:r>
      <w:r>
        <w:rPr>
          <w:rFonts w:hint="eastAsia" w:ascii="Times New Roman" w:hAnsi="Times New Roman" w:eastAsia="楷体_GB2312" w:cs="Times New Roman"/>
          <w:b/>
          <w:color w:val="000000"/>
          <w:kern w:val="0"/>
          <w:sz w:val="32"/>
          <w:szCs w:val="32"/>
          <w:lang w:eastAsia="zh-CN"/>
        </w:rPr>
        <w:t>伦理自律功能</w:t>
      </w:r>
      <w:r>
        <w:rPr>
          <w:rFonts w:hint="default" w:ascii="Times New Roman" w:hAnsi="Times New Roman" w:eastAsia="楷体_GB2312" w:cs="Times New Roman"/>
          <w:b/>
          <w:color w:val="000000"/>
          <w:kern w:val="0"/>
          <w:sz w:val="32"/>
          <w:szCs w:val="32"/>
          <w:lang w:eastAsia="zh-CN"/>
        </w:rPr>
        <w:t>。</w:t>
      </w:r>
      <w:r>
        <w:rPr>
          <w:rFonts w:hint="default" w:ascii="Times New Roman" w:hAnsi="Times New Roman" w:eastAsia="仿宋_GB2312" w:cs="Times New Roman"/>
          <w:b w:val="0"/>
          <w:color w:val="000000"/>
          <w:kern w:val="0"/>
          <w:sz w:val="32"/>
          <w:szCs w:val="32"/>
          <w:lang w:eastAsia="zh-CN"/>
        </w:rPr>
        <w:t>学会、协会、研究会等科技类社会团体要</w:t>
      </w:r>
      <w:r>
        <w:rPr>
          <w:rFonts w:hint="default" w:ascii="Times New Roman" w:hAnsi="Times New Roman" w:eastAsia="仿宋_GB2312" w:cs="Times New Roman"/>
          <w:b w:val="0"/>
          <w:bCs w:val="0"/>
          <w:color w:val="000000"/>
          <w:spacing w:val="0"/>
          <w:kern w:val="0"/>
          <w:sz w:val="32"/>
          <w:szCs w:val="32"/>
          <w:vertAlign w:val="baseline"/>
          <w:lang w:val="en-US" w:eastAsia="zh-CN" w:bidi="ar-SA"/>
        </w:rPr>
        <w:t>与高等学校、科研机构、医疗机构和企业开展广泛合作，</w:t>
      </w:r>
      <w:r>
        <w:rPr>
          <w:rFonts w:hint="default" w:ascii="Times New Roman" w:hAnsi="Times New Roman" w:eastAsia="仿宋_GB2312" w:cs="Times New Roman"/>
          <w:b w:val="0"/>
          <w:color w:val="000000"/>
          <w:kern w:val="0"/>
          <w:sz w:val="32"/>
          <w:szCs w:val="32"/>
          <w:lang w:eastAsia="zh-CN"/>
        </w:rPr>
        <w:t>加强</w:t>
      </w:r>
      <w:r>
        <w:rPr>
          <w:rFonts w:hint="default" w:ascii="Times New Roman" w:hAnsi="Times New Roman" w:eastAsia="仿宋_GB2312" w:cs="Times New Roman"/>
          <w:color w:val="000000"/>
          <w:kern w:val="0"/>
          <w:sz w:val="32"/>
          <w:szCs w:val="32"/>
        </w:rPr>
        <w:t>科技伦理知识</w:t>
      </w:r>
      <w:r>
        <w:rPr>
          <w:rFonts w:hint="default" w:ascii="Times New Roman" w:hAnsi="Times New Roman" w:eastAsia="仿宋_GB2312" w:cs="Times New Roman"/>
          <w:color w:val="000000"/>
          <w:kern w:val="0"/>
          <w:sz w:val="32"/>
          <w:szCs w:val="32"/>
          <w:lang w:eastAsia="zh-CN"/>
        </w:rPr>
        <w:t>的</w:t>
      </w:r>
      <w:r>
        <w:rPr>
          <w:rFonts w:hint="default" w:ascii="Times New Roman" w:hAnsi="Times New Roman" w:eastAsia="仿宋_GB2312" w:cs="Times New Roman"/>
          <w:b w:val="0"/>
          <w:color w:val="000000"/>
          <w:kern w:val="0"/>
          <w:sz w:val="32"/>
          <w:szCs w:val="32"/>
          <w:lang w:eastAsia="zh-CN"/>
        </w:rPr>
        <w:t>宣传普及</w:t>
      </w:r>
      <w:r>
        <w:rPr>
          <w:rFonts w:hint="eastAsia" w:ascii="Times New Roman" w:hAnsi="Times New Roman" w:eastAsia="仿宋_GB2312" w:cs="Times New Roman"/>
          <w:b w:val="0"/>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提高社会公众科技伦理意识；制定发布科技伦理指引</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组织动员科技人员</w:t>
      </w:r>
      <w:r>
        <w:rPr>
          <w:rFonts w:hint="default" w:ascii="Times New Roman" w:hAnsi="Times New Roman" w:eastAsia="仿宋_GB2312" w:cs="Times New Roman"/>
          <w:b w:val="0"/>
          <w:color w:val="000000"/>
          <w:kern w:val="0"/>
          <w:sz w:val="32"/>
          <w:szCs w:val="32"/>
          <w:lang w:eastAsia="zh-CN"/>
        </w:rPr>
        <w:t>主动参与科技伦理治理</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促进行业自律。</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val="0"/>
        <w:spacing w:line="600" w:lineRule="exact"/>
        <w:ind w:firstLine="642"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b/>
          <w:color w:val="000000"/>
          <w:kern w:val="0"/>
          <w:sz w:val="32"/>
          <w:szCs w:val="32"/>
          <w:lang w:eastAsia="zh-CN"/>
        </w:rPr>
        <w:t>（四）引导科技人员自觉</w:t>
      </w:r>
      <w:r>
        <w:rPr>
          <w:rFonts w:hint="default" w:ascii="Times New Roman" w:hAnsi="Times New Roman" w:eastAsia="楷体_GB2312" w:cs="Times New Roman"/>
          <w:b/>
          <w:bCs w:val="0"/>
          <w:color w:val="000000"/>
          <w:kern w:val="0"/>
          <w:sz w:val="32"/>
          <w:szCs w:val="32"/>
          <w:lang w:eastAsia="zh-CN"/>
        </w:rPr>
        <w:t>遵守科技伦理要求。</w:t>
      </w:r>
      <w:r>
        <w:rPr>
          <w:rFonts w:hint="default" w:ascii="Times New Roman" w:hAnsi="Times New Roman" w:eastAsia="仿宋_GB2312" w:cs="Times New Roman"/>
          <w:b w:val="0"/>
          <w:bCs/>
          <w:color w:val="000000"/>
          <w:kern w:val="0"/>
          <w:sz w:val="32"/>
          <w:szCs w:val="32"/>
          <w:lang w:eastAsia="zh-CN"/>
        </w:rPr>
        <w:t>科技人员</w:t>
      </w:r>
      <w:r>
        <w:rPr>
          <w:rFonts w:hint="default" w:ascii="Times New Roman" w:hAnsi="Times New Roman" w:eastAsia="仿宋_GB2312" w:cs="Times New Roman"/>
          <w:b w:val="0"/>
          <w:color w:val="000000"/>
          <w:kern w:val="0"/>
          <w:sz w:val="32"/>
          <w:szCs w:val="32"/>
          <w:lang w:eastAsia="zh-CN"/>
        </w:rPr>
        <w:t>要</w:t>
      </w:r>
      <w:r>
        <w:rPr>
          <w:rFonts w:hint="eastAsia" w:ascii="Times New Roman" w:hAnsi="Times New Roman" w:eastAsia="仿宋_GB2312" w:cs="Times New Roman"/>
          <w:b w:val="0"/>
          <w:color w:val="000000"/>
          <w:kern w:val="0"/>
          <w:sz w:val="32"/>
          <w:szCs w:val="32"/>
          <w:lang w:eastAsia="zh-CN"/>
        </w:rPr>
        <w:t>主动</w:t>
      </w:r>
      <w:r>
        <w:rPr>
          <w:rFonts w:hint="default" w:ascii="Times New Roman" w:hAnsi="Times New Roman" w:eastAsia="仿宋_GB2312" w:cs="Times New Roman"/>
          <w:color w:val="000000"/>
          <w:kern w:val="0"/>
          <w:sz w:val="32"/>
          <w:szCs w:val="32"/>
          <w:lang w:eastAsia="zh-CN"/>
        </w:rPr>
        <w:t>学习科技伦理知识</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b w:val="0"/>
          <w:color w:val="000000"/>
          <w:kern w:val="0"/>
          <w:sz w:val="32"/>
          <w:szCs w:val="32"/>
          <w:lang w:eastAsia="zh-CN"/>
        </w:rPr>
        <w:t>增强科技伦理意识，</w:t>
      </w:r>
      <w:r>
        <w:rPr>
          <w:rFonts w:hint="eastAsia" w:ascii="Times New Roman" w:hAnsi="Times New Roman" w:eastAsia="仿宋_GB2312" w:cs="Times New Roman"/>
          <w:color w:val="000000"/>
          <w:kern w:val="0"/>
          <w:sz w:val="32"/>
          <w:szCs w:val="32"/>
          <w:lang w:eastAsia="zh-CN"/>
        </w:rPr>
        <w:t>自觉</w:t>
      </w:r>
      <w:r>
        <w:rPr>
          <w:rFonts w:hint="default" w:ascii="Times New Roman" w:hAnsi="Times New Roman" w:eastAsia="仿宋_GB2312" w:cs="Times New Roman"/>
          <w:color w:val="000000"/>
          <w:kern w:val="0"/>
          <w:sz w:val="32"/>
          <w:szCs w:val="32"/>
          <w:lang w:eastAsia="zh-CN"/>
        </w:rPr>
        <w:t>践行科技伦理原则</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坚守科技伦理底线</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对违背科技伦理要求的行为要主动报告、坚决抵制。科技</w:t>
      </w:r>
      <w:r>
        <w:rPr>
          <w:rFonts w:ascii="Times New Roman" w:hAnsi="Times New Roman" w:eastAsia="仿宋_GB2312" w:cs="Times New Roman"/>
          <w:color w:val="000000"/>
          <w:kern w:val="0"/>
          <w:sz w:val="32"/>
          <w:szCs w:val="32"/>
        </w:rPr>
        <w:t>项目（课题）负责人</w:t>
      </w:r>
      <w:r>
        <w:rPr>
          <w:rFonts w:hint="default" w:ascii="Times New Roman" w:hAnsi="Times New Roman" w:eastAsia="仿宋_GB2312" w:cs="Times New Roman"/>
          <w:color w:val="000000"/>
          <w:kern w:val="0"/>
          <w:sz w:val="32"/>
          <w:szCs w:val="32"/>
          <w:lang w:eastAsia="zh-CN"/>
        </w:rPr>
        <w:t>要严格按照科技</w:t>
      </w:r>
      <w:r>
        <w:rPr>
          <w:rFonts w:ascii="Times New Roman" w:hAnsi="Times New Roman" w:eastAsia="仿宋_GB2312" w:cs="Times New Roman"/>
          <w:color w:val="000000"/>
          <w:kern w:val="0"/>
          <w:sz w:val="32"/>
          <w:szCs w:val="32"/>
        </w:rPr>
        <w:t>伦理审查</w:t>
      </w:r>
      <w:r>
        <w:rPr>
          <w:rFonts w:hint="default" w:ascii="Times New Roman" w:hAnsi="Times New Roman" w:eastAsia="仿宋_GB2312" w:cs="Times New Roman"/>
          <w:color w:val="000000"/>
          <w:kern w:val="0"/>
          <w:sz w:val="32"/>
          <w:szCs w:val="32"/>
        </w:rPr>
        <w:t>批准的范围</w:t>
      </w:r>
      <w:r>
        <w:rPr>
          <w:rFonts w:hint="default" w:ascii="Times New Roman" w:hAnsi="Times New Roman" w:eastAsia="仿宋_GB2312" w:cs="Times New Roman"/>
          <w:color w:val="000000"/>
          <w:kern w:val="0"/>
          <w:sz w:val="32"/>
          <w:szCs w:val="32"/>
          <w:lang w:eastAsia="zh-CN"/>
        </w:rPr>
        <w:t>开展研究</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加强</w:t>
      </w:r>
      <w:r>
        <w:rPr>
          <w:rFonts w:hint="default" w:ascii="Times New Roman" w:hAnsi="Times New Roman" w:eastAsia="仿宋_GB2312" w:cs="Times New Roman"/>
          <w:color w:val="000000"/>
          <w:kern w:val="0"/>
          <w:sz w:val="32"/>
          <w:szCs w:val="32"/>
          <w:lang w:eastAsia="zh-CN"/>
        </w:rPr>
        <w:t>对团队成员和项目（课题）实施全过程的</w:t>
      </w:r>
      <w:r>
        <w:rPr>
          <w:rFonts w:hint="default" w:ascii="Times New Roman" w:hAnsi="Times New Roman" w:eastAsia="仿宋_GB2312" w:cs="Times New Roman"/>
          <w:color w:val="000000"/>
          <w:kern w:val="0"/>
          <w:sz w:val="32"/>
          <w:szCs w:val="32"/>
        </w:rPr>
        <w:t>伦理</w:t>
      </w:r>
      <w:r>
        <w:rPr>
          <w:rFonts w:ascii="Times New Roman" w:hAnsi="Times New Roman" w:eastAsia="仿宋_GB2312" w:cs="Times New Roman"/>
          <w:color w:val="000000"/>
          <w:kern w:val="0"/>
          <w:sz w:val="32"/>
          <w:szCs w:val="32"/>
        </w:rPr>
        <w:t>管理</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发布</w:t>
      </w:r>
      <w:r>
        <w:rPr>
          <w:rFonts w:hint="default"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传播</w:t>
      </w:r>
      <w:r>
        <w:rPr>
          <w:rFonts w:hint="default" w:ascii="Times New Roman" w:hAnsi="Times New Roman" w:eastAsia="仿宋_GB2312" w:cs="Times New Roman"/>
          <w:color w:val="000000"/>
          <w:kern w:val="0"/>
          <w:sz w:val="32"/>
          <w:szCs w:val="32"/>
          <w:lang w:eastAsia="zh-CN"/>
        </w:rPr>
        <w:t>和应用涉及科技</w:t>
      </w:r>
      <w:r>
        <w:rPr>
          <w:rFonts w:ascii="Times New Roman" w:hAnsi="Times New Roman" w:eastAsia="仿宋_GB2312" w:cs="Times New Roman"/>
          <w:color w:val="000000"/>
          <w:kern w:val="0"/>
          <w:sz w:val="32"/>
          <w:szCs w:val="32"/>
        </w:rPr>
        <w:t>伦理敏感</w:t>
      </w:r>
      <w:r>
        <w:rPr>
          <w:rFonts w:hint="default" w:ascii="Times New Roman" w:hAnsi="Times New Roman" w:eastAsia="仿宋_GB2312" w:cs="Times New Roman"/>
          <w:color w:val="000000"/>
          <w:kern w:val="0"/>
          <w:sz w:val="32"/>
          <w:szCs w:val="32"/>
          <w:lang w:eastAsia="zh-CN"/>
        </w:rPr>
        <w:t>问题的</w:t>
      </w:r>
      <w:r>
        <w:rPr>
          <w:rFonts w:hint="default" w:ascii="Times New Roman" w:hAnsi="Times New Roman" w:eastAsia="仿宋_GB2312" w:cs="Times New Roman"/>
          <w:color w:val="000000"/>
          <w:kern w:val="0"/>
          <w:sz w:val="32"/>
          <w:szCs w:val="32"/>
        </w:rPr>
        <w:t>研究成果</w:t>
      </w:r>
      <w:r>
        <w:rPr>
          <w:rFonts w:hint="default" w:ascii="Times New Roman" w:hAnsi="Times New Roman" w:eastAsia="仿宋_GB2312" w:cs="Times New Roman"/>
          <w:color w:val="000000"/>
          <w:kern w:val="0"/>
          <w:sz w:val="32"/>
          <w:szCs w:val="32"/>
          <w:lang w:eastAsia="zh-CN"/>
        </w:rPr>
        <w:t>应当遵守规定、严谨审慎</w:t>
      </w:r>
      <w:r>
        <w:rPr>
          <w:rFonts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eastAsia="zh-CN"/>
        </w:rPr>
        <w:t>从事</w:t>
      </w:r>
      <w:r>
        <w:rPr>
          <w:rFonts w:hint="default" w:ascii="Times New Roman" w:hAnsi="Times New Roman" w:eastAsia="仿宋_GB2312" w:cs="Times New Roman"/>
          <w:b w:val="0"/>
          <w:bCs w:val="0"/>
          <w:color w:val="000000"/>
          <w:kern w:val="0"/>
          <w:sz w:val="32"/>
          <w:szCs w:val="32"/>
          <w:lang w:eastAsia="zh-CN"/>
        </w:rPr>
        <w:t>科技</w:t>
      </w:r>
      <w:r>
        <w:rPr>
          <w:rFonts w:hint="default" w:ascii="Times New Roman" w:hAnsi="Times New Roman" w:eastAsia="仿宋_GB2312" w:cs="Times New Roman"/>
          <w:color w:val="000000"/>
          <w:kern w:val="0"/>
          <w:sz w:val="32"/>
          <w:szCs w:val="32"/>
          <w:lang w:eastAsia="zh-CN"/>
        </w:rPr>
        <w:t>伦理审查</w:t>
      </w:r>
      <w:r>
        <w:rPr>
          <w:rFonts w:ascii="Times New Roman" w:hAnsi="Times New Roman" w:eastAsia="仿宋_GB2312" w:cs="Times New Roman"/>
          <w:color w:val="000000"/>
          <w:kern w:val="0"/>
          <w:sz w:val="32"/>
          <w:szCs w:val="32"/>
        </w:rPr>
        <w:t>、评估</w:t>
      </w:r>
      <w:r>
        <w:rPr>
          <w:rFonts w:hint="default"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咨询等</w:t>
      </w:r>
      <w:r>
        <w:rPr>
          <w:rFonts w:hint="default" w:ascii="Times New Roman" w:hAnsi="Times New Roman" w:eastAsia="仿宋_GB2312" w:cs="Times New Roman"/>
          <w:color w:val="000000"/>
          <w:kern w:val="0"/>
          <w:sz w:val="32"/>
          <w:szCs w:val="32"/>
          <w:lang w:eastAsia="zh-CN"/>
        </w:rPr>
        <w:t>的科技</w:t>
      </w:r>
      <w:r>
        <w:rPr>
          <w:rFonts w:hint="default" w:ascii="Times New Roman" w:hAnsi="Times New Roman" w:eastAsia="仿宋_GB2312" w:cs="Times New Roman"/>
          <w:color w:val="000000"/>
          <w:kern w:val="0"/>
          <w:sz w:val="32"/>
          <w:szCs w:val="32"/>
        </w:rPr>
        <w:t>人员</w:t>
      </w:r>
      <w:r>
        <w:rPr>
          <w:rFonts w:ascii="Times New Roman" w:hAnsi="Times New Roman" w:eastAsia="仿宋_GB2312" w:cs="Times New Roman"/>
          <w:color w:val="000000"/>
          <w:kern w:val="0"/>
          <w:sz w:val="32"/>
          <w:szCs w:val="32"/>
        </w:rPr>
        <w:t>要</w:t>
      </w:r>
      <w:r>
        <w:rPr>
          <w:rFonts w:hint="default" w:ascii="Times New Roman" w:hAnsi="Times New Roman" w:eastAsia="仿宋_GB2312" w:cs="Times New Roman"/>
          <w:color w:val="000000"/>
          <w:kern w:val="0"/>
          <w:sz w:val="32"/>
          <w:szCs w:val="32"/>
          <w:lang w:eastAsia="zh-CN"/>
        </w:rPr>
        <w:t>认真履职尽责</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对发现的科技伦理风险和问题及时指出</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加强指导、督促防范</w:t>
      </w:r>
      <w:r>
        <w:rPr>
          <w:rFonts w:hint="default" w:ascii="Times New Roman" w:hAnsi="Times New Roman" w:eastAsia="仿宋_GB2312" w:cs="Times New Roman"/>
          <w:color w:val="000000"/>
          <w:kern w:val="0"/>
          <w:sz w:val="32"/>
          <w:szCs w:val="32"/>
        </w:rPr>
        <w:t>。</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val="0"/>
        <w:spacing w:before="0" w:beforeLines="0" w:after="0" w:afterLines="0" w:line="600" w:lineRule="exact"/>
        <w:ind w:firstLine="640" w:firstLineChars="200"/>
        <w:textAlignment w:val="auto"/>
        <w:rPr>
          <w:rFonts w:hint="default" w:ascii="Times New Roman" w:hAnsi="Times New Roman" w:eastAsia="黑体" w:cs="Times New Roman"/>
          <w:b w:val="0"/>
          <w:color w:val="000000"/>
          <w:kern w:val="0"/>
          <w:sz w:val="32"/>
          <w:szCs w:val="32"/>
        </w:rPr>
      </w:pPr>
      <w:r>
        <w:rPr>
          <w:rFonts w:hint="default" w:ascii="Times New Roman" w:hAnsi="Times New Roman" w:eastAsia="黑体" w:cs="Times New Roman"/>
          <w:b w:val="0"/>
          <w:color w:val="000000"/>
          <w:kern w:val="0"/>
          <w:sz w:val="32"/>
          <w:szCs w:val="32"/>
          <w:lang w:eastAsia="zh-CN"/>
        </w:rPr>
        <w:t>四、</w:t>
      </w:r>
      <w:r>
        <w:rPr>
          <w:rFonts w:hint="eastAsia" w:ascii="Times New Roman" w:hAnsi="Times New Roman" w:eastAsia="黑体" w:cs="Times New Roman"/>
          <w:b w:val="0"/>
          <w:color w:val="000000"/>
          <w:kern w:val="0"/>
          <w:sz w:val="32"/>
          <w:szCs w:val="32"/>
          <w:lang w:eastAsia="zh-CN"/>
        </w:rPr>
        <w:t>健全</w:t>
      </w:r>
      <w:r>
        <w:rPr>
          <w:rFonts w:hint="default" w:ascii="Times New Roman" w:hAnsi="Times New Roman" w:eastAsia="黑体" w:cs="Times New Roman"/>
          <w:b w:val="0"/>
          <w:color w:val="000000"/>
          <w:kern w:val="0"/>
          <w:sz w:val="32"/>
          <w:szCs w:val="32"/>
        </w:rPr>
        <w:t>科技伦理</w:t>
      </w:r>
      <w:r>
        <w:rPr>
          <w:rFonts w:hint="default" w:ascii="Times New Roman" w:hAnsi="Times New Roman" w:eastAsia="黑体" w:cs="Times New Roman"/>
          <w:b w:val="0"/>
          <w:color w:val="000000"/>
          <w:kern w:val="0"/>
          <w:sz w:val="32"/>
          <w:szCs w:val="32"/>
          <w:lang w:eastAsia="zh-CN"/>
        </w:rPr>
        <w:t>治理</w:t>
      </w:r>
      <w:r>
        <w:rPr>
          <w:rFonts w:hint="default" w:ascii="Times New Roman" w:hAnsi="Times New Roman" w:eastAsia="黑体" w:cs="Times New Roman"/>
          <w:b w:val="0"/>
          <w:color w:val="000000"/>
          <w:kern w:val="0"/>
          <w:sz w:val="32"/>
          <w:szCs w:val="32"/>
        </w:rPr>
        <w:t>制度</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val="0"/>
        <w:spacing w:line="600" w:lineRule="exact"/>
        <w:ind w:firstLine="642" w:firstLineChars="200"/>
        <w:textAlignment w:val="auto"/>
        <w:rPr>
          <w:rFonts w:hint="default" w:ascii="Times New Roman" w:hAnsi="Times New Roman" w:eastAsia="仿宋_GB2312" w:cs="Times New Roman"/>
          <w:bCs/>
          <w:color w:val="000000"/>
          <w:kern w:val="0"/>
          <w:sz w:val="32"/>
          <w:szCs w:val="32"/>
          <w:lang w:eastAsia="zh-CN"/>
        </w:rPr>
      </w:pPr>
      <w:r>
        <w:rPr>
          <w:rFonts w:hint="default" w:ascii="Times New Roman" w:hAnsi="Times New Roman" w:eastAsia="楷体_GB2312" w:cs="Times New Roman"/>
          <w:b/>
          <w:bCs w:val="0"/>
          <w:color w:val="000000"/>
          <w:kern w:val="0"/>
          <w:sz w:val="32"/>
          <w:szCs w:val="32"/>
        </w:rPr>
        <w:t>（</w:t>
      </w:r>
      <w:r>
        <w:rPr>
          <w:rFonts w:hint="default" w:ascii="Times New Roman" w:hAnsi="Times New Roman" w:eastAsia="楷体_GB2312" w:cs="Times New Roman"/>
          <w:b/>
          <w:bCs w:val="0"/>
          <w:color w:val="000000"/>
          <w:kern w:val="0"/>
          <w:sz w:val="32"/>
          <w:szCs w:val="32"/>
          <w:lang w:eastAsia="zh-CN"/>
        </w:rPr>
        <w:t>一</w:t>
      </w:r>
      <w:r>
        <w:rPr>
          <w:rFonts w:hint="default" w:ascii="Times New Roman" w:hAnsi="Times New Roman" w:eastAsia="楷体_GB2312" w:cs="Times New Roman"/>
          <w:b/>
          <w:bCs w:val="0"/>
          <w:color w:val="000000"/>
          <w:kern w:val="0"/>
          <w:sz w:val="32"/>
          <w:szCs w:val="32"/>
        </w:rPr>
        <w:t>）</w:t>
      </w:r>
      <w:r>
        <w:rPr>
          <w:rFonts w:hint="eastAsia" w:ascii="Times New Roman" w:hAnsi="Times New Roman" w:eastAsia="楷体_GB2312" w:cs="Times New Roman"/>
          <w:b/>
          <w:bCs w:val="0"/>
          <w:color w:val="000000"/>
          <w:kern w:val="0"/>
          <w:sz w:val="32"/>
          <w:szCs w:val="32"/>
          <w:lang w:eastAsia="zh-CN"/>
        </w:rPr>
        <w:t>细化</w:t>
      </w:r>
      <w:r>
        <w:rPr>
          <w:rFonts w:hint="default" w:ascii="Times New Roman" w:hAnsi="Times New Roman" w:eastAsia="楷体_GB2312" w:cs="Times New Roman"/>
          <w:b/>
          <w:bCs w:val="0"/>
          <w:color w:val="000000"/>
          <w:kern w:val="0"/>
          <w:sz w:val="32"/>
          <w:szCs w:val="32"/>
        </w:rPr>
        <w:t>科技伦理</w:t>
      </w:r>
      <w:r>
        <w:rPr>
          <w:rFonts w:hint="default" w:ascii="Times New Roman" w:hAnsi="Times New Roman" w:eastAsia="楷体_GB2312" w:cs="Times New Roman"/>
          <w:b/>
          <w:bCs w:val="0"/>
          <w:color w:val="000000"/>
          <w:kern w:val="0"/>
          <w:sz w:val="32"/>
          <w:szCs w:val="32"/>
          <w:lang w:eastAsia="zh-CN"/>
        </w:rPr>
        <w:t>规范和标准</w:t>
      </w:r>
      <w:r>
        <w:rPr>
          <w:rFonts w:hint="default" w:ascii="Times New Roman" w:hAnsi="Times New Roman" w:eastAsia="楷体_GB2312" w:cs="Times New Roman"/>
          <w:b/>
          <w:bCs w:val="0"/>
          <w:color w:val="000000"/>
          <w:kern w:val="0"/>
          <w:sz w:val="32"/>
          <w:szCs w:val="32"/>
        </w:rPr>
        <w:t>。</w:t>
      </w:r>
      <w:r>
        <w:rPr>
          <w:rFonts w:hint="default" w:ascii="Times New Roman" w:hAnsi="Times New Roman" w:eastAsia="仿宋_GB2312" w:cs="Times New Roman"/>
          <w:b w:val="0"/>
          <w:bCs/>
          <w:color w:val="000000"/>
          <w:kern w:val="0"/>
          <w:sz w:val="32"/>
          <w:szCs w:val="32"/>
          <w:lang w:eastAsia="zh-CN"/>
        </w:rPr>
        <w:t>制定生命科学、医学、人工智能等重点领域的</w:t>
      </w:r>
      <w:r>
        <w:rPr>
          <w:rFonts w:ascii="Times New Roman" w:hAnsi="Times New Roman" w:eastAsia="仿宋_GB2312" w:cs="Times New Roman"/>
          <w:bCs/>
          <w:color w:val="000000"/>
          <w:kern w:val="0"/>
          <w:sz w:val="32"/>
          <w:szCs w:val="32"/>
        </w:rPr>
        <w:t>科技伦理</w:t>
      </w:r>
      <w:r>
        <w:rPr>
          <w:rFonts w:hint="default" w:ascii="Times New Roman" w:hAnsi="Times New Roman" w:eastAsia="仿宋_GB2312" w:cs="Times New Roman"/>
          <w:bCs/>
          <w:color w:val="000000"/>
          <w:kern w:val="0"/>
          <w:sz w:val="32"/>
          <w:szCs w:val="32"/>
          <w:lang w:eastAsia="zh-CN"/>
        </w:rPr>
        <w:t>规范、</w:t>
      </w:r>
      <w:r>
        <w:rPr>
          <w:rFonts w:hint="default" w:ascii="Times New Roman" w:hAnsi="Times New Roman" w:eastAsia="仿宋_GB2312" w:cs="Times New Roman"/>
          <w:bCs/>
          <w:color w:val="000000"/>
          <w:kern w:val="0"/>
          <w:sz w:val="32"/>
          <w:szCs w:val="32"/>
        </w:rPr>
        <w:t>指南</w:t>
      </w:r>
      <w:r>
        <w:rPr>
          <w:rFonts w:hint="default" w:ascii="Times New Roman" w:hAnsi="Times New Roman" w:eastAsia="仿宋_GB2312" w:cs="Times New Roman"/>
          <w:bCs/>
          <w:color w:val="000000"/>
          <w:kern w:val="0"/>
          <w:sz w:val="32"/>
          <w:szCs w:val="32"/>
          <w:lang w:eastAsia="zh-CN"/>
        </w:rPr>
        <w:t>等</w:t>
      </w:r>
      <w:r>
        <w:rPr>
          <w:rFonts w:hint="eastAsia"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bCs/>
          <w:color w:val="000000"/>
          <w:kern w:val="0"/>
          <w:sz w:val="32"/>
          <w:szCs w:val="32"/>
          <w:lang w:eastAsia="zh-CN"/>
        </w:rPr>
        <w:t>研制科技伦理相关标准</w:t>
      </w:r>
      <w:r>
        <w:rPr>
          <w:rFonts w:hint="eastAsia" w:ascii="Times New Roman" w:hAnsi="Times New Roman" w:eastAsia="仿宋_GB2312" w:cs="Times New Roman"/>
          <w:bCs/>
          <w:color w:val="000000"/>
          <w:kern w:val="0"/>
          <w:sz w:val="32"/>
          <w:szCs w:val="32"/>
          <w:lang w:eastAsia="zh-CN"/>
        </w:rPr>
        <w:t>，完善科技伦理标准体系，明确</w:t>
      </w:r>
      <w:r>
        <w:rPr>
          <w:rFonts w:hint="default" w:ascii="Times New Roman" w:hAnsi="Times New Roman" w:eastAsia="仿宋_GB2312" w:cs="Times New Roman"/>
          <w:bCs/>
          <w:color w:val="000000"/>
          <w:kern w:val="0"/>
          <w:sz w:val="32"/>
          <w:szCs w:val="32"/>
          <w:lang w:eastAsia="zh-CN"/>
        </w:rPr>
        <w:t>科技伦理要求</w:t>
      </w:r>
      <w:r>
        <w:rPr>
          <w:rFonts w:hint="eastAsia"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bCs/>
          <w:color w:val="000000"/>
          <w:kern w:val="0"/>
          <w:sz w:val="32"/>
          <w:szCs w:val="32"/>
          <w:lang w:eastAsia="zh-CN"/>
        </w:rPr>
        <w:t>引导和规范科技人员合规开展科技活动。</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val="0"/>
        <w:spacing w:line="600" w:lineRule="exact"/>
        <w:ind w:firstLine="642"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b/>
          <w:bCs w:val="0"/>
          <w:color w:val="000000"/>
          <w:kern w:val="0"/>
          <w:sz w:val="32"/>
          <w:szCs w:val="32"/>
        </w:rPr>
        <w:t>（</w:t>
      </w:r>
      <w:r>
        <w:rPr>
          <w:rFonts w:hint="default" w:ascii="Times New Roman" w:hAnsi="Times New Roman" w:eastAsia="楷体_GB2312" w:cs="Times New Roman"/>
          <w:b/>
          <w:bCs w:val="0"/>
          <w:color w:val="000000"/>
          <w:kern w:val="0"/>
          <w:sz w:val="32"/>
          <w:szCs w:val="32"/>
          <w:lang w:eastAsia="zh-CN"/>
        </w:rPr>
        <w:t>二</w:t>
      </w:r>
      <w:r>
        <w:rPr>
          <w:rFonts w:hint="default" w:ascii="Times New Roman" w:hAnsi="Times New Roman" w:eastAsia="楷体_GB2312" w:cs="Times New Roman"/>
          <w:b/>
          <w:bCs w:val="0"/>
          <w:color w:val="000000"/>
          <w:kern w:val="0"/>
          <w:sz w:val="32"/>
          <w:szCs w:val="32"/>
        </w:rPr>
        <w:t>）</w:t>
      </w:r>
      <w:r>
        <w:rPr>
          <w:rFonts w:hint="eastAsia" w:ascii="Times New Roman" w:hAnsi="Times New Roman" w:eastAsia="楷体_GB2312" w:cs="Times New Roman"/>
          <w:b/>
          <w:bCs w:val="0"/>
          <w:color w:val="000000"/>
          <w:kern w:val="0"/>
          <w:sz w:val="32"/>
          <w:szCs w:val="32"/>
          <w:lang w:eastAsia="zh-CN"/>
        </w:rPr>
        <w:t>完善</w:t>
      </w:r>
      <w:r>
        <w:rPr>
          <w:rFonts w:hint="default" w:ascii="Times New Roman" w:hAnsi="Times New Roman" w:eastAsia="楷体_GB2312" w:cs="Times New Roman"/>
          <w:b/>
          <w:bCs w:val="0"/>
          <w:color w:val="000000"/>
          <w:kern w:val="0"/>
          <w:sz w:val="32"/>
          <w:szCs w:val="32"/>
        </w:rPr>
        <w:t>科技伦理</w:t>
      </w:r>
      <w:r>
        <w:rPr>
          <w:rFonts w:hint="default" w:ascii="Times New Roman" w:hAnsi="Times New Roman" w:eastAsia="楷体_GB2312" w:cs="Times New Roman"/>
          <w:b/>
          <w:bCs w:val="0"/>
          <w:color w:val="000000"/>
          <w:kern w:val="0"/>
          <w:sz w:val="32"/>
          <w:szCs w:val="32"/>
          <w:lang w:eastAsia="zh-CN"/>
        </w:rPr>
        <w:t>监管</w:t>
      </w:r>
      <w:r>
        <w:rPr>
          <w:rFonts w:hint="default" w:ascii="Times New Roman" w:hAnsi="Times New Roman" w:eastAsia="楷体_GB2312" w:cs="Times New Roman"/>
          <w:b/>
          <w:bCs w:val="0"/>
          <w:color w:val="000000"/>
          <w:kern w:val="0"/>
          <w:sz w:val="32"/>
          <w:szCs w:val="32"/>
        </w:rPr>
        <w:t>制度。</w:t>
      </w:r>
      <w:r>
        <w:rPr>
          <w:rFonts w:hint="default" w:ascii="Times New Roman" w:hAnsi="Times New Roman" w:eastAsia="仿宋_GB2312" w:cs="Times New Roman"/>
          <w:color w:val="000000"/>
          <w:kern w:val="0"/>
          <w:sz w:val="32"/>
          <w:szCs w:val="32"/>
          <w:lang w:eastAsia="zh-CN"/>
        </w:rPr>
        <w:t>明晰</w:t>
      </w:r>
      <w:r>
        <w:rPr>
          <w:rFonts w:hint="default" w:ascii="Times New Roman" w:hAnsi="Times New Roman" w:eastAsia="仿宋_GB2312" w:cs="Times New Roman"/>
          <w:b w:val="0"/>
          <w:bCs/>
          <w:color w:val="000000"/>
          <w:kern w:val="0"/>
          <w:sz w:val="32"/>
          <w:szCs w:val="32"/>
          <w:lang w:eastAsia="zh-CN"/>
        </w:rPr>
        <w:t>科技伦理的监管职责</w:t>
      </w:r>
      <w:r>
        <w:rPr>
          <w:rFonts w:hint="eastAsia" w:ascii="Times New Roman" w:hAnsi="Times New Roman" w:eastAsia="仿宋_GB2312" w:cs="Times New Roman"/>
          <w:b w:val="0"/>
          <w:bCs/>
          <w:color w:val="000000"/>
          <w:kern w:val="0"/>
          <w:sz w:val="32"/>
          <w:szCs w:val="32"/>
          <w:lang w:eastAsia="zh-CN"/>
        </w:rPr>
        <w:t>，</w:t>
      </w:r>
      <w:r>
        <w:rPr>
          <w:rFonts w:hint="default" w:ascii="Times New Roman" w:hAnsi="Times New Roman" w:eastAsia="仿宋_GB2312" w:cs="Times New Roman"/>
          <w:b w:val="0"/>
          <w:bCs/>
          <w:color w:val="000000"/>
          <w:kern w:val="0"/>
          <w:sz w:val="32"/>
          <w:szCs w:val="32"/>
          <w:lang w:eastAsia="zh-CN"/>
        </w:rPr>
        <w:t>完善科技伦理监管流程和科技伦理</w:t>
      </w:r>
      <w:r>
        <w:rPr>
          <w:rFonts w:hint="default" w:ascii="Times New Roman" w:hAnsi="Times New Roman" w:eastAsia="仿宋_GB2312" w:cs="Times New Roman"/>
          <w:bCs/>
          <w:color w:val="000000"/>
          <w:kern w:val="0"/>
          <w:sz w:val="32"/>
          <w:szCs w:val="32"/>
          <w:lang w:eastAsia="zh-CN"/>
        </w:rPr>
        <w:t>审查</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风险</w:t>
      </w:r>
      <w:r>
        <w:rPr>
          <w:rFonts w:hint="default" w:ascii="Times New Roman" w:hAnsi="Times New Roman" w:eastAsia="仿宋_GB2312" w:cs="Times New Roman"/>
          <w:color w:val="000000"/>
          <w:kern w:val="0"/>
          <w:sz w:val="32"/>
          <w:szCs w:val="32"/>
          <w:lang w:eastAsia="zh-CN"/>
        </w:rPr>
        <w:t>处</w:t>
      </w:r>
      <w:r>
        <w:rPr>
          <w:rFonts w:hint="default" w:ascii="Times New Roman" w:hAnsi="Times New Roman" w:eastAsia="仿宋_GB2312" w:cs="Times New Roman"/>
          <w:bCs/>
          <w:color w:val="000000"/>
          <w:kern w:val="0"/>
          <w:sz w:val="32"/>
          <w:szCs w:val="32"/>
          <w:lang w:eastAsia="zh-CN"/>
        </w:rPr>
        <w:t>置、违规处理等监管规则。建立</w:t>
      </w:r>
      <w:r>
        <w:rPr>
          <w:rFonts w:hint="default" w:ascii="Times New Roman" w:hAnsi="Times New Roman" w:eastAsia="仿宋_GB2312" w:cs="Times New Roman"/>
          <w:color w:val="000000"/>
          <w:kern w:val="0"/>
          <w:sz w:val="32"/>
          <w:szCs w:val="32"/>
          <w:lang w:eastAsia="zh-CN"/>
        </w:rPr>
        <w:t>科技伦理（审查）委员会的设立标准、运行机制和内控制度等</w:t>
      </w:r>
      <w:r>
        <w:rPr>
          <w:rFonts w:hint="default" w:ascii="Times New Roman" w:hAnsi="Times New Roman" w:eastAsia="仿宋_GB2312" w:cs="Times New Roman"/>
          <w:bCs/>
          <w:color w:val="000000"/>
          <w:kern w:val="0"/>
          <w:sz w:val="32"/>
          <w:szCs w:val="32"/>
          <w:lang w:eastAsia="zh-CN"/>
        </w:rPr>
        <w:t>。</w:t>
      </w:r>
      <w:r>
        <w:rPr>
          <w:rFonts w:hint="eastAsia" w:ascii="Times New Roman" w:hAnsi="Times New Roman" w:eastAsia="仿宋_GB2312" w:cs="Times New Roman"/>
          <w:bCs/>
          <w:color w:val="000000"/>
          <w:kern w:val="0"/>
          <w:sz w:val="32"/>
          <w:szCs w:val="32"/>
          <w:lang w:eastAsia="zh-CN"/>
        </w:rPr>
        <w:t>不得把</w:t>
      </w:r>
      <w:r>
        <w:rPr>
          <w:rFonts w:hint="default" w:ascii="Times New Roman" w:hAnsi="Times New Roman" w:eastAsia="仿宋_GB2312" w:cs="Times New Roman"/>
          <w:bCs/>
          <w:color w:val="000000"/>
          <w:kern w:val="0"/>
          <w:sz w:val="32"/>
          <w:szCs w:val="32"/>
          <w:highlight w:val="none"/>
          <w:u w:val="none"/>
          <w:lang w:eastAsia="zh-CN"/>
        </w:rPr>
        <w:t>未经</w:t>
      </w:r>
      <w:r>
        <w:rPr>
          <w:rFonts w:hint="default" w:ascii="Times New Roman" w:hAnsi="Times New Roman" w:eastAsia="仿宋_GB2312" w:cs="Times New Roman"/>
          <w:color w:val="000000"/>
          <w:kern w:val="0"/>
          <w:sz w:val="32"/>
          <w:szCs w:val="32"/>
          <w:highlight w:val="none"/>
          <w:u w:val="none"/>
          <w:lang w:eastAsia="zh-CN"/>
        </w:rPr>
        <w:t>中国政府批准的认证机构的认证作为评价</w:t>
      </w:r>
      <w:r>
        <w:rPr>
          <w:rFonts w:ascii="Times New Roman" w:hAnsi="Times New Roman" w:eastAsia="仿宋_GB2312" w:cs="Times New Roman"/>
          <w:color w:val="000000"/>
          <w:kern w:val="0"/>
          <w:sz w:val="32"/>
          <w:szCs w:val="32"/>
          <w:highlight w:val="none"/>
          <w:u w:val="none"/>
        </w:rPr>
        <w:t>、</w:t>
      </w:r>
      <w:r>
        <w:rPr>
          <w:rFonts w:hint="default" w:ascii="Times New Roman" w:hAnsi="Times New Roman" w:eastAsia="仿宋_GB2312" w:cs="Times New Roman"/>
          <w:color w:val="000000"/>
          <w:kern w:val="0"/>
          <w:sz w:val="32"/>
          <w:szCs w:val="32"/>
          <w:highlight w:val="none"/>
          <w:u w:val="none"/>
          <w:lang w:eastAsia="zh-CN"/>
        </w:rPr>
        <w:t>考核或资助科技伦理（审查）委员会的标准或条件</w:t>
      </w:r>
      <w:r>
        <w:rPr>
          <w:rFonts w:hint="default" w:ascii="Times New Roman" w:hAnsi="Times New Roman" w:eastAsia="仿宋_GB2312" w:cs="Times New Roman"/>
          <w:color w:val="000000"/>
          <w:kern w:val="0"/>
          <w:sz w:val="32"/>
          <w:szCs w:val="32"/>
          <w:highlight w:val="none"/>
          <w:u w:val="none"/>
        </w:rPr>
        <w:t>。</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val="0"/>
        <w:spacing w:line="600" w:lineRule="exact"/>
        <w:ind w:firstLine="642" w:firstLineChars="200"/>
        <w:textAlignment w:val="auto"/>
        <w:rPr>
          <w:rFonts w:hint="default" w:ascii="Times New Roman" w:hAnsi="Times New Roman" w:eastAsia="仿宋_GB2312" w:cs="Times New Roman"/>
          <w:bCs/>
          <w:color w:val="000000"/>
          <w:kern w:val="0"/>
          <w:sz w:val="32"/>
          <w:szCs w:val="32"/>
          <w:highlight w:val="none"/>
          <w:u w:val="none"/>
          <w:lang w:eastAsia="zh-CN"/>
        </w:rPr>
      </w:pPr>
      <w:r>
        <w:rPr>
          <w:rFonts w:hint="default" w:ascii="Times New Roman" w:hAnsi="Times New Roman" w:eastAsia="楷体_GB2312" w:cs="Times New Roman"/>
          <w:b/>
          <w:bCs w:val="0"/>
          <w:color w:val="000000"/>
          <w:kern w:val="0"/>
          <w:sz w:val="32"/>
          <w:szCs w:val="32"/>
        </w:rPr>
        <w:t>（</w:t>
      </w:r>
      <w:r>
        <w:rPr>
          <w:rFonts w:hint="default" w:ascii="Times New Roman" w:hAnsi="Times New Roman" w:eastAsia="楷体_GB2312" w:cs="Times New Roman"/>
          <w:b/>
          <w:bCs w:val="0"/>
          <w:color w:val="000000"/>
          <w:kern w:val="0"/>
          <w:sz w:val="32"/>
          <w:szCs w:val="32"/>
          <w:lang w:eastAsia="zh-CN"/>
        </w:rPr>
        <w:t>三</w:t>
      </w:r>
      <w:r>
        <w:rPr>
          <w:rFonts w:hint="default" w:ascii="Times New Roman" w:hAnsi="Times New Roman" w:eastAsia="楷体_GB2312" w:cs="Times New Roman"/>
          <w:b/>
          <w:bCs w:val="0"/>
          <w:color w:val="000000"/>
          <w:kern w:val="0"/>
          <w:sz w:val="32"/>
          <w:szCs w:val="32"/>
        </w:rPr>
        <w:t>）</w:t>
      </w:r>
      <w:r>
        <w:rPr>
          <w:rFonts w:hint="default" w:ascii="Times New Roman" w:hAnsi="Times New Roman" w:eastAsia="楷体_GB2312" w:cs="Times New Roman"/>
          <w:b/>
          <w:bCs w:val="0"/>
          <w:color w:val="000000"/>
          <w:kern w:val="0"/>
          <w:sz w:val="32"/>
          <w:szCs w:val="32"/>
          <w:lang w:eastAsia="zh-CN"/>
        </w:rPr>
        <w:t>提高科技伦理治理法</w:t>
      </w:r>
      <w:r>
        <w:rPr>
          <w:rFonts w:hint="eastAsia" w:ascii="Times New Roman" w:hAnsi="Times New Roman" w:eastAsia="楷体_GB2312" w:cs="Times New Roman"/>
          <w:b/>
          <w:bCs w:val="0"/>
          <w:color w:val="000000"/>
          <w:kern w:val="0"/>
          <w:sz w:val="32"/>
          <w:szCs w:val="32"/>
          <w:lang w:eastAsia="zh-CN"/>
        </w:rPr>
        <w:t>治</w:t>
      </w:r>
      <w:r>
        <w:rPr>
          <w:rFonts w:hint="default" w:ascii="Times New Roman" w:hAnsi="Times New Roman" w:eastAsia="楷体_GB2312" w:cs="Times New Roman"/>
          <w:b/>
          <w:bCs w:val="0"/>
          <w:color w:val="000000"/>
          <w:kern w:val="0"/>
          <w:sz w:val="32"/>
          <w:szCs w:val="32"/>
          <w:lang w:eastAsia="zh-CN"/>
        </w:rPr>
        <w:t>化水平。</w:t>
      </w:r>
      <w:r>
        <w:rPr>
          <w:rFonts w:hint="default" w:ascii="Times New Roman" w:hAnsi="Times New Roman" w:eastAsia="仿宋_GB2312" w:cs="Times New Roman"/>
          <w:b w:val="0"/>
          <w:bCs w:val="0"/>
          <w:color w:val="000000"/>
          <w:kern w:val="0"/>
          <w:sz w:val="32"/>
          <w:szCs w:val="32"/>
          <w:lang w:eastAsia="zh-CN"/>
        </w:rPr>
        <w:t>加强科技伦理重点领域的立法研究</w:t>
      </w:r>
      <w:r>
        <w:rPr>
          <w:rFonts w:hint="eastAsia" w:ascii="Times New Roman" w:hAnsi="Times New Roman" w:eastAsia="仿宋_GB2312" w:cs="Times New Roman"/>
          <w:b w:val="0"/>
          <w:bCs w:val="0"/>
          <w:color w:val="000000"/>
          <w:kern w:val="0"/>
          <w:sz w:val="32"/>
          <w:szCs w:val="32"/>
          <w:lang w:eastAsia="zh-CN"/>
        </w:rPr>
        <w:t>，</w:t>
      </w:r>
      <w:r>
        <w:rPr>
          <w:rFonts w:hint="default" w:ascii="Times New Roman" w:hAnsi="Times New Roman" w:eastAsia="仿宋_GB2312" w:cs="Times New Roman"/>
          <w:b w:val="0"/>
          <w:bCs w:val="0"/>
          <w:color w:val="000000"/>
          <w:kern w:val="0"/>
          <w:sz w:val="32"/>
          <w:szCs w:val="32"/>
          <w:lang w:eastAsia="zh-CN"/>
        </w:rPr>
        <w:t>及时将重要的科技伦理规范上升为法律</w:t>
      </w:r>
      <w:r>
        <w:rPr>
          <w:rFonts w:hint="eastAsia" w:ascii="Times New Roman" w:hAnsi="Times New Roman" w:eastAsia="仿宋_GB2312" w:cs="Times New Roman"/>
          <w:b w:val="0"/>
          <w:bCs w:val="0"/>
          <w:color w:val="000000"/>
          <w:kern w:val="0"/>
          <w:sz w:val="32"/>
          <w:szCs w:val="32"/>
          <w:lang w:eastAsia="zh-CN"/>
        </w:rPr>
        <w:t>法规，</w:t>
      </w:r>
      <w:r>
        <w:rPr>
          <w:rFonts w:hint="default" w:ascii="Times New Roman" w:hAnsi="Times New Roman" w:eastAsia="仿宋_GB2312" w:cs="Times New Roman"/>
          <w:bCs/>
          <w:color w:val="000000"/>
          <w:kern w:val="0"/>
          <w:sz w:val="32"/>
          <w:szCs w:val="32"/>
          <w:lang w:eastAsia="zh-CN"/>
        </w:rPr>
        <w:t>强化对违背科技伦理要求行为的</w:t>
      </w:r>
      <w:r>
        <w:rPr>
          <w:rFonts w:hint="eastAsia" w:ascii="Times New Roman" w:hAnsi="Times New Roman" w:eastAsia="仿宋_GB2312" w:cs="Times New Roman"/>
          <w:bCs/>
          <w:color w:val="000000"/>
          <w:kern w:val="0"/>
          <w:sz w:val="32"/>
          <w:szCs w:val="32"/>
          <w:lang w:eastAsia="zh-CN"/>
        </w:rPr>
        <w:t>责任追究</w:t>
      </w:r>
      <w:r>
        <w:rPr>
          <w:rFonts w:hint="eastAsia" w:ascii="Times New Roman" w:hAnsi="Times New Roman" w:eastAsia="仿宋_GB2312" w:cs="Times New Roman"/>
          <w:b w:val="0"/>
          <w:bCs/>
          <w:color w:val="000000"/>
          <w:kern w:val="0"/>
          <w:sz w:val="32"/>
          <w:szCs w:val="32"/>
          <w:lang w:eastAsia="zh-CN"/>
        </w:rPr>
        <w:t>。</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val="0"/>
        <w:spacing w:line="600" w:lineRule="exact"/>
        <w:ind w:firstLine="642" w:firstLineChars="200"/>
        <w:textAlignment w:val="auto"/>
        <w:rPr>
          <w:rFonts w:ascii="Times New Roman" w:hAnsi="Times New Roman" w:eastAsia="仿宋_GB2312" w:cs="Times New Roman"/>
          <w:color w:val="000000"/>
          <w:kern w:val="0"/>
          <w:sz w:val="32"/>
          <w:szCs w:val="32"/>
        </w:rPr>
      </w:pPr>
      <w:r>
        <w:rPr>
          <w:rFonts w:hint="default" w:ascii="Times New Roman" w:hAnsi="Times New Roman" w:eastAsia="楷体_GB2312" w:cs="Times New Roman"/>
          <w:b/>
          <w:bCs w:val="0"/>
          <w:color w:val="000000"/>
          <w:kern w:val="0"/>
          <w:sz w:val="32"/>
          <w:szCs w:val="32"/>
          <w:u w:val="none"/>
        </w:rPr>
        <w:t>（</w:t>
      </w:r>
      <w:r>
        <w:rPr>
          <w:rFonts w:hint="default" w:ascii="Times New Roman" w:hAnsi="Times New Roman" w:eastAsia="楷体_GB2312" w:cs="Times New Roman"/>
          <w:b/>
          <w:bCs w:val="0"/>
          <w:color w:val="000000"/>
          <w:kern w:val="0"/>
          <w:sz w:val="32"/>
          <w:szCs w:val="32"/>
          <w:u w:val="none"/>
          <w:lang w:eastAsia="zh-CN"/>
        </w:rPr>
        <w:t>四</w:t>
      </w:r>
      <w:r>
        <w:rPr>
          <w:rFonts w:hint="default" w:ascii="Times New Roman" w:hAnsi="Times New Roman" w:eastAsia="楷体_GB2312" w:cs="Times New Roman"/>
          <w:b/>
          <w:bCs w:val="0"/>
          <w:color w:val="000000"/>
          <w:kern w:val="0"/>
          <w:sz w:val="32"/>
          <w:szCs w:val="32"/>
          <w:u w:val="none"/>
        </w:rPr>
        <w:t>）</w:t>
      </w:r>
      <w:r>
        <w:rPr>
          <w:rFonts w:hint="eastAsia" w:ascii="Times New Roman" w:hAnsi="Times New Roman" w:eastAsia="楷体_GB2312" w:cs="Times New Roman"/>
          <w:b/>
          <w:color w:val="000000"/>
          <w:kern w:val="0"/>
          <w:sz w:val="32"/>
          <w:szCs w:val="32"/>
          <w:lang w:eastAsia="zh-CN"/>
        </w:rPr>
        <w:t>推进中国特色科技伦理理论体系建设。</w:t>
      </w:r>
      <w:r>
        <w:rPr>
          <w:rFonts w:hint="default" w:ascii="Times New Roman" w:hAnsi="Times New Roman" w:eastAsia="仿宋_GB2312" w:cs="Times New Roman"/>
          <w:color w:val="000000"/>
          <w:kern w:val="0"/>
          <w:sz w:val="32"/>
          <w:szCs w:val="32"/>
        </w:rPr>
        <w:t>支持相关</w:t>
      </w:r>
      <w:r>
        <w:rPr>
          <w:rFonts w:hint="default" w:ascii="Times New Roman" w:hAnsi="Times New Roman" w:eastAsia="仿宋_GB2312" w:cs="Times New Roman"/>
          <w:color w:val="000000"/>
          <w:kern w:val="0"/>
          <w:sz w:val="32"/>
          <w:szCs w:val="32"/>
          <w:lang w:eastAsia="zh-CN"/>
        </w:rPr>
        <w:t>研究机构、</w:t>
      </w:r>
      <w:r>
        <w:rPr>
          <w:rFonts w:hint="default" w:ascii="Times New Roman" w:hAnsi="Times New Roman" w:eastAsia="仿宋_GB2312" w:cs="Times New Roman"/>
          <w:color w:val="000000"/>
          <w:kern w:val="0"/>
          <w:sz w:val="32"/>
          <w:szCs w:val="32"/>
        </w:rPr>
        <w:t>智库</w:t>
      </w:r>
      <w:r>
        <w:rPr>
          <w:rFonts w:hint="default" w:ascii="Times New Roman" w:hAnsi="Times New Roman" w:eastAsia="仿宋_GB2312" w:cs="Times New Roman"/>
          <w:color w:val="000000"/>
          <w:kern w:val="0"/>
          <w:sz w:val="32"/>
          <w:szCs w:val="32"/>
          <w:lang w:eastAsia="zh-CN"/>
        </w:rPr>
        <w:t>、社会团体等</w:t>
      </w:r>
      <w:r>
        <w:rPr>
          <w:rFonts w:hint="default" w:ascii="Times New Roman" w:hAnsi="Times New Roman" w:eastAsia="仿宋_GB2312" w:cs="Times New Roman"/>
          <w:b w:val="0"/>
          <w:color w:val="000000"/>
          <w:kern w:val="0"/>
          <w:sz w:val="32"/>
          <w:szCs w:val="32"/>
          <w:lang w:eastAsia="zh-CN"/>
        </w:rPr>
        <w:t>开展</w:t>
      </w:r>
      <w:r>
        <w:rPr>
          <w:rFonts w:hint="default" w:ascii="Times New Roman" w:hAnsi="Times New Roman" w:eastAsia="仿宋_GB2312" w:cs="Times New Roman"/>
          <w:b w:val="0"/>
          <w:color w:val="000000"/>
          <w:kern w:val="0"/>
          <w:sz w:val="32"/>
          <w:szCs w:val="32"/>
        </w:rPr>
        <w:t>科技伦理</w:t>
      </w:r>
      <w:r>
        <w:rPr>
          <w:rFonts w:hint="default" w:ascii="Times New Roman" w:hAnsi="Times New Roman" w:eastAsia="仿宋_GB2312" w:cs="Times New Roman"/>
          <w:b w:val="0"/>
          <w:color w:val="000000"/>
          <w:kern w:val="0"/>
          <w:sz w:val="32"/>
          <w:szCs w:val="32"/>
          <w:lang w:eastAsia="zh-CN"/>
        </w:rPr>
        <w:t>制度研究</w:t>
      </w:r>
      <w:r>
        <w:rPr>
          <w:rFonts w:hint="eastAsia" w:ascii="Times New Roman" w:hAnsi="Times New Roman" w:eastAsia="仿宋_GB2312" w:cs="Times New Roman"/>
          <w:b w:val="0"/>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前瞻研判科技发展带来的规则冲突和伦理挑战</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积极</w:t>
      </w:r>
      <w:r>
        <w:rPr>
          <w:rFonts w:hint="eastAsia" w:ascii="Times New Roman" w:hAnsi="Times New Roman" w:eastAsia="仿宋_GB2312" w:cs="Times New Roman"/>
          <w:color w:val="000000"/>
          <w:kern w:val="0"/>
          <w:sz w:val="32"/>
          <w:szCs w:val="32"/>
          <w:lang w:eastAsia="zh-CN"/>
        </w:rPr>
        <w:t>推动和</w:t>
      </w:r>
      <w:r>
        <w:rPr>
          <w:rFonts w:ascii="Times New Roman" w:hAnsi="Times New Roman" w:eastAsia="仿宋_GB2312" w:cs="Times New Roman"/>
          <w:color w:val="000000"/>
          <w:kern w:val="0"/>
          <w:sz w:val="32"/>
          <w:szCs w:val="32"/>
        </w:rPr>
        <w:t>参与国际科技伦理</w:t>
      </w:r>
      <w:r>
        <w:rPr>
          <w:rFonts w:hint="default" w:ascii="Times New Roman" w:hAnsi="Times New Roman" w:eastAsia="仿宋_GB2312" w:cs="Times New Roman"/>
          <w:color w:val="000000"/>
          <w:kern w:val="0"/>
          <w:sz w:val="32"/>
          <w:szCs w:val="32"/>
          <w:lang w:eastAsia="zh-CN"/>
        </w:rPr>
        <w:t>规则制定和重大</w:t>
      </w:r>
      <w:r>
        <w:rPr>
          <w:rFonts w:ascii="Times New Roman" w:hAnsi="Times New Roman" w:eastAsia="仿宋_GB2312" w:cs="Times New Roman"/>
          <w:color w:val="000000"/>
          <w:kern w:val="0"/>
          <w:sz w:val="32"/>
          <w:szCs w:val="32"/>
        </w:rPr>
        <w:t>议题</w:t>
      </w:r>
      <w:r>
        <w:rPr>
          <w:rFonts w:hint="default" w:ascii="Times New Roman" w:hAnsi="Times New Roman" w:eastAsia="仿宋_GB2312" w:cs="Times New Roman"/>
          <w:color w:val="000000"/>
          <w:kern w:val="0"/>
          <w:sz w:val="32"/>
          <w:szCs w:val="32"/>
          <w:lang w:eastAsia="zh-CN"/>
        </w:rPr>
        <w:t>研讨</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val="0"/>
        <w:spacing w:beforeLines="0" w:afterLines="0" w:line="600" w:lineRule="exact"/>
        <w:ind w:firstLine="640" w:firstLineChars="200"/>
        <w:textAlignment w:val="auto"/>
        <w:rPr>
          <w:rFonts w:hint="default" w:ascii="Times New Roman" w:hAnsi="Times New Roman" w:eastAsia="黑体" w:cs="Times New Roman"/>
          <w:b w:val="0"/>
          <w:bCs/>
          <w:color w:val="000000"/>
          <w:kern w:val="0"/>
          <w:sz w:val="32"/>
          <w:szCs w:val="32"/>
          <w:lang w:eastAsia="zh-CN"/>
        </w:rPr>
      </w:pPr>
      <w:r>
        <w:rPr>
          <w:rFonts w:hint="default" w:ascii="Times New Roman" w:hAnsi="Times New Roman" w:eastAsia="黑体" w:cs="Times New Roman"/>
          <w:b w:val="0"/>
          <w:bCs/>
          <w:color w:val="000000"/>
          <w:kern w:val="0"/>
          <w:sz w:val="32"/>
          <w:szCs w:val="32"/>
          <w:lang w:eastAsia="zh-CN"/>
        </w:rPr>
        <w:t>五、</w:t>
      </w:r>
      <w:r>
        <w:rPr>
          <w:rFonts w:hint="eastAsia" w:ascii="Times New Roman" w:hAnsi="Times New Roman" w:eastAsia="黑体" w:cs="Times New Roman"/>
          <w:b w:val="0"/>
          <w:bCs/>
          <w:color w:val="000000"/>
          <w:kern w:val="0"/>
          <w:sz w:val="32"/>
          <w:szCs w:val="32"/>
          <w:lang w:eastAsia="zh-CN"/>
        </w:rPr>
        <w:t>强化</w:t>
      </w:r>
      <w:r>
        <w:rPr>
          <w:rFonts w:hint="default" w:ascii="Times New Roman" w:hAnsi="Times New Roman" w:eastAsia="黑体" w:cs="Times New Roman"/>
          <w:b w:val="0"/>
          <w:bCs/>
          <w:color w:val="000000"/>
          <w:kern w:val="0"/>
          <w:sz w:val="32"/>
          <w:szCs w:val="32"/>
          <w:lang w:eastAsia="zh-CN"/>
        </w:rPr>
        <w:t>科技伦理审查和监管</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val="0"/>
        <w:spacing w:line="600" w:lineRule="exact"/>
        <w:ind w:firstLine="642" w:firstLineChars="200"/>
        <w:textAlignment w:val="auto"/>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楷体_GB2312" w:cs="Times New Roman"/>
          <w:b/>
          <w:bCs w:val="0"/>
          <w:color w:val="000000"/>
          <w:kern w:val="0"/>
          <w:sz w:val="32"/>
          <w:szCs w:val="32"/>
        </w:rPr>
        <w:t>（</w:t>
      </w:r>
      <w:r>
        <w:rPr>
          <w:rFonts w:hint="default" w:ascii="Times New Roman" w:hAnsi="Times New Roman" w:eastAsia="楷体_GB2312" w:cs="Times New Roman"/>
          <w:b/>
          <w:bCs w:val="0"/>
          <w:color w:val="000000"/>
          <w:kern w:val="0"/>
          <w:sz w:val="32"/>
          <w:szCs w:val="32"/>
          <w:lang w:eastAsia="zh-CN"/>
        </w:rPr>
        <w:t>一</w:t>
      </w:r>
      <w:r>
        <w:rPr>
          <w:rFonts w:hint="default" w:ascii="Times New Roman" w:hAnsi="Times New Roman" w:eastAsia="楷体_GB2312" w:cs="Times New Roman"/>
          <w:b/>
          <w:bCs w:val="0"/>
          <w:color w:val="000000"/>
          <w:kern w:val="0"/>
          <w:sz w:val="32"/>
          <w:szCs w:val="32"/>
        </w:rPr>
        <w:t>）</w:t>
      </w:r>
      <w:r>
        <w:rPr>
          <w:rFonts w:hint="eastAsia" w:ascii="Times New Roman" w:hAnsi="Times New Roman" w:eastAsia="楷体_GB2312" w:cs="Times New Roman"/>
          <w:b/>
          <w:bCs w:val="0"/>
          <w:color w:val="000000"/>
          <w:kern w:val="0"/>
          <w:sz w:val="32"/>
          <w:szCs w:val="32"/>
          <w:lang w:eastAsia="zh-CN"/>
        </w:rPr>
        <w:t>严格</w:t>
      </w:r>
      <w:r>
        <w:rPr>
          <w:rFonts w:hint="default" w:ascii="Times New Roman" w:hAnsi="Times New Roman" w:eastAsia="楷体_GB2312" w:cs="Times New Roman"/>
          <w:b/>
          <w:bCs w:val="0"/>
          <w:color w:val="000000"/>
          <w:kern w:val="0"/>
          <w:sz w:val="32"/>
          <w:szCs w:val="32"/>
          <w:lang w:eastAsia="zh-CN"/>
        </w:rPr>
        <w:t>科技伦理审查。</w:t>
      </w:r>
      <w:r>
        <w:rPr>
          <w:rFonts w:hint="default" w:ascii="Times New Roman" w:hAnsi="Times New Roman" w:eastAsia="仿宋_GB2312" w:cs="Times New Roman"/>
          <w:b w:val="0"/>
          <w:bCs/>
          <w:color w:val="000000"/>
          <w:kern w:val="0"/>
          <w:sz w:val="32"/>
          <w:szCs w:val="32"/>
          <w:lang w:eastAsia="zh-CN"/>
        </w:rPr>
        <w:t>开展</w:t>
      </w:r>
      <w:r>
        <w:rPr>
          <w:rFonts w:hint="default" w:ascii="Times New Roman" w:hAnsi="Times New Roman" w:eastAsia="仿宋_GB2312" w:cs="Times New Roman"/>
          <w:bCs/>
          <w:color w:val="000000"/>
          <w:kern w:val="0"/>
          <w:sz w:val="32"/>
          <w:szCs w:val="32"/>
          <w:lang w:eastAsia="zh-CN"/>
        </w:rPr>
        <w:t>科技活动应进行科技伦理风险评估或审查。</w:t>
      </w:r>
      <w:r>
        <w:rPr>
          <w:rFonts w:hint="default" w:ascii="Times New Roman" w:hAnsi="Times New Roman" w:eastAsia="仿宋_GB2312" w:cs="Times New Roman"/>
          <w:bCs/>
          <w:color w:val="000000"/>
          <w:kern w:val="0"/>
          <w:sz w:val="32"/>
          <w:szCs w:val="32"/>
        </w:rPr>
        <w:t>涉及人</w:t>
      </w:r>
      <w:r>
        <w:rPr>
          <w:rFonts w:hint="default"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bCs/>
          <w:color w:val="000000"/>
          <w:kern w:val="0"/>
          <w:sz w:val="32"/>
          <w:szCs w:val="32"/>
        </w:rPr>
        <w:t>实验动物</w:t>
      </w:r>
      <w:r>
        <w:rPr>
          <w:rFonts w:hint="default" w:ascii="Times New Roman" w:hAnsi="Times New Roman" w:eastAsia="仿宋_GB2312" w:cs="Times New Roman"/>
          <w:bCs/>
          <w:color w:val="000000"/>
          <w:kern w:val="0"/>
          <w:sz w:val="32"/>
          <w:szCs w:val="32"/>
          <w:lang w:eastAsia="zh-CN"/>
        </w:rPr>
        <w:t>等伦理高风险的科技活动</w:t>
      </w:r>
      <w:r>
        <w:rPr>
          <w:rFonts w:hint="eastAsia"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bCs/>
          <w:color w:val="000000"/>
          <w:kern w:val="0"/>
          <w:sz w:val="32"/>
          <w:szCs w:val="32"/>
          <w:lang w:eastAsia="zh-CN"/>
        </w:rPr>
        <w:t>必须经科技伦理（审查）委员会审查批准</w:t>
      </w:r>
      <w:r>
        <w:rPr>
          <w:rFonts w:hint="eastAsia"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bCs/>
          <w:color w:val="000000"/>
          <w:kern w:val="0"/>
          <w:sz w:val="32"/>
          <w:szCs w:val="32"/>
          <w:lang w:eastAsia="zh-CN"/>
        </w:rPr>
        <w:t>不具备设立科技伦理（审查）委员会条件的单位</w:t>
      </w:r>
      <w:r>
        <w:rPr>
          <w:rFonts w:hint="eastAsia"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bCs/>
          <w:color w:val="000000"/>
          <w:kern w:val="0"/>
          <w:sz w:val="32"/>
          <w:szCs w:val="32"/>
          <w:lang w:eastAsia="zh-CN"/>
        </w:rPr>
        <w:t>应委托其他科技伦理（审查）委员会</w:t>
      </w:r>
      <w:r>
        <w:rPr>
          <w:rFonts w:hint="default" w:ascii="Times New Roman" w:hAnsi="Times New Roman" w:eastAsia="仿宋_GB2312" w:cs="Times New Roman"/>
          <w:color w:val="000000"/>
          <w:kern w:val="0"/>
          <w:sz w:val="32"/>
          <w:szCs w:val="32"/>
          <w:lang w:eastAsia="zh-CN"/>
        </w:rPr>
        <w:t>开展审查。科技伦理</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审查</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eastAsia="zh-CN"/>
        </w:rPr>
        <w:t>委员会要坚持科学、独立、公正、</w:t>
      </w:r>
      <w:r>
        <w:rPr>
          <w:rFonts w:hint="eastAsia" w:ascii="Times New Roman" w:hAnsi="Times New Roman" w:eastAsia="仿宋_GB2312" w:cs="Times New Roman"/>
          <w:color w:val="000000"/>
          <w:kern w:val="0"/>
          <w:sz w:val="32"/>
          <w:szCs w:val="32"/>
          <w:lang w:eastAsia="zh-CN"/>
        </w:rPr>
        <w:t>透明</w:t>
      </w:r>
      <w:r>
        <w:rPr>
          <w:rFonts w:hint="default" w:ascii="Times New Roman" w:hAnsi="Times New Roman" w:eastAsia="仿宋_GB2312" w:cs="Times New Roman"/>
          <w:color w:val="000000"/>
          <w:kern w:val="0"/>
          <w:sz w:val="32"/>
          <w:szCs w:val="32"/>
          <w:lang w:eastAsia="zh-CN"/>
        </w:rPr>
        <w:t>的原则</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开展科技伦理的审查、监督与指导</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切实把好科技伦理关。相关单位要</w:t>
      </w:r>
      <w:r>
        <w:rPr>
          <w:rFonts w:hint="default" w:ascii="Times New Roman" w:hAnsi="Times New Roman" w:eastAsia="仿宋_GB2312" w:cs="Times New Roman"/>
          <w:color w:val="000000"/>
          <w:kern w:val="0"/>
          <w:sz w:val="32"/>
          <w:szCs w:val="32"/>
        </w:rPr>
        <w:t>建立健全</w:t>
      </w:r>
      <w:r>
        <w:rPr>
          <w:rFonts w:hint="default" w:ascii="Times New Roman" w:hAnsi="Times New Roman" w:eastAsia="仿宋_GB2312" w:cs="Times New Roman"/>
          <w:color w:val="000000"/>
          <w:kern w:val="0"/>
          <w:sz w:val="32"/>
          <w:szCs w:val="32"/>
          <w:lang w:eastAsia="zh-CN"/>
        </w:rPr>
        <w:t>科技</w:t>
      </w:r>
      <w:r>
        <w:rPr>
          <w:rFonts w:hint="default" w:ascii="Times New Roman" w:hAnsi="Times New Roman" w:eastAsia="仿宋_GB2312" w:cs="Times New Roman"/>
          <w:color w:val="000000"/>
          <w:kern w:val="0"/>
          <w:sz w:val="32"/>
          <w:szCs w:val="32"/>
        </w:rPr>
        <w:t>伦理审查</w:t>
      </w:r>
      <w:r>
        <w:rPr>
          <w:rFonts w:hint="default" w:ascii="Times New Roman" w:hAnsi="Times New Roman" w:eastAsia="仿宋_GB2312" w:cs="Times New Roman"/>
          <w:color w:val="000000"/>
          <w:kern w:val="0"/>
          <w:sz w:val="32"/>
          <w:szCs w:val="32"/>
          <w:lang w:eastAsia="zh-CN"/>
        </w:rPr>
        <w:t>的</w:t>
      </w:r>
      <w:r>
        <w:rPr>
          <w:rFonts w:hint="default" w:ascii="Times New Roman" w:hAnsi="Times New Roman" w:eastAsia="仿宋_GB2312" w:cs="Times New Roman"/>
          <w:color w:val="000000"/>
          <w:kern w:val="0"/>
          <w:sz w:val="32"/>
          <w:szCs w:val="32"/>
        </w:rPr>
        <w:t>质量控制和评价监督机制</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促进</w:t>
      </w:r>
      <w:r>
        <w:rPr>
          <w:rFonts w:hint="default" w:ascii="Times New Roman" w:hAnsi="Times New Roman" w:eastAsia="仿宋_GB2312" w:cs="Times New Roman"/>
          <w:bCs/>
          <w:color w:val="000000"/>
          <w:kern w:val="0"/>
          <w:sz w:val="32"/>
          <w:szCs w:val="32"/>
          <w:lang w:eastAsia="zh-CN"/>
        </w:rPr>
        <w:t>科技伦理（审查）委员会提高</w:t>
      </w:r>
      <w:r>
        <w:rPr>
          <w:rFonts w:hint="default" w:ascii="Times New Roman" w:hAnsi="Times New Roman" w:eastAsia="仿宋_GB2312" w:cs="Times New Roman"/>
          <w:color w:val="000000"/>
          <w:kern w:val="0"/>
          <w:sz w:val="32"/>
          <w:szCs w:val="32"/>
        </w:rPr>
        <w:t>审查质量和效率。</w:t>
      </w:r>
      <w:r>
        <w:rPr>
          <w:rFonts w:hint="default" w:ascii="Times New Roman" w:hAnsi="Times New Roman" w:eastAsia="仿宋_GB2312" w:cs="Times New Roman"/>
          <w:color w:val="000000"/>
          <w:kern w:val="0"/>
          <w:sz w:val="32"/>
          <w:szCs w:val="32"/>
          <w:lang w:eastAsia="zh-CN"/>
        </w:rPr>
        <w:t>探索</w:t>
      </w:r>
      <w:r>
        <w:rPr>
          <w:rFonts w:hint="default" w:ascii="Times New Roman" w:hAnsi="Times New Roman" w:eastAsia="仿宋_GB2312" w:cs="Times New Roman"/>
          <w:color w:val="000000"/>
          <w:kern w:val="0"/>
          <w:sz w:val="32"/>
          <w:szCs w:val="32"/>
          <w:highlight w:val="none"/>
          <w:lang w:val="en-US" w:eastAsia="zh-CN"/>
        </w:rPr>
        <w:t>建立</w:t>
      </w:r>
      <w:r>
        <w:rPr>
          <w:rFonts w:hint="default" w:ascii="Times New Roman" w:hAnsi="Times New Roman" w:eastAsia="仿宋_GB2312" w:cs="Times New Roman"/>
          <w:color w:val="000000"/>
          <w:kern w:val="0"/>
          <w:sz w:val="32"/>
          <w:szCs w:val="32"/>
          <w:lang w:eastAsia="zh-CN"/>
        </w:rPr>
        <w:t>专业性科技伦理审查</w:t>
      </w:r>
      <w:r>
        <w:rPr>
          <w:rFonts w:ascii="Times New Roman" w:hAnsi="Times New Roman" w:eastAsia="仿宋_GB2312" w:cs="Times New Roman"/>
          <w:color w:val="000000"/>
          <w:kern w:val="0"/>
          <w:sz w:val="32"/>
          <w:szCs w:val="32"/>
        </w:rPr>
        <w:t>中心、</w:t>
      </w:r>
      <w:r>
        <w:rPr>
          <w:rFonts w:hint="default" w:ascii="Times New Roman" w:hAnsi="Times New Roman" w:eastAsia="仿宋_GB2312" w:cs="Times New Roman"/>
          <w:color w:val="000000"/>
          <w:kern w:val="0"/>
          <w:sz w:val="32"/>
          <w:szCs w:val="32"/>
          <w:lang w:eastAsia="zh-CN"/>
        </w:rPr>
        <w:t>区域性科技伦理审查机构</w:t>
      </w:r>
      <w:r>
        <w:rPr>
          <w:rFonts w:hint="eastAsia" w:ascii="Times New Roman" w:hAnsi="Times New Roman" w:eastAsia="仿宋_GB2312" w:cs="Times New Roman"/>
          <w:color w:val="000000"/>
          <w:kern w:val="0"/>
          <w:sz w:val="32"/>
          <w:szCs w:val="32"/>
          <w:lang w:eastAsia="zh-CN"/>
        </w:rPr>
        <w:t>。逐步建立</w:t>
      </w:r>
      <w:r>
        <w:rPr>
          <w:rFonts w:hint="default" w:ascii="Times New Roman" w:hAnsi="Times New Roman" w:eastAsia="仿宋_GB2312" w:cs="Times New Roman"/>
          <w:color w:val="000000"/>
          <w:kern w:val="0"/>
          <w:sz w:val="32"/>
          <w:szCs w:val="32"/>
          <w:highlight w:val="none"/>
          <w:lang w:val="en-US" w:eastAsia="zh-CN"/>
        </w:rPr>
        <w:t>科技伦理审查结果互认机制</w:t>
      </w:r>
      <w:r>
        <w:rPr>
          <w:rFonts w:hint="default" w:ascii="Times New Roman" w:hAnsi="Times New Roman" w:eastAsia="仿宋_GB2312" w:cs="Times New Roman"/>
          <w:color w:val="000000"/>
          <w:kern w:val="0"/>
          <w:sz w:val="32"/>
          <w:szCs w:val="32"/>
          <w:highlight w:val="none"/>
          <w:lang w:eastAsia="zh-CN"/>
        </w:rPr>
        <w:t>。</w:t>
      </w:r>
    </w:p>
    <w:p>
      <w:pPr>
        <w:keepNext w:val="0"/>
        <w:keepLines w:val="0"/>
        <w:pageBreakBefore w:val="0"/>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eastAsia="zh-CN"/>
        </w:rPr>
        <w:t>建立健全突发公共卫生事件等紧急状态下的</w:t>
      </w:r>
      <w:r>
        <w:rPr>
          <w:rFonts w:hint="default" w:ascii="Times New Roman" w:hAnsi="Times New Roman" w:eastAsia="仿宋_GB2312" w:cs="Times New Roman"/>
          <w:color w:val="000000"/>
          <w:kern w:val="0"/>
          <w:sz w:val="32"/>
          <w:szCs w:val="32"/>
        </w:rPr>
        <w:t>科技伦理应急审查</w:t>
      </w:r>
      <w:r>
        <w:rPr>
          <w:rFonts w:hint="default" w:ascii="Times New Roman" w:hAnsi="Times New Roman" w:eastAsia="仿宋_GB2312" w:cs="Times New Roman"/>
          <w:color w:val="000000"/>
          <w:kern w:val="0"/>
          <w:sz w:val="32"/>
          <w:szCs w:val="32"/>
          <w:lang w:eastAsia="zh-CN"/>
        </w:rPr>
        <w:t>机制</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完善应急审查的程序、规则等</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将科技伦理应急审查制度和能力建设纳入</w:t>
      </w:r>
      <w:r>
        <w:rPr>
          <w:rFonts w:hint="eastAsia" w:ascii="Times New Roman" w:hAnsi="Times New Roman" w:eastAsia="仿宋_GB2312" w:cs="Times New Roman"/>
          <w:color w:val="000000"/>
          <w:kern w:val="0"/>
          <w:sz w:val="32"/>
          <w:szCs w:val="32"/>
          <w:lang w:eastAsia="zh-CN"/>
        </w:rPr>
        <w:t>机制设计和治理框架，</w:t>
      </w:r>
      <w:r>
        <w:rPr>
          <w:rFonts w:hint="default" w:ascii="Times New Roman" w:hAnsi="Times New Roman" w:eastAsia="仿宋_GB2312" w:cs="Times New Roman"/>
          <w:color w:val="000000"/>
          <w:kern w:val="0"/>
          <w:sz w:val="32"/>
          <w:szCs w:val="32"/>
          <w:lang w:eastAsia="zh-CN"/>
        </w:rPr>
        <w:t>做到</w:t>
      </w:r>
      <w:r>
        <w:rPr>
          <w:rFonts w:hint="default" w:ascii="Times New Roman" w:hAnsi="Times New Roman" w:eastAsia="仿宋_GB2312" w:cs="Times New Roman"/>
          <w:color w:val="000000"/>
          <w:kern w:val="0"/>
          <w:sz w:val="32"/>
          <w:szCs w:val="32"/>
        </w:rPr>
        <w:t>快速响应。</w:t>
      </w:r>
    </w:p>
    <w:p>
      <w:pPr>
        <w:pStyle w:val="2"/>
        <w:keepNext w:val="0"/>
        <w:keepLines w:val="0"/>
        <w:pageBreakBefore w:val="0"/>
        <w:widowControl w:val="0"/>
        <w:kinsoku/>
        <w:wordWrap/>
        <w:overflowPunct/>
        <w:topLinePunct w:val="0"/>
        <w:bidi w:val="0"/>
        <w:spacing w:line="600" w:lineRule="exact"/>
        <w:textAlignment w:val="auto"/>
        <w:rPr>
          <w:rFonts w:hint="default" w:ascii="Times New Roman" w:hAnsi="Times New Roman" w:eastAsia="仿宋_GB2312" w:cs="Times New Roman"/>
          <w:b w:val="0"/>
          <w:color w:val="000000"/>
          <w:kern w:val="0"/>
          <w:sz w:val="32"/>
          <w:szCs w:val="32"/>
          <w:u w:val="none"/>
        </w:rPr>
      </w:pPr>
      <w:r>
        <w:rPr>
          <w:rFonts w:hint="default" w:ascii="Times New Roman" w:hAnsi="Times New Roman" w:eastAsia="楷体_GB2312" w:cs="Times New Roman"/>
          <w:b/>
          <w:bCs/>
          <w:color w:val="000000"/>
          <w:kern w:val="0"/>
          <w:sz w:val="32"/>
          <w:szCs w:val="32"/>
          <w:lang w:eastAsia="zh-CN"/>
        </w:rPr>
        <w:t>（二）</w:t>
      </w:r>
      <w:r>
        <w:rPr>
          <w:rFonts w:hint="eastAsia" w:ascii="Times New Roman" w:hAnsi="Times New Roman" w:eastAsia="楷体_GB2312" w:cs="Times New Roman"/>
          <w:b/>
          <w:bCs/>
          <w:color w:val="000000"/>
          <w:kern w:val="0"/>
          <w:sz w:val="32"/>
          <w:szCs w:val="32"/>
          <w:lang w:eastAsia="zh-CN"/>
        </w:rPr>
        <w:t>强化</w:t>
      </w:r>
      <w:r>
        <w:rPr>
          <w:rFonts w:hint="default" w:ascii="Times New Roman" w:hAnsi="Times New Roman" w:eastAsia="楷体_GB2312" w:cs="Times New Roman"/>
          <w:b/>
          <w:bCs/>
          <w:color w:val="000000"/>
          <w:kern w:val="0"/>
          <w:sz w:val="32"/>
          <w:szCs w:val="32"/>
          <w:lang w:eastAsia="zh-CN"/>
        </w:rPr>
        <w:t>科技伦理监管。</w:t>
      </w:r>
      <w:r>
        <w:rPr>
          <w:rFonts w:hint="default" w:ascii="Times New Roman" w:hAnsi="Times New Roman" w:eastAsia="仿宋_GB2312" w:cs="Times New Roman"/>
          <w:b w:val="0"/>
          <w:bCs w:val="0"/>
          <w:color w:val="000000"/>
          <w:kern w:val="0"/>
          <w:sz w:val="32"/>
          <w:szCs w:val="32"/>
          <w:lang w:eastAsia="zh-CN"/>
        </w:rPr>
        <w:t>加快完善科技伦理</w:t>
      </w:r>
      <w:r>
        <w:rPr>
          <w:rFonts w:hint="default" w:ascii="Times New Roman" w:hAnsi="Times New Roman" w:eastAsia="仿宋_GB2312" w:cs="Times New Roman"/>
          <w:color w:val="000000"/>
          <w:kern w:val="0"/>
          <w:sz w:val="32"/>
          <w:szCs w:val="32"/>
          <w:lang w:eastAsia="zh-CN"/>
        </w:rPr>
        <w:t>监管框架</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b w:val="0"/>
          <w:bCs w:val="0"/>
          <w:color w:val="000000"/>
          <w:kern w:val="0"/>
          <w:sz w:val="32"/>
          <w:szCs w:val="32"/>
          <w:lang w:eastAsia="zh-CN"/>
        </w:rPr>
        <w:t>建立健全科技活动全流程科技伦理监管机制</w:t>
      </w:r>
      <w:r>
        <w:rPr>
          <w:rFonts w:hint="eastAsia" w:ascii="Times New Roman" w:hAnsi="Times New Roman" w:eastAsia="仿宋_GB2312" w:cs="Times New Roman"/>
          <w:b w:val="0"/>
          <w:bCs w:val="0"/>
          <w:color w:val="000000"/>
          <w:kern w:val="0"/>
          <w:sz w:val="32"/>
          <w:szCs w:val="32"/>
          <w:lang w:eastAsia="zh-CN"/>
        </w:rPr>
        <w:t>，</w:t>
      </w:r>
      <w:r>
        <w:rPr>
          <w:rFonts w:hint="default" w:ascii="Times New Roman" w:hAnsi="Times New Roman" w:eastAsia="仿宋_GB2312" w:cs="Times New Roman"/>
          <w:b w:val="0"/>
          <w:color w:val="000000"/>
          <w:kern w:val="0"/>
          <w:sz w:val="32"/>
          <w:szCs w:val="32"/>
          <w:lang w:eastAsia="zh-CN"/>
        </w:rPr>
        <w:t>加强</w:t>
      </w:r>
      <w:r>
        <w:rPr>
          <w:rFonts w:hint="default" w:ascii="Times New Roman" w:hAnsi="Times New Roman" w:eastAsia="仿宋_GB2312" w:cs="Times New Roman"/>
          <w:b w:val="0"/>
          <w:color w:val="000000"/>
          <w:kern w:val="0"/>
          <w:sz w:val="32"/>
          <w:szCs w:val="32"/>
        </w:rPr>
        <w:t>对</w:t>
      </w:r>
      <w:r>
        <w:rPr>
          <w:rFonts w:hint="default" w:ascii="Times New Roman" w:hAnsi="Times New Roman" w:eastAsia="仿宋_GB2312" w:cs="Times New Roman"/>
          <w:b w:val="0"/>
          <w:color w:val="000000"/>
          <w:kern w:val="0"/>
          <w:sz w:val="32"/>
          <w:szCs w:val="32"/>
          <w:lang w:eastAsia="zh-CN"/>
        </w:rPr>
        <w:t>敏感</w:t>
      </w:r>
      <w:r>
        <w:rPr>
          <w:rFonts w:hint="default" w:ascii="Times New Roman" w:hAnsi="Times New Roman" w:eastAsia="仿宋_GB2312" w:cs="Times New Roman"/>
          <w:b w:val="0"/>
          <w:color w:val="000000"/>
          <w:kern w:val="0"/>
          <w:sz w:val="32"/>
          <w:szCs w:val="32"/>
        </w:rPr>
        <w:t>领域</w:t>
      </w:r>
      <w:r>
        <w:rPr>
          <w:rFonts w:hint="default" w:ascii="Times New Roman" w:hAnsi="Times New Roman" w:eastAsia="仿宋_GB2312" w:cs="Times New Roman"/>
          <w:b w:val="0"/>
          <w:color w:val="000000"/>
          <w:kern w:val="0"/>
          <w:sz w:val="32"/>
          <w:szCs w:val="32"/>
          <w:lang w:eastAsia="zh-CN"/>
        </w:rPr>
        <w:t>的伦理高风险科技活动的动态跟踪、</w:t>
      </w:r>
      <w:r>
        <w:rPr>
          <w:rFonts w:hint="default" w:ascii="Times New Roman" w:hAnsi="Times New Roman" w:eastAsia="仿宋_GB2312" w:cs="Times New Roman"/>
          <w:color w:val="000000"/>
          <w:kern w:val="0"/>
          <w:sz w:val="32"/>
          <w:szCs w:val="32"/>
          <w:lang w:eastAsia="zh-CN"/>
        </w:rPr>
        <w:t>风险</w:t>
      </w:r>
      <w:r>
        <w:rPr>
          <w:rFonts w:hint="default" w:ascii="Times New Roman" w:hAnsi="Times New Roman" w:eastAsia="仿宋_GB2312" w:cs="Times New Roman"/>
          <w:b w:val="0"/>
          <w:color w:val="000000"/>
          <w:kern w:val="0"/>
          <w:sz w:val="32"/>
          <w:szCs w:val="32"/>
          <w:lang w:eastAsia="zh-CN"/>
        </w:rPr>
        <w:t>评估和</w:t>
      </w:r>
      <w:r>
        <w:rPr>
          <w:rFonts w:hint="eastAsia" w:ascii="Times New Roman" w:hAnsi="Times New Roman" w:eastAsia="仿宋_GB2312" w:cs="Times New Roman"/>
          <w:b w:val="0"/>
          <w:color w:val="000000"/>
          <w:kern w:val="0"/>
          <w:sz w:val="32"/>
          <w:szCs w:val="32"/>
          <w:lang w:eastAsia="zh-CN"/>
        </w:rPr>
        <w:t>伦理</w:t>
      </w:r>
      <w:r>
        <w:rPr>
          <w:rFonts w:hint="default" w:ascii="Times New Roman" w:hAnsi="Times New Roman" w:eastAsia="仿宋_GB2312" w:cs="Times New Roman"/>
          <w:b w:val="0"/>
          <w:color w:val="000000"/>
          <w:kern w:val="0"/>
          <w:sz w:val="32"/>
          <w:szCs w:val="32"/>
          <w:lang w:eastAsia="zh-CN"/>
        </w:rPr>
        <w:t>事件应急处置</w:t>
      </w:r>
      <w:r>
        <w:rPr>
          <w:rFonts w:hint="default" w:ascii="Times New Roman" w:hAnsi="Times New Roman" w:eastAsia="仿宋_GB2312" w:cs="Times New Roman"/>
          <w:b w:val="0"/>
          <w:color w:val="000000"/>
          <w:kern w:val="0"/>
          <w:sz w:val="32"/>
          <w:szCs w:val="32"/>
        </w:rPr>
        <w:t>。</w:t>
      </w:r>
      <w:r>
        <w:rPr>
          <w:rFonts w:hint="default" w:ascii="Times New Roman" w:hAnsi="Times New Roman" w:eastAsia="仿宋_GB2312" w:cs="Times New Roman"/>
          <w:b w:val="0"/>
          <w:color w:val="000000"/>
          <w:kern w:val="0"/>
          <w:sz w:val="32"/>
          <w:szCs w:val="32"/>
          <w:lang w:eastAsia="zh-CN"/>
        </w:rPr>
        <w:t>任何单位、组织和个人</w:t>
      </w:r>
      <w:r>
        <w:rPr>
          <w:rFonts w:hint="default" w:ascii="Times New Roman" w:hAnsi="Times New Roman" w:eastAsia="仿宋_GB2312" w:cs="Times New Roman"/>
          <w:color w:val="000000"/>
          <w:kern w:val="0"/>
          <w:sz w:val="32"/>
          <w:szCs w:val="32"/>
          <w:lang w:eastAsia="zh-CN"/>
        </w:rPr>
        <w:t>不得资助违背科技伦理要求的科技活动。</w:t>
      </w:r>
      <w:r>
        <w:rPr>
          <w:rFonts w:hint="default" w:ascii="Times New Roman" w:hAnsi="Times New Roman" w:eastAsia="仿宋_GB2312" w:cs="Times New Roman"/>
          <w:b w:val="0"/>
          <w:color w:val="000000"/>
          <w:kern w:val="0"/>
          <w:sz w:val="32"/>
          <w:szCs w:val="32"/>
          <w:lang w:eastAsia="zh-CN"/>
        </w:rPr>
        <w:t>财政资金设立的</w:t>
      </w:r>
      <w:r>
        <w:rPr>
          <w:rFonts w:hint="default" w:ascii="Times New Roman" w:hAnsi="Times New Roman" w:eastAsia="仿宋_GB2312" w:cs="Times New Roman"/>
          <w:b w:val="0"/>
          <w:color w:val="000000"/>
          <w:kern w:val="0"/>
          <w:sz w:val="32"/>
          <w:szCs w:val="32"/>
        </w:rPr>
        <w:t>科技计划</w:t>
      </w:r>
      <w:r>
        <w:rPr>
          <w:rFonts w:hint="default" w:ascii="Times New Roman" w:hAnsi="Times New Roman" w:eastAsia="仿宋_GB2312" w:cs="Times New Roman"/>
          <w:b w:val="0"/>
          <w:color w:val="000000"/>
          <w:kern w:val="0"/>
          <w:sz w:val="32"/>
          <w:szCs w:val="32"/>
          <w:lang w:eastAsia="zh-CN"/>
        </w:rPr>
        <w:t>（专项、基金等）应加强科技伦理监管</w:t>
      </w:r>
      <w:r>
        <w:rPr>
          <w:rFonts w:hint="eastAsia" w:ascii="Times New Roman" w:hAnsi="Times New Roman" w:eastAsia="仿宋_GB2312" w:cs="Times New Roman"/>
          <w:b w:val="0"/>
          <w:color w:val="000000"/>
          <w:kern w:val="0"/>
          <w:sz w:val="32"/>
          <w:szCs w:val="32"/>
          <w:lang w:eastAsia="zh-CN"/>
        </w:rPr>
        <w:t>，</w:t>
      </w:r>
      <w:r>
        <w:rPr>
          <w:rFonts w:hint="default" w:ascii="Times New Roman" w:hAnsi="Times New Roman" w:eastAsia="仿宋_GB2312" w:cs="Times New Roman"/>
          <w:b w:val="0"/>
          <w:color w:val="000000"/>
          <w:kern w:val="0"/>
          <w:sz w:val="32"/>
          <w:szCs w:val="32"/>
          <w:lang w:eastAsia="zh-CN"/>
        </w:rPr>
        <w:t>全面覆盖</w:t>
      </w:r>
      <w:r>
        <w:rPr>
          <w:rFonts w:hint="default" w:ascii="Times New Roman" w:hAnsi="Times New Roman" w:eastAsia="仿宋_GB2312" w:cs="Times New Roman"/>
          <w:b w:val="0"/>
          <w:color w:val="000000"/>
          <w:kern w:val="0"/>
          <w:sz w:val="32"/>
          <w:szCs w:val="32"/>
        </w:rPr>
        <w:t>指南</w:t>
      </w:r>
      <w:r>
        <w:rPr>
          <w:rFonts w:hint="default" w:ascii="Times New Roman" w:hAnsi="Times New Roman" w:eastAsia="仿宋_GB2312" w:cs="Times New Roman"/>
          <w:b w:val="0"/>
          <w:color w:val="000000"/>
          <w:kern w:val="0"/>
          <w:sz w:val="32"/>
          <w:szCs w:val="32"/>
          <w:lang w:eastAsia="zh-CN"/>
        </w:rPr>
        <w:t>编制</w:t>
      </w:r>
      <w:r>
        <w:rPr>
          <w:rFonts w:hint="default" w:ascii="Times New Roman" w:hAnsi="Times New Roman" w:eastAsia="仿宋_GB2312" w:cs="Times New Roman"/>
          <w:b w:val="0"/>
          <w:color w:val="000000"/>
          <w:kern w:val="0"/>
          <w:sz w:val="32"/>
          <w:szCs w:val="32"/>
        </w:rPr>
        <w:t>、</w:t>
      </w:r>
      <w:r>
        <w:rPr>
          <w:rFonts w:hint="default" w:ascii="Times New Roman" w:hAnsi="Times New Roman" w:eastAsia="仿宋_GB2312" w:cs="Times New Roman"/>
          <w:b w:val="0"/>
          <w:color w:val="000000"/>
          <w:kern w:val="0"/>
          <w:sz w:val="32"/>
          <w:szCs w:val="32"/>
          <w:lang w:eastAsia="zh-CN"/>
        </w:rPr>
        <w:t>审批</w:t>
      </w:r>
      <w:r>
        <w:rPr>
          <w:rFonts w:hint="default" w:ascii="Times New Roman" w:hAnsi="Times New Roman" w:eastAsia="仿宋_GB2312" w:cs="Times New Roman"/>
          <w:b w:val="0"/>
          <w:color w:val="000000"/>
          <w:kern w:val="0"/>
          <w:sz w:val="32"/>
          <w:szCs w:val="32"/>
        </w:rPr>
        <w:t>立项、</w:t>
      </w:r>
      <w:r>
        <w:rPr>
          <w:rFonts w:hint="default" w:ascii="Times New Roman" w:hAnsi="Times New Roman" w:eastAsia="仿宋_GB2312" w:cs="Times New Roman"/>
          <w:b w:val="0"/>
          <w:color w:val="000000"/>
          <w:kern w:val="0"/>
          <w:sz w:val="32"/>
          <w:szCs w:val="32"/>
          <w:lang w:eastAsia="zh-CN"/>
        </w:rPr>
        <w:t>过程管理</w:t>
      </w:r>
      <w:r>
        <w:rPr>
          <w:rFonts w:hint="default" w:ascii="Times New Roman" w:hAnsi="Times New Roman" w:eastAsia="仿宋_GB2312" w:cs="Times New Roman"/>
          <w:b w:val="0"/>
          <w:color w:val="000000"/>
          <w:kern w:val="0"/>
          <w:sz w:val="32"/>
          <w:szCs w:val="32"/>
        </w:rPr>
        <w:t>、结题验收、</w:t>
      </w:r>
      <w:r>
        <w:rPr>
          <w:rFonts w:hint="default" w:ascii="Times New Roman" w:hAnsi="Times New Roman" w:eastAsia="仿宋_GB2312" w:cs="Times New Roman"/>
          <w:b w:val="0"/>
          <w:color w:val="000000"/>
          <w:kern w:val="0"/>
          <w:sz w:val="32"/>
          <w:szCs w:val="32"/>
          <w:lang w:eastAsia="zh-CN"/>
        </w:rPr>
        <w:t>监督</w:t>
      </w:r>
      <w:r>
        <w:rPr>
          <w:rFonts w:hint="default" w:ascii="Times New Roman" w:hAnsi="Times New Roman" w:eastAsia="仿宋_GB2312" w:cs="Times New Roman"/>
          <w:b w:val="0"/>
          <w:color w:val="000000"/>
          <w:kern w:val="0"/>
          <w:sz w:val="32"/>
          <w:szCs w:val="32"/>
        </w:rPr>
        <w:t>评估</w:t>
      </w:r>
      <w:r>
        <w:rPr>
          <w:rFonts w:hint="default" w:ascii="Times New Roman" w:hAnsi="Times New Roman" w:eastAsia="仿宋_GB2312" w:cs="Times New Roman"/>
          <w:b w:val="0"/>
          <w:color w:val="000000"/>
          <w:kern w:val="0"/>
          <w:sz w:val="32"/>
          <w:szCs w:val="32"/>
          <w:lang w:eastAsia="zh-CN"/>
        </w:rPr>
        <w:t>等各个环节。加强对国际合作研究活动的科技伦理审查和监管。</w:t>
      </w:r>
      <w:r>
        <w:rPr>
          <w:rFonts w:hint="eastAsia" w:ascii="Times New Roman" w:hAnsi="Times New Roman" w:eastAsia="仿宋_GB2312" w:cs="Times New Roman"/>
          <w:b w:val="0"/>
          <w:bCs w:val="0"/>
          <w:color w:val="000000"/>
          <w:kern w:val="0"/>
          <w:sz w:val="32"/>
          <w:szCs w:val="32"/>
          <w:lang w:eastAsia="zh-CN"/>
        </w:rPr>
        <w:t>研究制定科技伦理高风险活动清单。</w:t>
      </w:r>
      <w:r>
        <w:rPr>
          <w:rFonts w:hint="default" w:ascii="Times New Roman" w:hAnsi="Times New Roman" w:eastAsia="仿宋_GB2312" w:cs="Times New Roman"/>
          <w:b w:val="0"/>
          <w:color w:val="000000"/>
          <w:kern w:val="0"/>
          <w:sz w:val="32"/>
          <w:szCs w:val="32"/>
          <w:u w:val="none"/>
          <w:lang w:eastAsia="zh-CN"/>
        </w:rPr>
        <w:t>探索建立科技</w:t>
      </w:r>
      <w:r>
        <w:rPr>
          <w:rFonts w:hint="default" w:ascii="Times New Roman" w:hAnsi="Times New Roman" w:eastAsia="仿宋_GB2312" w:cs="Times New Roman"/>
          <w:b w:val="0"/>
          <w:color w:val="000000"/>
          <w:kern w:val="0"/>
          <w:sz w:val="32"/>
          <w:szCs w:val="32"/>
          <w:u w:val="none"/>
        </w:rPr>
        <w:t>伦理</w:t>
      </w:r>
      <w:r>
        <w:rPr>
          <w:rFonts w:hint="default" w:ascii="Times New Roman" w:hAnsi="Times New Roman" w:eastAsia="仿宋_GB2312" w:cs="Times New Roman"/>
          <w:b w:val="0"/>
          <w:color w:val="000000"/>
          <w:kern w:val="0"/>
          <w:sz w:val="32"/>
          <w:szCs w:val="32"/>
          <w:u w:val="none"/>
          <w:lang w:eastAsia="zh-CN"/>
        </w:rPr>
        <w:t>（审查）</w:t>
      </w:r>
      <w:r>
        <w:rPr>
          <w:rFonts w:hint="default" w:ascii="Times New Roman" w:hAnsi="Times New Roman" w:eastAsia="仿宋_GB2312" w:cs="Times New Roman"/>
          <w:b w:val="0"/>
          <w:color w:val="000000"/>
          <w:kern w:val="0"/>
          <w:sz w:val="32"/>
          <w:szCs w:val="32"/>
          <w:u w:val="none"/>
        </w:rPr>
        <w:t>委员会、重大伦理风险项目</w:t>
      </w:r>
      <w:r>
        <w:rPr>
          <w:rFonts w:hint="default" w:ascii="Times New Roman" w:hAnsi="Times New Roman" w:eastAsia="仿宋_GB2312" w:cs="Times New Roman"/>
          <w:b w:val="0"/>
          <w:color w:val="000000"/>
          <w:kern w:val="0"/>
          <w:sz w:val="32"/>
          <w:szCs w:val="32"/>
          <w:u w:val="none"/>
          <w:lang w:eastAsia="zh-CN"/>
        </w:rPr>
        <w:t>（</w:t>
      </w:r>
      <w:r>
        <w:rPr>
          <w:rFonts w:hint="default" w:ascii="Times New Roman" w:hAnsi="Times New Roman" w:eastAsia="仿宋_GB2312" w:cs="Times New Roman"/>
          <w:b w:val="0"/>
          <w:color w:val="000000"/>
          <w:kern w:val="0"/>
          <w:sz w:val="32"/>
          <w:szCs w:val="32"/>
          <w:u w:val="none"/>
        </w:rPr>
        <w:t>课题</w:t>
      </w:r>
      <w:r>
        <w:rPr>
          <w:rFonts w:hint="default" w:ascii="Times New Roman" w:hAnsi="Times New Roman" w:eastAsia="仿宋_GB2312" w:cs="Times New Roman"/>
          <w:b w:val="0"/>
          <w:color w:val="000000"/>
          <w:kern w:val="0"/>
          <w:sz w:val="32"/>
          <w:szCs w:val="32"/>
          <w:u w:val="none"/>
          <w:lang w:eastAsia="zh-CN"/>
        </w:rPr>
        <w:t>）公开</w:t>
      </w:r>
      <w:r>
        <w:rPr>
          <w:rFonts w:hint="default" w:ascii="Times New Roman" w:hAnsi="Times New Roman" w:eastAsia="仿宋_GB2312" w:cs="Times New Roman"/>
          <w:b w:val="0"/>
          <w:color w:val="000000"/>
          <w:kern w:val="0"/>
          <w:sz w:val="32"/>
          <w:szCs w:val="32"/>
          <w:u w:val="none"/>
        </w:rPr>
        <w:t>登记</w:t>
      </w:r>
      <w:r>
        <w:rPr>
          <w:rFonts w:hint="default" w:ascii="Times New Roman" w:hAnsi="Times New Roman" w:eastAsia="仿宋_GB2312" w:cs="Times New Roman"/>
          <w:b w:val="0"/>
          <w:color w:val="000000"/>
          <w:kern w:val="0"/>
          <w:sz w:val="32"/>
          <w:szCs w:val="32"/>
          <w:u w:val="none"/>
          <w:lang w:eastAsia="zh-CN"/>
        </w:rPr>
        <w:t>制度</w:t>
      </w:r>
      <w:r>
        <w:rPr>
          <w:rFonts w:hint="eastAsia" w:ascii="Times New Roman" w:hAnsi="Times New Roman" w:eastAsia="仿宋_GB2312" w:cs="Times New Roman"/>
          <w:b w:val="0"/>
          <w:color w:val="000000"/>
          <w:kern w:val="0"/>
          <w:sz w:val="32"/>
          <w:szCs w:val="32"/>
          <w:u w:val="none"/>
          <w:lang w:eastAsia="zh-CN"/>
        </w:rPr>
        <w:t>，</w:t>
      </w:r>
      <w:r>
        <w:rPr>
          <w:rFonts w:hint="default" w:ascii="Times New Roman" w:hAnsi="Times New Roman" w:eastAsia="仿宋_GB2312" w:cs="Times New Roman"/>
          <w:b w:val="0"/>
          <w:color w:val="000000"/>
          <w:kern w:val="0"/>
          <w:sz w:val="32"/>
          <w:szCs w:val="32"/>
          <w:u w:val="none"/>
        </w:rPr>
        <w:t>实</w:t>
      </w:r>
      <w:r>
        <w:rPr>
          <w:rFonts w:hint="default" w:ascii="Times New Roman" w:hAnsi="Times New Roman" w:eastAsia="仿宋_GB2312" w:cs="Times New Roman"/>
          <w:b w:val="0"/>
          <w:color w:val="000000"/>
          <w:kern w:val="0"/>
          <w:sz w:val="32"/>
          <w:szCs w:val="32"/>
          <w:u w:val="none"/>
          <w:lang w:eastAsia="zh-CN"/>
        </w:rPr>
        <w:t>行</w:t>
      </w:r>
      <w:r>
        <w:rPr>
          <w:rFonts w:hint="default" w:ascii="Times New Roman" w:hAnsi="Times New Roman" w:eastAsia="仿宋_GB2312" w:cs="Times New Roman"/>
          <w:b w:val="0"/>
          <w:color w:val="000000"/>
          <w:kern w:val="0"/>
          <w:sz w:val="32"/>
          <w:szCs w:val="32"/>
          <w:u w:val="none"/>
        </w:rPr>
        <w:t>部门监管</w:t>
      </w:r>
      <w:r>
        <w:rPr>
          <w:rFonts w:hint="default" w:ascii="Times New Roman" w:hAnsi="Times New Roman" w:eastAsia="仿宋_GB2312" w:cs="Times New Roman"/>
          <w:b w:val="0"/>
          <w:color w:val="000000"/>
          <w:kern w:val="0"/>
          <w:sz w:val="32"/>
          <w:szCs w:val="32"/>
          <w:u w:val="none"/>
          <w:lang w:eastAsia="zh-CN"/>
        </w:rPr>
        <w:t>、</w:t>
      </w:r>
      <w:r>
        <w:rPr>
          <w:rFonts w:hint="default" w:ascii="Times New Roman" w:hAnsi="Times New Roman" w:eastAsia="仿宋_GB2312" w:cs="Times New Roman"/>
          <w:b w:val="0"/>
          <w:color w:val="000000"/>
          <w:kern w:val="0"/>
          <w:sz w:val="32"/>
          <w:szCs w:val="32"/>
          <w:u w:val="none"/>
        </w:rPr>
        <w:t>社会监督。</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val="0"/>
        <w:spacing w:line="600" w:lineRule="exact"/>
        <w:ind w:firstLine="642"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b/>
          <w:bCs w:val="0"/>
          <w:color w:val="000000"/>
          <w:kern w:val="0"/>
          <w:sz w:val="32"/>
          <w:szCs w:val="32"/>
        </w:rPr>
        <w:t>（</w:t>
      </w:r>
      <w:r>
        <w:rPr>
          <w:rFonts w:hint="default" w:ascii="Times New Roman" w:hAnsi="Times New Roman" w:eastAsia="楷体_GB2312" w:cs="Times New Roman"/>
          <w:b/>
          <w:bCs w:val="0"/>
          <w:color w:val="000000"/>
          <w:kern w:val="0"/>
          <w:sz w:val="32"/>
          <w:szCs w:val="32"/>
          <w:lang w:eastAsia="zh-CN"/>
        </w:rPr>
        <w:t>三</w:t>
      </w:r>
      <w:r>
        <w:rPr>
          <w:rFonts w:hint="default" w:ascii="Times New Roman" w:hAnsi="Times New Roman" w:eastAsia="楷体_GB2312" w:cs="Times New Roman"/>
          <w:b/>
          <w:bCs w:val="0"/>
          <w:color w:val="000000"/>
          <w:kern w:val="0"/>
          <w:sz w:val="32"/>
          <w:szCs w:val="32"/>
        </w:rPr>
        <w:t>）预警</w:t>
      </w:r>
      <w:r>
        <w:rPr>
          <w:rFonts w:hint="default" w:ascii="Times New Roman" w:hAnsi="Times New Roman" w:eastAsia="楷体_GB2312" w:cs="Times New Roman"/>
          <w:b/>
          <w:bCs w:val="0"/>
          <w:color w:val="000000"/>
          <w:kern w:val="0"/>
          <w:sz w:val="32"/>
          <w:szCs w:val="32"/>
          <w:lang w:eastAsia="zh-CN"/>
        </w:rPr>
        <w:t>科技伦理风险</w:t>
      </w:r>
      <w:r>
        <w:rPr>
          <w:rFonts w:hint="default" w:ascii="Times New Roman" w:hAnsi="Times New Roman" w:eastAsia="楷体_GB2312" w:cs="Times New Roman"/>
          <w:b/>
          <w:bCs w:val="0"/>
          <w:color w:val="000000"/>
          <w:kern w:val="0"/>
          <w:sz w:val="32"/>
          <w:szCs w:val="32"/>
        </w:rPr>
        <w:t>。</w:t>
      </w:r>
      <w:r>
        <w:rPr>
          <w:rFonts w:ascii="Times New Roman" w:hAnsi="Times New Roman" w:eastAsia="仿宋_GB2312" w:cs="Times New Roman"/>
          <w:color w:val="000000"/>
          <w:kern w:val="0"/>
          <w:sz w:val="32"/>
          <w:szCs w:val="32"/>
        </w:rPr>
        <w:t>建立</w:t>
      </w:r>
      <w:r>
        <w:rPr>
          <w:rFonts w:hint="default" w:ascii="Times New Roman" w:hAnsi="Times New Roman" w:eastAsia="仿宋_GB2312" w:cs="Times New Roman"/>
          <w:color w:val="000000"/>
          <w:kern w:val="0"/>
          <w:sz w:val="32"/>
          <w:szCs w:val="32"/>
        </w:rPr>
        <w:t>相关部门、研究机构、社会团体、企业等协同的</w:t>
      </w:r>
      <w:r>
        <w:rPr>
          <w:rFonts w:ascii="Times New Roman" w:hAnsi="Times New Roman" w:eastAsia="仿宋_GB2312" w:cs="Times New Roman"/>
          <w:color w:val="000000"/>
          <w:kern w:val="0"/>
          <w:sz w:val="32"/>
          <w:szCs w:val="32"/>
        </w:rPr>
        <w:t>科技</w:t>
      </w:r>
      <w:r>
        <w:rPr>
          <w:rFonts w:hint="default" w:ascii="Times New Roman" w:hAnsi="Times New Roman" w:eastAsia="仿宋_GB2312" w:cs="Times New Roman"/>
          <w:color w:val="000000"/>
          <w:kern w:val="0"/>
          <w:sz w:val="32"/>
          <w:szCs w:val="32"/>
        </w:rPr>
        <w:t>伦理监测</w:t>
      </w:r>
      <w:r>
        <w:rPr>
          <w:rFonts w:ascii="Times New Roman" w:hAnsi="Times New Roman" w:eastAsia="仿宋_GB2312" w:cs="Times New Roman"/>
          <w:color w:val="000000"/>
          <w:kern w:val="0"/>
          <w:sz w:val="32"/>
          <w:szCs w:val="32"/>
        </w:rPr>
        <w:t>预警</w:t>
      </w:r>
      <w:r>
        <w:rPr>
          <w:rFonts w:hint="default" w:ascii="Times New Roman" w:hAnsi="Times New Roman" w:eastAsia="仿宋_GB2312" w:cs="Times New Roman"/>
          <w:color w:val="000000"/>
          <w:kern w:val="0"/>
          <w:sz w:val="32"/>
          <w:szCs w:val="32"/>
        </w:rPr>
        <w:t>机制</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跟踪</w:t>
      </w:r>
      <w:r>
        <w:rPr>
          <w:rFonts w:hint="default" w:ascii="Times New Roman" w:hAnsi="Times New Roman" w:eastAsia="仿宋_GB2312" w:cs="Times New Roman"/>
          <w:color w:val="000000"/>
          <w:kern w:val="0"/>
          <w:sz w:val="32"/>
          <w:szCs w:val="32"/>
          <w:lang w:eastAsia="zh-CN"/>
        </w:rPr>
        <w:t>监测新兴科技发展前沿动态</w:t>
      </w:r>
      <w:r>
        <w:rPr>
          <w:rFonts w:hint="eastAsia"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bCs/>
          <w:color w:val="000000"/>
          <w:kern w:val="0"/>
          <w:sz w:val="32"/>
          <w:szCs w:val="32"/>
          <w:lang w:eastAsia="zh-CN"/>
        </w:rPr>
        <w:t>对</w:t>
      </w:r>
      <w:r>
        <w:rPr>
          <w:rFonts w:hint="default" w:ascii="Times New Roman" w:hAnsi="Times New Roman" w:eastAsia="仿宋_GB2312" w:cs="Times New Roman"/>
          <w:color w:val="000000"/>
          <w:kern w:val="0"/>
          <w:sz w:val="32"/>
          <w:szCs w:val="32"/>
          <w:lang w:eastAsia="zh-CN"/>
        </w:rPr>
        <w:t>可能带来的科技伦理风险开展研判、提出对策</w:t>
      </w:r>
      <w:r>
        <w:rPr>
          <w:rFonts w:hint="default" w:ascii="Times New Roman" w:hAnsi="Times New Roman" w:eastAsia="仿宋_GB2312" w:cs="Times New Roman"/>
          <w:color w:val="000000"/>
          <w:kern w:val="0"/>
          <w:sz w:val="32"/>
          <w:szCs w:val="32"/>
        </w:rPr>
        <w:t>。</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val="0"/>
        <w:spacing w:line="600" w:lineRule="exact"/>
        <w:ind w:firstLine="642" w:firstLineChars="200"/>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楷体_GB2312" w:cs="Times New Roman"/>
          <w:b/>
          <w:bCs w:val="0"/>
          <w:color w:val="000000"/>
          <w:kern w:val="0"/>
          <w:sz w:val="32"/>
          <w:szCs w:val="32"/>
          <w:lang w:eastAsia="zh-CN"/>
        </w:rPr>
        <w:t>（四）严肃查处</w:t>
      </w:r>
      <w:r>
        <w:rPr>
          <w:rFonts w:hint="default" w:ascii="Times New Roman" w:hAnsi="Times New Roman" w:eastAsia="楷体_GB2312" w:cs="Times New Roman"/>
          <w:b/>
          <w:bCs w:val="0"/>
          <w:color w:val="000000"/>
          <w:kern w:val="0"/>
          <w:sz w:val="32"/>
          <w:szCs w:val="32"/>
        </w:rPr>
        <w:t>科技伦理违规行为</w:t>
      </w:r>
      <w:r>
        <w:rPr>
          <w:rFonts w:hint="default" w:ascii="Times New Roman" w:hAnsi="Times New Roman" w:eastAsia="楷体_GB2312" w:cs="Times New Roman"/>
          <w:b/>
          <w:bCs w:val="0"/>
          <w:color w:val="000000"/>
          <w:kern w:val="0"/>
          <w:sz w:val="32"/>
          <w:szCs w:val="32"/>
          <w:lang w:eastAsia="zh-CN"/>
        </w:rPr>
        <w:t>。</w:t>
      </w:r>
      <w:r>
        <w:rPr>
          <w:rFonts w:hint="eastAsia" w:ascii="Times New Roman" w:hAnsi="Times New Roman" w:eastAsia="仿宋_GB2312" w:cs="Times New Roman"/>
          <w:color w:val="000000"/>
          <w:kern w:val="0"/>
          <w:sz w:val="32"/>
          <w:szCs w:val="32"/>
          <w:lang w:eastAsia="zh-CN"/>
        </w:rPr>
        <w:t>任何单位和个人开展科技活动不得危害社会安全、公共安全、生物和生态安全，不得对人的生命安全、身心健康、人格尊严等造成伤害，不得侵犯科技活动参与者的知情权和选择权。</w:t>
      </w:r>
      <w:r>
        <w:rPr>
          <w:rFonts w:hint="default" w:ascii="Times New Roman" w:hAnsi="Times New Roman" w:eastAsia="仿宋_GB2312" w:cs="Times New Roman"/>
          <w:color w:val="000000"/>
          <w:kern w:val="0"/>
          <w:sz w:val="32"/>
          <w:szCs w:val="32"/>
          <w:lang w:eastAsia="zh-CN"/>
        </w:rPr>
        <w:t>高等学校、科研机构、医疗机构、企业等是科技伦理违规行为调查处理的第一责任主体</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应制定完善本单位</w:t>
      </w:r>
      <w:r>
        <w:rPr>
          <w:rFonts w:hint="default" w:ascii="Times New Roman" w:hAnsi="Times New Roman" w:eastAsia="仿宋_GB2312" w:cs="Times New Roman"/>
          <w:color w:val="000000"/>
          <w:kern w:val="0"/>
          <w:sz w:val="32"/>
          <w:szCs w:val="32"/>
        </w:rPr>
        <w:t>调查</w:t>
      </w:r>
      <w:r>
        <w:rPr>
          <w:rFonts w:hint="default" w:ascii="Times New Roman" w:hAnsi="Times New Roman" w:eastAsia="仿宋_GB2312" w:cs="Times New Roman"/>
          <w:color w:val="000000"/>
          <w:kern w:val="0"/>
          <w:sz w:val="32"/>
          <w:szCs w:val="32"/>
          <w:lang w:eastAsia="zh-CN"/>
        </w:rPr>
        <w:t>处理相关规定</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及时主动</w:t>
      </w:r>
      <w:r>
        <w:rPr>
          <w:rFonts w:hint="default" w:ascii="Times New Roman" w:hAnsi="Times New Roman" w:eastAsia="仿宋_GB2312" w:cs="Times New Roman"/>
          <w:color w:val="000000"/>
          <w:kern w:val="0"/>
          <w:sz w:val="32"/>
          <w:szCs w:val="32"/>
        </w:rPr>
        <w:t>调查科技</w:t>
      </w:r>
      <w:r>
        <w:rPr>
          <w:rFonts w:ascii="Times New Roman" w:hAnsi="Times New Roman" w:eastAsia="仿宋_GB2312" w:cs="Times New Roman"/>
          <w:color w:val="000000"/>
          <w:kern w:val="0"/>
          <w:sz w:val="32"/>
          <w:szCs w:val="32"/>
        </w:rPr>
        <w:t>伦理</w:t>
      </w:r>
      <w:r>
        <w:rPr>
          <w:rFonts w:hint="default" w:ascii="Times New Roman" w:hAnsi="Times New Roman" w:eastAsia="仿宋_GB2312" w:cs="Times New Roman"/>
          <w:color w:val="000000"/>
          <w:kern w:val="0"/>
          <w:sz w:val="32"/>
          <w:szCs w:val="32"/>
          <w:lang w:eastAsia="zh-CN"/>
        </w:rPr>
        <w:t>违规行为</w:t>
      </w:r>
      <w:r>
        <w:rPr>
          <w:rFonts w:hint="eastAsia" w:ascii="Times New Roman" w:hAnsi="Times New Roman" w:eastAsia="仿宋_GB2312" w:cs="Times New Roman"/>
          <w:b w:val="0"/>
          <w:color w:val="000000"/>
          <w:kern w:val="0"/>
          <w:sz w:val="32"/>
          <w:szCs w:val="32"/>
          <w:lang w:eastAsia="zh-CN"/>
        </w:rPr>
        <w:t>，</w:t>
      </w:r>
      <w:r>
        <w:rPr>
          <w:rFonts w:hint="default" w:ascii="Times New Roman" w:hAnsi="Times New Roman" w:eastAsia="仿宋_GB2312" w:cs="Times New Roman"/>
          <w:b w:val="0"/>
          <w:color w:val="000000"/>
          <w:kern w:val="0"/>
          <w:sz w:val="32"/>
          <w:szCs w:val="32"/>
          <w:lang w:eastAsia="zh-CN"/>
        </w:rPr>
        <w:t>依法依规严肃</w:t>
      </w:r>
      <w:r>
        <w:rPr>
          <w:rFonts w:hint="default" w:ascii="Times New Roman" w:hAnsi="Times New Roman" w:eastAsia="仿宋_GB2312" w:cs="Times New Roman"/>
          <w:color w:val="000000"/>
          <w:kern w:val="0"/>
          <w:sz w:val="32"/>
          <w:szCs w:val="32"/>
          <w:lang w:eastAsia="zh-CN"/>
        </w:rPr>
        <w:t>追</w:t>
      </w:r>
      <w:r>
        <w:rPr>
          <w:rFonts w:hint="default" w:ascii="Times New Roman" w:hAnsi="Times New Roman" w:eastAsia="仿宋_GB2312" w:cs="Times New Roman"/>
          <w:color w:val="000000"/>
          <w:kern w:val="0"/>
          <w:sz w:val="32"/>
          <w:szCs w:val="32"/>
        </w:rPr>
        <w:t>责</w:t>
      </w:r>
      <w:r>
        <w:rPr>
          <w:rFonts w:hint="default" w:ascii="Times New Roman" w:hAnsi="Times New Roman" w:eastAsia="仿宋_GB2312" w:cs="Times New Roman"/>
          <w:color w:val="000000"/>
          <w:kern w:val="0"/>
          <w:sz w:val="32"/>
          <w:szCs w:val="32"/>
          <w:lang w:eastAsia="zh-CN"/>
        </w:rPr>
        <w:t>问责。各地方、各行业主管部门应按照职责权限和隶属关系</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加强对本地方、本行业科技伦理违规行为调查处理的指导和监督。</w:t>
      </w:r>
    </w:p>
    <w:p>
      <w:pPr>
        <w:keepNext w:val="0"/>
        <w:keepLines w:val="0"/>
        <w:pageBreakBefore w:val="0"/>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autoSpaceDN/>
        <w:bidi w:val="0"/>
        <w:adjustRightInd/>
        <w:snapToGrid/>
        <w:spacing w:line="600" w:lineRule="exact"/>
        <w:ind w:firstLine="640" w:firstLineChars="0"/>
        <w:textAlignment w:val="auto"/>
        <w:rPr>
          <w:rFonts w:hint="eastAsia" w:ascii="仿宋_GB2312" w:hAnsi="仿宋_GB2312" w:eastAsia="仿宋_GB2312" w:cs="Helvetica Neue"/>
          <w:color w:val="000000"/>
          <w:kern w:val="0"/>
          <w:sz w:val="32"/>
          <w:szCs w:val="32"/>
          <w:lang w:eastAsia="zh-CN"/>
        </w:rPr>
      </w:pPr>
      <w:r>
        <w:rPr>
          <w:rFonts w:hint="eastAsia" w:ascii="仿宋_GB2312" w:hAnsi="仿宋_GB2312" w:eastAsia="仿宋_GB2312" w:cs="Helvetica Neue"/>
          <w:color w:val="000000"/>
          <w:kern w:val="0"/>
          <w:sz w:val="32"/>
          <w:szCs w:val="32"/>
        </w:rPr>
        <w:t>相关行业主管部门</w:t>
      </w:r>
      <w:r>
        <w:rPr>
          <w:rFonts w:hint="eastAsia" w:ascii="仿宋_GB2312" w:hAnsi="仿宋_GB2312" w:eastAsia="仿宋_GB2312" w:cs="Helvetica Neue"/>
          <w:color w:val="000000"/>
          <w:kern w:val="0"/>
          <w:sz w:val="32"/>
          <w:szCs w:val="32"/>
          <w:lang w:eastAsia="zh-CN"/>
        </w:rPr>
        <w:t>、资助机构</w:t>
      </w:r>
      <w:r>
        <w:rPr>
          <w:rFonts w:hint="eastAsia" w:ascii="仿宋_GB2312" w:hAnsi="仿宋_GB2312" w:eastAsia="仿宋_GB2312" w:cs="Helvetica Neue"/>
          <w:color w:val="000000"/>
          <w:kern w:val="0"/>
          <w:sz w:val="32"/>
          <w:szCs w:val="32"/>
        </w:rPr>
        <w:t>或责任人所在单位要区分不同情况，</w:t>
      </w:r>
      <w:r>
        <w:rPr>
          <w:rFonts w:hint="eastAsia" w:ascii="仿宋_GB2312" w:hAnsi="仿宋_GB2312" w:eastAsia="仿宋_GB2312" w:cs="Helvetica Neue"/>
          <w:color w:val="000000"/>
          <w:kern w:val="0"/>
          <w:sz w:val="32"/>
          <w:szCs w:val="32"/>
          <w:lang w:eastAsia="zh-CN"/>
        </w:rPr>
        <w:t>依法依规对科技伦理违规行为责任人给予责令停止相关科技活动，追回资助资金，撤销获得的奖励、荣誉，取消相关从业资格，限制一定期限直至永久承担或参与财政性资金支持的科技活动，一定</w:t>
      </w:r>
      <w:r>
        <w:rPr>
          <w:rFonts w:hint="eastAsia" w:ascii="仿宋_GB2312" w:hAnsi="仿宋_GB2312" w:eastAsia="仿宋_GB2312" w:cs="Helvetica Neue"/>
          <w:color w:val="000000"/>
          <w:kern w:val="0"/>
          <w:sz w:val="32"/>
          <w:szCs w:val="32"/>
        </w:rPr>
        <w:t>期限</w:t>
      </w:r>
      <w:r>
        <w:rPr>
          <w:rFonts w:hint="eastAsia" w:ascii="仿宋_GB2312" w:hAnsi="仿宋_GB2312" w:eastAsia="仿宋_GB2312" w:cs="Helvetica Neue"/>
          <w:color w:val="000000"/>
          <w:kern w:val="0"/>
          <w:sz w:val="32"/>
          <w:szCs w:val="32"/>
          <w:lang w:eastAsia="zh-CN"/>
        </w:rPr>
        <w:t>或永久禁止从事相关科技活动等处理。</w:t>
      </w:r>
      <w:r>
        <w:rPr>
          <w:rFonts w:hint="default" w:ascii="Times New Roman" w:hAnsi="Times New Roman" w:eastAsia="仿宋_GB2312" w:cs="Times New Roman"/>
          <w:color w:val="000000"/>
          <w:kern w:val="0"/>
          <w:sz w:val="32"/>
          <w:szCs w:val="32"/>
          <w:lang w:eastAsia="zh-CN"/>
        </w:rPr>
        <w:t>科技伦理违规行为</w:t>
      </w:r>
      <w:r>
        <w:rPr>
          <w:rFonts w:hint="eastAsia" w:ascii="仿宋_GB2312" w:hAnsi="仿宋_GB2312" w:eastAsia="仿宋_GB2312" w:cs="Helvetica Neue"/>
          <w:color w:val="000000"/>
          <w:kern w:val="0"/>
          <w:sz w:val="32"/>
          <w:szCs w:val="32"/>
        </w:rPr>
        <w:t>责任人属于公职人员的，依法依规给予处分；属于党员的，依法依规给予党纪处分。涉嫌违反法律法规的，依法移交监察、司法机关处理。</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val="0"/>
        <w:spacing w:before="0" w:beforeLines="0" w:after="0" w:afterLines="0" w:line="600" w:lineRule="exact"/>
        <w:ind w:firstLine="640" w:firstLineChars="200"/>
        <w:textAlignment w:val="auto"/>
        <w:rPr>
          <w:rFonts w:hint="default" w:ascii="Times New Roman" w:hAnsi="Times New Roman" w:eastAsia="黑体" w:cs="Times New Roman"/>
          <w:b w:val="0"/>
          <w:color w:val="000000"/>
          <w:kern w:val="0"/>
          <w:sz w:val="32"/>
          <w:szCs w:val="32"/>
          <w:lang w:eastAsia="zh-CN"/>
        </w:rPr>
      </w:pPr>
      <w:r>
        <w:rPr>
          <w:rFonts w:hint="default" w:ascii="Times New Roman" w:hAnsi="Times New Roman" w:eastAsia="黑体" w:cs="Times New Roman"/>
          <w:b w:val="0"/>
          <w:color w:val="000000"/>
          <w:kern w:val="0"/>
          <w:sz w:val="32"/>
          <w:szCs w:val="32"/>
          <w:lang w:eastAsia="zh-CN"/>
        </w:rPr>
        <w:t>六</w:t>
      </w:r>
      <w:r>
        <w:rPr>
          <w:rFonts w:hint="default" w:ascii="Times New Roman" w:hAnsi="Times New Roman" w:eastAsia="黑体" w:cs="Times New Roman"/>
          <w:b w:val="0"/>
          <w:color w:val="000000"/>
          <w:kern w:val="0"/>
          <w:sz w:val="32"/>
          <w:szCs w:val="32"/>
        </w:rPr>
        <w:t>、</w:t>
      </w:r>
      <w:r>
        <w:rPr>
          <w:rFonts w:hint="eastAsia" w:ascii="Times New Roman" w:hAnsi="Times New Roman" w:eastAsia="黑体" w:cs="Times New Roman"/>
          <w:b w:val="0"/>
          <w:color w:val="000000"/>
          <w:kern w:val="0"/>
          <w:sz w:val="32"/>
          <w:szCs w:val="32"/>
          <w:lang w:eastAsia="zh-CN"/>
        </w:rPr>
        <w:t>加强</w:t>
      </w:r>
      <w:r>
        <w:rPr>
          <w:rFonts w:hint="default" w:ascii="Times New Roman" w:hAnsi="Times New Roman" w:eastAsia="黑体" w:cs="Times New Roman"/>
          <w:b w:val="0"/>
          <w:color w:val="000000"/>
          <w:kern w:val="0"/>
          <w:sz w:val="32"/>
          <w:szCs w:val="32"/>
        </w:rPr>
        <w:t>科技伦理教育</w:t>
      </w:r>
      <w:r>
        <w:rPr>
          <w:rFonts w:hint="default" w:ascii="Times New Roman" w:hAnsi="Times New Roman" w:eastAsia="黑体" w:cs="Times New Roman"/>
          <w:b w:val="0"/>
          <w:color w:val="000000"/>
          <w:kern w:val="0"/>
          <w:sz w:val="32"/>
          <w:szCs w:val="32"/>
          <w:lang w:eastAsia="zh-CN"/>
        </w:rPr>
        <w:t>和宣传</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val="0"/>
        <w:spacing w:line="600" w:lineRule="exact"/>
        <w:ind w:firstLine="628" w:firstLineChars="200"/>
        <w:textAlignment w:val="auto"/>
        <w:rPr>
          <w:rFonts w:hint="default" w:ascii="Times New Roman" w:hAnsi="Times New Roman" w:eastAsia="仿宋_GB2312" w:cs="Times New Roman"/>
          <w:b w:val="0"/>
          <w:color w:val="000000"/>
          <w:w w:val="98"/>
          <w:kern w:val="0"/>
          <w:sz w:val="32"/>
          <w:szCs w:val="32"/>
          <w:lang w:eastAsia="zh-CN"/>
        </w:rPr>
      </w:pPr>
      <w:r>
        <w:rPr>
          <w:rFonts w:hint="default" w:ascii="Times New Roman" w:hAnsi="Times New Roman" w:eastAsia="楷体_GB2312" w:cs="Times New Roman"/>
          <w:b/>
          <w:bCs w:val="0"/>
          <w:color w:val="000000"/>
          <w:w w:val="98"/>
          <w:kern w:val="0"/>
          <w:sz w:val="32"/>
          <w:szCs w:val="32"/>
        </w:rPr>
        <w:t>（</w:t>
      </w:r>
      <w:r>
        <w:rPr>
          <w:rFonts w:hint="default" w:ascii="Times New Roman" w:hAnsi="Times New Roman" w:eastAsia="楷体_GB2312" w:cs="Times New Roman"/>
          <w:b/>
          <w:bCs w:val="0"/>
          <w:color w:val="000000"/>
          <w:w w:val="98"/>
          <w:kern w:val="0"/>
          <w:sz w:val="32"/>
          <w:szCs w:val="32"/>
          <w:lang w:eastAsia="zh-CN"/>
        </w:rPr>
        <w:t>一</w:t>
      </w:r>
      <w:r>
        <w:rPr>
          <w:rFonts w:hint="default" w:ascii="Times New Roman" w:hAnsi="Times New Roman" w:eastAsia="楷体_GB2312" w:cs="Times New Roman"/>
          <w:b/>
          <w:bCs w:val="0"/>
          <w:color w:val="000000"/>
          <w:w w:val="98"/>
          <w:kern w:val="0"/>
          <w:sz w:val="32"/>
          <w:szCs w:val="32"/>
        </w:rPr>
        <w:t>）</w:t>
      </w:r>
      <w:r>
        <w:rPr>
          <w:rFonts w:hint="eastAsia" w:ascii="Times New Roman" w:hAnsi="Times New Roman" w:eastAsia="楷体_GB2312" w:cs="Times New Roman"/>
          <w:b/>
          <w:bCs w:val="0"/>
          <w:color w:val="000000"/>
          <w:w w:val="98"/>
          <w:kern w:val="0"/>
          <w:sz w:val="32"/>
          <w:szCs w:val="32"/>
          <w:lang w:eastAsia="zh-CN"/>
        </w:rPr>
        <w:t>重视</w:t>
      </w:r>
      <w:r>
        <w:rPr>
          <w:rFonts w:hint="default" w:ascii="Times New Roman" w:hAnsi="Times New Roman" w:eastAsia="楷体_GB2312" w:cs="Times New Roman"/>
          <w:b/>
          <w:bCs w:val="0"/>
          <w:color w:val="000000"/>
          <w:w w:val="98"/>
          <w:kern w:val="0"/>
          <w:sz w:val="32"/>
          <w:szCs w:val="32"/>
        </w:rPr>
        <w:t>科技伦理教育。</w:t>
      </w:r>
      <w:r>
        <w:rPr>
          <w:rFonts w:ascii="Times New Roman" w:hAnsi="Times New Roman" w:eastAsia="仿宋_GB2312" w:cs="Times New Roman"/>
          <w:color w:val="000000"/>
          <w:w w:val="98"/>
          <w:kern w:val="0"/>
          <w:sz w:val="32"/>
          <w:szCs w:val="32"/>
        </w:rPr>
        <w:t>将科技伦理</w:t>
      </w:r>
      <w:r>
        <w:rPr>
          <w:rFonts w:hint="default" w:ascii="Times New Roman" w:hAnsi="Times New Roman" w:eastAsia="仿宋_GB2312" w:cs="Times New Roman"/>
          <w:color w:val="000000"/>
          <w:w w:val="98"/>
          <w:kern w:val="0"/>
          <w:sz w:val="32"/>
          <w:szCs w:val="32"/>
          <w:lang w:eastAsia="zh-CN"/>
        </w:rPr>
        <w:t>教育作为</w:t>
      </w:r>
      <w:r>
        <w:rPr>
          <w:rFonts w:hint="default" w:ascii="Times New Roman" w:hAnsi="Times New Roman" w:eastAsia="仿宋_GB2312" w:cs="Times New Roman"/>
          <w:color w:val="000000"/>
          <w:w w:val="98"/>
          <w:kern w:val="0"/>
          <w:sz w:val="32"/>
          <w:szCs w:val="32"/>
        </w:rPr>
        <w:t>本科生、研究生</w:t>
      </w:r>
      <w:r>
        <w:rPr>
          <w:rFonts w:hint="default" w:ascii="Times New Roman" w:hAnsi="Times New Roman" w:eastAsia="仿宋_GB2312" w:cs="Times New Roman"/>
          <w:color w:val="000000"/>
          <w:spacing w:val="0"/>
          <w:w w:val="98"/>
          <w:kern w:val="0"/>
          <w:sz w:val="32"/>
          <w:szCs w:val="32"/>
          <w:highlight w:val="none"/>
          <w:vertAlign w:val="baseline"/>
          <w:lang w:val="en-US" w:eastAsia="zh-CN" w:bidi="ar-SA"/>
        </w:rPr>
        <w:t>相关</w:t>
      </w:r>
      <w:r>
        <w:rPr>
          <w:rFonts w:hint="default" w:ascii="Times New Roman" w:hAnsi="Times New Roman" w:eastAsia="仿宋_GB2312" w:cs="Times New Roman"/>
          <w:color w:val="000000"/>
          <w:w w:val="98"/>
          <w:kern w:val="0"/>
          <w:sz w:val="32"/>
          <w:szCs w:val="32"/>
          <w:lang w:eastAsia="zh-CN"/>
        </w:rPr>
        <w:t>教育的必修内容</w:t>
      </w:r>
      <w:r>
        <w:rPr>
          <w:rFonts w:hint="eastAsia" w:ascii="Times New Roman" w:hAnsi="Times New Roman" w:eastAsia="仿宋_GB2312" w:cs="Times New Roman"/>
          <w:color w:val="000000"/>
          <w:w w:val="98"/>
          <w:kern w:val="0"/>
          <w:sz w:val="32"/>
          <w:szCs w:val="32"/>
          <w:lang w:eastAsia="zh-CN"/>
        </w:rPr>
        <w:t>，</w:t>
      </w:r>
      <w:r>
        <w:rPr>
          <w:rFonts w:hint="default" w:ascii="Times New Roman" w:hAnsi="Times New Roman" w:eastAsia="仿宋_GB2312" w:cs="Times New Roman"/>
          <w:color w:val="000000"/>
          <w:w w:val="98"/>
          <w:kern w:val="0"/>
          <w:sz w:val="32"/>
          <w:szCs w:val="32"/>
          <w:lang w:eastAsia="zh-CN"/>
        </w:rPr>
        <w:t>开设科技伦理教育相关课程</w:t>
      </w:r>
      <w:r>
        <w:rPr>
          <w:rFonts w:hint="eastAsia" w:ascii="Times New Roman" w:hAnsi="Times New Roman" w:eastAsia="仿宋_GB2312" w:cs="Times New Roman"/>
          <w:color w:val="000000"/>
          <w:w w:val="98"/>
          <w:kern w:val="0"/>
          <w:sz w:val="32"/>
          <w:szCs w:val="32"/>
          <w:lang w:eastAsia="zh-CN"/>
        </w:rPr>
        <w:t>，</w:t>
      </w:r>
      <w:r>
        <w:rPr>
          <w:rFonts w:hint="default" w:ascii="Times New Roman" w:hAnsi="Times New Roman" w:eastAsia="仿宋_GB2312" w:cs="Times New Roman"/>
          <w:color w:val="000000"/>
          <w:w w:val="98"/>
          <w:kern w:val="0"/>
          <w:sz w:val="32"/>
          <w:szCs w:val="32"/>
          <w:lang w:eastAsia="zh-CN"/>
        </w:rPr>
        <w:t>教育</w:t>
      </w:r>
      <w:r>
        <w:rPr>
          <w:rFonts w:hint="default" w:ascii="Times New Roman" w:hAnsi="Times New Roman" w:eastAsia="仿宋_GB2312" w:cs="Times New Roman"/>
          <w:color w:val="000000"/>
          <w:w w:val="98"/>
          <w:kern w:val="0"/>
          <w:sz w:val="32"/>
          <w:szCs w:val="32"/>
          <w:lang w:val="en-US" w:eastAsia="zh-CN"/>
        </w:rPr>
        <w:t>青年学生树立</w:t>
      </w:r>
      <w:r>
        <w:rPr>
          <w:rFonts w:hint="eastAsia" w:ascii="Times New Roman" w:hAnsi="Times New Roman" w:eastAsia="仿宋_GB2312" w:cs="Times New Roman"/>
          <w:color w:val="000000"/>
          <w:w w:val="98"/>
          <w:kern w:val="0"/>
          <w:sz w:val="32"/>
          <w:szCs w:val="32"/>
          <w:lang w:val="en-US" w:eastAsia="zh-CN"/>
        </w:rPr>
        <w:t>正确的</w:t>
      </w:r>
      <w:r>
        <w:rPr>
          <w:rFonts w:hint="default" w:ascii="Times New Roman" w:hAnsi="Times New Roman" w:eastAsia="仿宋_GB2312" w:cs="Times New Roman"/>
          <w:color w:val="000000"/>
          <w:w w:val="98"/>
          <w:kern w:val="0"/>
          <w:sz w:val="32"/>
          <w:szCs w:val="32"/>
          <w:lang w:val="en-US" w:eastAsia="zh-CN"/>
        </w:rPr>
        <w:t>科技伦理意识</w:t>
      </w:r>
      <w:r>
        <w:rPr>
          <w:rFonts w:hint="eastAsia" w:ascii="Times New Roman" w:hAnsi="Times New Roman" w:eastAsia="仿宋_GB2312" w:cs="Times New Roman"/>
          <w:color w:val="000000"/>
          <w:w w:val="98"/>
          <w:kern w:val="0"/>
          <w:sz w:val="32"/>
          <w:szCs w:val="32"/>
          <w:lang w:val="en-US" w:eastAsia="zh-CN"/>
        </w:rPr>
        <w:t>，</w:t>
      </w:r>
      <w:r>
        <w:rPr>
          <w:rFonts w:hint="default" w:ascii="Times New Roman" w:hAnsi="Times New Roman" w:eastAsia="仿宋_GB2312" w:cs="Times New Roman"/>
          <w:color w:val="000000"/>
          <w:w w:val="98"/>
          <w:kern w:val="0"/>
          <w:sz w:val="32"/>
          <w:szCs w:val="32"/>
          <w:lang w:val="en-US" w:eastAsia="zh-CN"/>
        </w:rPr>
        <w:t>遵守科技伦理要求。</w:t>
      </w:r>
      <w:r>
        <w:rPr>
          <w:rFonts w:hint="default" w:ascii="Times New Roman" w:hAnsi="Times New Roman" w:eastAsia="仿宋_GB2312" w:cs="Times New Roman"/>
          <w:b w:val="0"/>
          <w:color w:val="000000"/>
          <w:w w:val="98"/>
          <w:kern w:val="0"/>
          <w:sz w:val="32"/>
          <w:szCs w:val="32"/>
          <w:lang w:eastAsia="zh-CN"/>
        </w:rPr>
        <w:t>完善科技伦理人才培养机制</w:t>
      </w:r>
      <w:r>
        <w:rPr>
          <w:rFonts w:hint="eastAsia" w:ascii="Times New Roman" w:hAnsi="Times New Roman" w:eastAsia="仿宋_GB2312" w:cs="Times New Roman"/>
          <w:b w:val="0"/>
          <w:color w:val="000000"/>
          <w:w w:val="98"/>
          <w:kern w:val="0"/>
          <w:sz w:val="32"/>
          <w:szCs w:val="32"/>
          <w:lang w:eastAsia="zh-CN"/>
        </w:rPr>
        <w:t>，</w:t>
      </w:r>
      <w:r>
        <w:rPr>
          <w:rFonts w:hint="default" w:ascii="Times New Roman" w:hAnsi="Times New Roman" w:eastAsia="仿宋_GB2312" w:cs="Times New Roman"/>
          <w:b w:val="0"/>
          <w:color w:val="000000"/>
          <w:w w:val="98"/>
          <w:kern w:val="0"/>
          <w:sz w:val="32"/>
          <w:szCs w:val="32"/>
          <w:lang w:eastAsia="zh-CN"/>
        </w:rPr>
        <w:t>加快培养</w:t>
      </w:r>
      <w:r>
        <w:rPr>
          <w:rFonts w:hint="eastAsia" w:ascii="Times New Roman" w:hAnsi="Times New Roman" w:eastAsia="仿宋_GB2312" w:cs="Times New Roman"/>
          <w:b w:val="0"/>
          <w:color w:val="000000"/>
          <w:w w:val="98"/>
          <w:kern w:val="0"/>
          <w:sz w:val="32"/>
          <w:szCs w:val="32"/>
          <w:lang w:eastAsia="zh-CN"/>
        </w:rPr>
        <w:t>具有科技和伦理复合背景的</w:t>
      </w:r>
      <w:r>
        <w:rPr>
          <w:rFonts w:hint="default" w:ascii="Times New Roman" w:hAnsi="Times New Roman" w:eastAsia="仿宋_GB2312" w:cs="Times New Roman"/>
          <w:b w:val="0"/>
          <w:color w:val="000000"/>
          <w:w w:val="98"/>
          <w:kern w:val="0"/>
          <w:sz w:val="32"/>
          <w:szCs w:val="32"/>
          <w:lang w:eastAsia="zh-CN"/>
        </w:rPr>
        <w:t>高素质、专业化的科技伦理人才队伍。</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val="0"/>
        <w:spacing w:line="600" w:lineRule="exact"/>
        <w:ind w:firstLine="628" w:firstLineChars="200"/>
        <w:textAlignment w:val="auto"/>
        <w:rPr>
          <w:rFonts w:ascii="Times New Roman" w:hAnsi="Times New Roman" w:eastAsia="仿宋_GB2312" w:cs="Times New Roman"/>
          <w:color w:val="000000"/>
          <w:w w:val="98"/>
          <w:kern w:val="0"/>
          <w:sz w:val="32"/>
          <w:szCs w:val="32"/>
        </w:rPr>
      </w:pPr>
      <w:r>
        <w:rPr>
          <w:rFonts w:hint="default" w:ascii="Times New Roman" w:hAnsi="Times New Roman" w:eastAsia="楷体_GB2312" w:cs="Times New Roman"/>
          <w:b/>
          <w:color w:val="000000"/>
          <w:w w:val="98"/>
          <w:kern w:val="0"/>
          <w:sz w:val="32"/>
          <w:szCs w:val="32"/>
          <w:lang w:eastAsia="zh-CN"/>
        </w:rPr>
        <w:t>（二）</w:t>
      </w:r>
      <w:r>
        <w:rPr>
          <w:rFonts w:hint="eastAsia" w:ascii="Times New Roman" w:hAnsi="Times New Roman" w:eastAsia="楷体_GB2312" w:cs="Times New Roman"/>
          <w:b/>
          <w:color w:val="000000"/>
          <w:w w:val="98"/>
          <w:kern w:val="0"/>
          <w:sz w:val="32"/>
          <w:szCs w:val="32"/>
          <w:lang w:eastAsia="zh-CN"/>
        </w:rPr>
        <w:t>推动</w:t>
      </w:r>
      <w:r>
        <w:rPr>
          <w:rFonts w:hint="default" w:ascii="Times New Roman" w:hAnsi="Times New Roman" w:eastAsia="楷体_GB2312" w:cs="Times New Roman"/>
          <w:b/>
          <w:color w:val="000000"/>
          <w:w w:val="98"/>
          <w:kern w:val="0"/>
          <w:sz w:val="32"/>
          <w:szCs w:val="32"/>
          <w:lang w:eastAsia="zh-CN"/>
        </w:rPr>
        <w:t>科技伦理</w:t>
      </w:r>
      <w:r>
        <w:rPr>
          <w:rFonts w:hint="default" w:ascii="Times New Roman" w:hAnsi="Times New Roman" w:eastAsia="楷体_GB2312" w:cs="Times New Roman"/>
          <w:b/>
          <w:bCs w:val="0"/>
          <w:color w:val="000000"/>
          <w:w w:val="98"/>
          <w:kern w:val="0"/>
          <w:sz w:val="32"/>
          <w:szCs w:val="32"/>
          <w:lang w:eastAsia="zh-CN"/>
        </w:rPr>
        <w:t>培训</w:t>
      </w:r>
      <w:r>
        <w:rPr>
          <w:rFonts w:hint="eastAsia" w:ascii="Times New Roman" w:hAnsi="Times New Roman" w:eastAsia="楷体_GB2312" w:cs="Times New Roman"/>
          <w:b/>
          <w:bCs w:val="0"/>
          <w:color w:val="000000"/>
          <w:w w:val="98"/>
          <w:kern w:val="0"/>
          <w:sz w:val="32"/>
          <w:szCs w:val="32"/>
          <w:lang w:eastAsia="zh-CN"/>
        </w:rPr>
        <w:t>机制化</w:t>
      </w:r>
      <w:r>
        <w:rPr>
          <w:rFonts w:hint="default" w:ascii="Times New Roman" w:hAnsi="Times New Roman" w:eastAsia="楷体_GB2312" w:cs="Times New Roman"/>
          <w:b/>
          <w:color w:val="000000"/>
          <w:w w:val="98"/>
          <w:kern w:val="0"/>
          <w:sz w:val="32"/>
          <w:szCs w:val="32"/>
          <w:lang w:eastAsia="zh-CN"/>
        </w:rPr>
        <w:t>。</w:t>
      </w:r>
      <w:r>
        <w:rPr>
          <w:rFonts w:hint="default" w:ascii="Times New Roman" w:hAnsi="Times New Roman" w:eastAsia="仿宋_GB2312" w:cs="Times New Roman"/>
          <w:b w:val="0"/>
          <w:color w:val="000000"/>
          <w:w w:val="98"/>
          <w:kern w:val="0"/>
          <w:sz w:val="32"/>
          <w:szCs w:val="32"/>
          <w:lang w:eastAsia="zh-CN"/>
        </w:rPr>
        <w:t>将科技伦理培训纳入科技人员入职培训、承担科研任务、学术交流研讨等活动中</w:t>
      </w:r>
      <w:r>
        <w:rPr>
          <w:rFonts w:hint="eastAsia" w:ascii="Times New Roman" w:hAnsi="Times New Roman" w:eastAsia="仿宋_GB2312" w:cs="Times New Roman"/>
          <w:b w:val="0"/>
          <w:color w:val="000000"/>
          <w:w w:val="98"/>
          <w:kern w:val="0"/>
          <w:sz w:val="32"/>
          <w:szCs w:val="32"/>
          <w:lang w:eastAsia="zh-CN"/>
        </w:rPr>
        <w:t>，</w:t>
      </w:r>
      <w:r>
        <w:rPr>
          <w:rFonts w:hint="default" w:ascii="Times New Roman" w:hAnsi="Times New Roman" w:eastAsia="仿宋_GB2312" w:cs="Times New Roman"/>
          <w:b w:val="0"/>
          <w:color w:val="000000"/>
          <w:w w:val="98"/>
          <w:kern w:val="0"/>
          <w:sz w:val="32"/>
          <w:szCs w:val="32"/>
          <w:lang w:eastAsia="zh-CN"/>
        </w:rPr>
        <w:t>引导科技人员自觉遵守</w:t>
      </w:r>
      <w:r>
        <w:rPr>
          <w:rFonts w:hint="default" w:ascii="Times New Roman" w:hAnsi="Times New Roman" w:eastAsia="仿宋_GB2312" w:cs="Times New Roman"/>
          <w:color w:val="000000"/>
          <w:w w:val="98"/>
          <w:kern w:val="0"/>
          <w:sz w:val="32"/>
          <w:szCs w:val="32"/>
        </w:rPr>
        <w:t>科技伦理</w:t>
      </w:r>
      <w:r>
        <w:rPr>
          <w:rFonts w:hint="default" w:ascii="Times New Roman" w:hAnsi="Times New Roman" w:eastAsia="仿宋_GB2312" w:cs="Times New Roman"/>
          <w:color w:val="000000"/>
          <w:w w:val="98"/>
          <w:kern w:val="0"/>
          <w:sz w:val="32"/>
          <w:szCs w:val="32"/>
          <w:lang w:eastAsia="zh-CN"/>
        </w:rPr>
        <w:t>要求</w:t>
      </w:r>
      <w:r>
        <w:rPr>
          <w:rFonts w:hint="eastAsia" w:ascii="Times New Roman" w:hAnsi="Times New Roman" w:eastAsia="仿宋_GB2312" w:cs="Times New Roman"/>
          <w:color w:val="000000"/>
          <w:w w:val="98"/>
          <w:kern w:val="0"/>
          <w:sz w:val="32"/>
          <w:szCs w:val="32"/>
          <w:lang w:eastAsia="zh-CN"/>
        </w:rPr>
        <w:t>，</w:t>
      </w:r>
      <w:r>
        <w:rPr>
          <w:rFonts w:hint="default" w:ascii="Times New Roman" w:hAnsi="Times New Roman" w:eastAsia="仿宋_GB2312" w:cs="Times New Roman"/>
          <w:color w:val="000000"/>
          <w:w w:val="98"/>
          <w:kern w:val="0"/>
          <w:sz w:val="32"/>
          <w:szCs w:val="32"/>
          <w:lang w:eastAsia="zh-CN"/>
        </w:rPr>
        <w:t>开展</w:t>
      </w:r>
      <w:r>
        <w:rPr>
          <w:rFonts w:hint="default" w:ascii="Times New Roman" w:hAnsi="Times New Roman" w:eastAsia="仿宋_GB2312" w:cs="Times New Roman"/>
          <w:color w:val="000000"/>
          <w:w w:val="98"/>
          <w:kern w:val="0"/>
          <w:sz w:val="32"/>
          <w:szCs w:val="32"/>
        </w:rPr>
        <w:t>负责任研究与创新</w:t>
      </w:r>
      <w:r>
        <w:rPr>
          <w:rFonts w:hint="default" w:ascii="Times New Roman" w:hAnsi="Times New Roman" w:eastAsia="仿宋_GB2312" w:cs="Times New Roman"/>
          <w:color w:val="000000"/>
          <w:w w:val="98"/>
          <w:kern w:val="0"/>
          <w:sz w:val="32"/>
          <w:szCs w:val="32"/>
          <w:lang w:eastAsia="zh-CN"/>
        </w:rPr>
        <w:t>。行业主管</w:t>
      </w:r>
      <w:r>
        <w:rPr>
          <w:rFonts w:hint="default" w:ascii="Times New Roman" w:hAnsi="Times New Roman" w:eastAsia="仿宋_GB2312" w:cs="Times New Roman"/>
          <w:color w:val="000000"/>
          <w:w w:val="98"/>
          <w:kern w:val="0"/>
          <w:sz w:val="32"/>
          <w:szCs w:val="32"/>
        </w:rPr>
        <w:t>部门</w:t>
      </w:r>
      <w:r>
        <w:rPr>
          <w:rFonts w:hint="default" w:ascii="Times New Roman" w:hAnsi="Times New Roman" w:eastAsia="仿宋_GB2312" w:cs="Times New Roman"/>
          <w:color w:val="000000"/>
          <w:w w:val="98"/>
          <w:kern w:val="0"/>
          <w:sz w:val="32"/>
          <w:szCs w:val="32"/>
          <w:lang w:eastAsia="zh-CN"/>
        </w:rPr>
        <w:t>、地方政府</w:t>
      </w:r>
      <w:r>
        <w:rPr>
          <w:rFonts w:hint="default" w:ascii="Times New Roman" w:hAnsi="Times New Roman" w:eastAsia="仿宋_GB2312" w:cs="Times New Roman"/>
          <w:color w:val="000000"/>
          <w:w w:val="98"/>
          <w:kern w:val="0"/>
          <w:sz w:val="32"/>
          <w:szCs w:val="32"/>
        </w:rPr>
        <w:t>和</w:t>
      </w:r>
      <w:r>
        <w:rPr>
          <w:rFonts w:hint="default" w:ascii="Times New Roman" w:hAnsi="Times New Roman" w:eastAsia="仿宋_GB2312" w:cs="Times New Roman"/>
          <w:color w:val="000000"/>
          <w:w w:val="98"/>
          <w:kern w:val="0"/>
          <w:sz w:val="32"/>
          <w:szCs w:val="32"/>
          <w:lang w:eastAsia="zh-CN"/>
        </w:rPr>
        <w:t>相关</w:t>
      </w:r>
      <w:r>
        <w:rPr>
          <w:rFonts w:hint="default" w:ascii="Times New Roman" w:hAnsi="Times New Roman" w:eastAsia="仿宋_GB2312" w:cs="Times New Roman"/>
          <w:color w:val="000000"/>
          <w:w w:val="98"/>
          <w:kern w:val="0"/>
          <w:sz w:val="32"/>
          <w:szCs w:val="32"/>
        </w:rPr>
        <w:t>单位应定期对科技伦理</w:t>
      </w:r>
      <w:r>
        <w:rPr>
          <w:rFonts w:hint="default" w:ascii="Times New Roman" w:hAnsi="Times New Roman" w:eastAsia="仿宋_GB2312" w:cs="Times New Roman"/>
          <w:color w:val="000000"/>
          <w:w w:val="98"/>
          <w:kern w:val="0"/>
          <w:sz w:val="32"/>
          <w:szCs w:val="32"/>
          <w:lang w:eastAsia="zh-CN"/>
        </w:rPr>
        <w:t>（审查）</w:t>
      </w:r>
      <w:r>
        <w:rPr>
          <w:rFonts w:hint="default" w:ascii="Times New Roman" w:hAnsi="Times New Roman" w:eastAsia="仿宋_GB2312" w:cs="Times New Roman"/>
          <w:color w:val="000000"/>
          <w:w w:val="98"/>
          <w:kern w:val="0"/>
          <w:sz w:val="32"/>
          <w:szCs w:val="32"/>
        </w:rPr>
        <w:t>委员会成员开展针对性培训</w:t>
      </w:r>
      <w:r>
        <w:rPr>
          <w:rFonts w:hint="eastAsia" w:ascii="Times New Roman" w:hAnsi="Times New Roman" w:eastAsia="仿宋_GB2312" w:cs="Times New Roman"/>
          <w:color w:val="000000"/>
          <w:w w:val="98"/>
          <w:kern w:val="0"/>
          <w:sz w:val="32"/>
          <w:szCs w:val="32"/>
          <w:lang w:eastAsia="zh-CN"/>
        </w:rPr>
        <w:t>，</w:t>
      </w:r>
      <w:r>
        <w:rPr>
          <w:rFonts w:hint="default" w:ascii="Times New Roman" w:hAnsi="Times New Roman" w:eastAsia="仿宋_GB2312" w:cs="Times New Roman"/>
          <w:color w:val="000000"/>
          <w:w w:val="98"/>
          <w:kern w:val="0"/>
          <w:sz w:val="32"/>
          <w:szCs w:val="32"/>
        </w:rPr>
        <w:t>提升</w:t>
      </w:r>
      <w:r>
        <w:rPr>
          <w:rFonts w:hint="default" w:ascii="Times New Roman" w:hAnsi="Times New Roman" w:eastAsia="仿宋_GB2312" w:cs="Times New Roman"/>
          <w:color w:val="000000"/>
          <w:w w:val="98"/>
          <w:kern w:val="0"/>
          <w:sz w:val="32"/>
          <w:szCs w:val="32"/>
          <w:lang w:eastAsia="zh-CN"/>
        </w:rPr>
        <w:t>其</w:t>
      </w:r>
      <w:r>
        <w:rPr>
          <w:rFonts w:hint="default" w:ascii="Times New Roman" w:hAnsi="Times New Roman" w:eastAsia="仿宋_GB2312" w:cs="Times New Roman"/>
          <w:color w:val="000000"/>
          <w:w w:val="98"/>
          <w:kern w:val="0"/>
          <w:sz w:val="32"/>
          <w:szCs w:val="32"/>
        </w:rPr>
        <w:t>履职能力</w:t>
      </w:r>
      <w:r>
        <w:rPr>
          <w:rFonts w:hint="eastAsia" w:ascii="Times New Roman" w:hAnsi="Times New Roman" w:eastAsia="仿宋_GB2312" w:cs="Times New Roman"/>
          <w:color w:val="000000"/>
          <w:w w:val="98"/>
          <w:kern w:val="0"/>
          <w:sz w:val="32"/>
          <w:szCs w:val="32"/>
          <w:lang w:eastAsia="zh-CN"/>
        </w:rPr>
        <w:t>，</w:t>
      </w:r>
      <w:r>
        <w:rPr>
          <w:rFonts w:hint="default" w:ascii="Times New Roman" w:hAnsi="Times New Roman" w:eastAsia="仿宋_GB2312" w:cs="Times New Roman"/>
          <w:color w:val="000000"/>
          <w:w w:val="98"/>
          <w:kern w:val="0"/>
          <w:sz w:val="32"/>
          <w:szCs w:val="32"/>
        </w:rPr>
        <w:t>保证伦理审查质量和效率。</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val="0"/>
        <w:spacing w:line="600" w:lineRule="exact"/>
        <w:ind w:firstLine="642" w:firstLineChars="200"/>
        <w:textAlignment w:val="auto"/>
        <w:rPr>
          <w:rFonts w:hint="default" w:ascii="Times New Roman" w:hAnsi="Times New Roman" w:eastAsia="仿宋_GB2312" w:cs="Times New Roman"/>
          <w:b w:val="0"/>
          <w:color w:val="000000"/>
          <w:kern w:val="0"/>
          <w:sz w:val="32"/>
          <w:szCs w:val="32"/>
          <w:lang w:eastAsia="zh-CN"/>
        </w:rPr>
      </w:pPr>
      <w:r>
        <w:rPr>
          <w:rFonts w:hint="default" w:ascii="Times New Roman" w:hAnsi="Times New Roman" w:eastAsia="楷体_GB2312" w:cs="Times New Roman"/>
          <w:b/>
          <w:bCs w:val="0"/>
          <w:color w:val="000000"/>
          <w:kern w:val="0"/>
          <w:sz w:val="32"/>
          <w:szCs w:val="32"/>
          <w:lang w:eastAsia="zh-CN"/>
        </w:rPr>
        <w:t>（三）</w:t>
      </w:r>
      <w:r>
        <w:rPr>
          <w:rFonts w:hint="eastAsia" w:ascii="Times New Roman" w:hAnsi="Times New Roman" w:eastAsia="楷体_GB2312" w:cs="Times New Roman"/>
          <w:b/>
          <w:bCs w:val="0"/>
          <w:color w:val="000000"/>
          <w:kern w:val="0"/>
          <w:sz w:val="32"/>
          <w:szCs w:val="32"/>
          <w:lang w:eastAsia="zh-CN"/>
        </w:rPr>
        <w:t>抓好</w:t>
      </w:r>
      <w:r>
        <w:rPr>
          <w:rFonts w:hint="default" w:ascii="Times New Roman" w:hAnsi="Times New Roman" w:eastAsia="楷体_GB2312" w:cs="Times New Roman"/>
          <w:b/>
          <w:bCs w:val="0"/>
          <w:color w:val="000000"/>
          <w:kern w:val="0"/>
          <w:sz w:val="32"/>
          <w:szCs w:val="32"/>
        </w:rPr>
        <w:t>科技伦理</w:t>
      </w:r>
      <w:r>
        <w:rPr>
          <w:rFonts w:hint="default" w:ascii="Times New Roman" w:hAnsi="Times New Roman" w:eastAsia="楷体_GB2312" w:cs="Times New Roman"/>
          <w:b/>
          <w:bCs w:val="0"/>
          <w:color w:val="000000"/>
          <w:kern w:val="0"/>
          <w:sz w:val="32"/>
          <w:szCs w:val="32"/>
          <w:lang w:eastAsia="zh-CN"/>
        </w:rPr>
        <w:t>宣传</w:t>
      </w:r>
      <w:r>
        <w:rPr>
          <w:rFonts w:hint="default" w:ascii="Times New Roman" w:hAnsi="Times New Roman" w:eastAsia="楷体_GB2312" w:cs="Times New Roman"/>
          <w:b/>
          <w:bCs w:val="0"/>
          <w:color w:val="000000"/>
          <w:kern w:val="0"/>
          <w:sz w:val="32"/>
          <w:szCs w:val="32"/>
        </w:rPr>
        <w:t>。</w:t>
      </w:r>
      <w:r>
        <w:rPr>
          <w:rFonts w:hint="default" w:ascii="Times New Roman" w:hAnsi="Times New Roman" w:eastAsia="仿宋_GB2312" w:cs="Times New Roman"/>
          <w:bCs/>
          <w:color w:val="000000"/>
          <w:kern w:val="0"/>
          <w:sz w:val="32"/>
          <w:szCs w:val="32"/>
          <w:lang w:eastAsia="zh-CN"/>
        </w:rPr>
        <w:t>开展面向社会公众的科技伦理宣传</w:t>
      </w:r>
      <w:r>
        <w:rPr>
          <w:rFonts w:hint="eastAsia" w:ascii="Times New Roman" w:hAnsi="Times New Roman" w:eastAsia="仿宋_GB2312" w:cs="Times New Roman"/>
          <w:bCs/>
          <w:color w:val="000000"/>
          <w:kern w:val="0"/>
          <w:sz w:val="32"/>
          <w:szCs w:val="32"/>
          <w:lang w:eastAsia="zh-CN"/>
        </w:rPr>
        <w:t>，鼓励公众自觉</w:t>
      </w:r>
      <w:r>
        <w:rPr>
          <w:rFonts w:hint="default" w:ascii="Times New Roman" w:hAnsi="Times New Roman" w:eastAsia="仿宋_GB2312" w:cs="Times New Roman"/>
          <w:bCs/>
          <w:color w:val="000000"/>
          <w:kern w:val="0"/>
          <w:sz w:val="32"/>
          <w:szCs w:val="32"/>
          <w:lang w:eastAsia="zh-CN"/>
        </w:rPr>
        <w:t>提升科技伦理意识</w:t>
      </w:r>
      <w:r>
        <w:rPr>
          <w:rFonts w:hint="eastAsia"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bCs/>
          <w:color w:val="000000"/>
          <w:kern w:val="0"/>
          <w:sz w:val="32"/>
          <w:szCs w:val="32"/>
          <w:lang w:eastAsia="zh-CN"/>
        </w:rPr>
        <w:t>理性对待科技伦理问题。科技人员</w:t>
      </w:r>
      <w:r>
        <w:rPr>
          <w:rFonts w:hint="eastAsia" w:ascii="Times New Roman" w:hAnsi="Times New Roman" w:eastAsia="仿宋_GB2312" w:cs="Times New Roman"/>
          <w:bCs/>
          <w:color w:val="000000"/>
          <w:kern w:val="0"/>
          <w:sz w:val="32"/>
          <w:szCs w:val="32"/>
          <w:lang w:eastAsia="zh-CN"/>
        </w:rPr>
        <w:t>要主动</w:t>
      </w:r>
      <w:r>
        <w:rPr>
          <w:rFonts w:hint="default" w:ascii="Times New Roman" w:hAnsi="Times New Roman" w:eastAsia="仿宋_GB2312" w:cs="Times New Roman"/>
          <w:bCs/>
          <w:color w:val="000000"/>
          <w:kern w:val="0"/>
          <w:sz w:val="32"/>
          <w:szCs w:val="32"/>
          <w:lang w:eastAsia="zh-CN"/>
        </w:rPr>
        <w:t>与公众交流科技创新中的伦理问题</w:t>
      </w:r>
      <w:r>
        <w:rPr>
          <w:rFonts w:hint="eastAsia"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对存在</w:t>
      </w:r>
      <w:r>
        <w:rPr>
          <w:rFonts w:hint="default" w:ascii="Times New Roman" w:hAnsi="Times New Roman" w:eastAsia="仿宋_GB2312" w:cs="Times New Roman"/>
          <w:bCs/>
          <w:color w:val="000000"/>
          <w:kern w:val="0"/>
          <w:sz w:val="32"/>
          <w:szCs w:val="32"/>
          <w:lang w:eastAsia="zh-CN"/>
        </w:rPr>
        <w:t>公众认知差异、可能带来科技伦理挑战的科学研究</w:t>
      </w:r>
      <w:r>
        <w:rPr>
          <w:rFonts w:hint="eastAsia"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bCs/>
          <w:color w:val="000000"/>
          <w:kern w:val="0"/>
          <w:sz w:val="32"/>
          <w:szCs w:val="32"/>
          <w:lang w:eastAsia="zh-CN"/>
        </w:rPr>
        <w:t>相关单位及科技人员等应加强科学普及</w:t>
      </w:r>
      <w:r>
        <w:rPr>
          <w:rFonts w:hint="eastAsia"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bCs/>
          <w:color w:val="000000"/>
          <w:kern w:val="0"/>
          <w:sz w:val="32"/>
          <w:szCs w:val="32"/>
          <w:lang w:eastAsia="zh-CN"/>
        </w:rPr>
        <w:t>引导公众科学对待。新闻媒体应提高科技伦理素养</w:t>
      </w:r>
      <w:r>
        <w:rPr>
          <w:rFonts w:hint="eastAsia"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bCs/>
          <w:color w:val="000000"/>
          <w:kern w:val="0"/>
          <w:sz w:val="32"/>
          <w:szCs w:val="32"/>
          <w:lang w:eastAsia="zh-CN"/>
        </w:rPr>
        <w:t>科学、客观、准确地报道科技伦理问题。鼓励各类</w:t>
      </w:r>
      <w:r>
        <w:rPr>
          <w:rFonts w:hint="default" w:ascii="Times New Roman" w:hAnsi="Times New Roman" w:eastAsia="仿宋_GB2312" w:cs="Times New Roman"/>
          <w:color w:val="000000"/>
          <w:kern w:val="0"/>
          <w:sz w:val="32"/>
          <w:szCs w:val="32"/>
        </w:rPr>
        <w:t>学会、协会、研究会等</w:t>
      </w:r>
      <w:r>
        <w:rPr>
          <w:rFonts w:ascii="Times New Roman" w:hAnsi="Times New Roman" w:eastAsia="仿宋_GB2312" w:cs="Times New Roman"/>
          <w:color w:val="000000"/>
          <w:kern w:val="0"/>
          <w:sz w:val="32"/>
          <w:szCs w:val="32"/>
        </w:rPr>
        <w:t>搭建科技伦理宣传平台</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传播科技伦理知识</w:t>
      </w:r>
      <w:r>
        <w:rPr>
          <w:rFonts w:ascii="Times New Roman" w:hAnsi="Times New Roman" w:eastAsia="仿宋_GB2312" w:cs="Times New Roman"/>
          <w:color w:val="000000"/>
          <w:kern w:val="0"/>
          <w:sz w:val="32"/>
          <w:szCs w:val="32"/>
        </w:rPr>
        <w:t>。</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val="0"/>
        <w:spacing w:before="0" w:beforeLines="0" w:after="0" w:afterLines="0" w:line="600" w:lineRule="exact"/>
        <w:ind w:firstLine="640" w:firstLineChars="200"/>
        <w:textAlignment w:val="auto"/>
        <w:rPr>
          <w:rFonts w:hint="default" w:ascii="Times New Roman" w:hAnsi="Times New Roman" w:eastAsia="黑体" w:cs="Times New Roman"/>
          <w:b w:val="0"/>
          <w:color w:val="000000"/>
          <w:kern w:val="0"/>
          <w:sz w:val="32"/>
          <w:szCs w:val="32"/>
        </w:rPr>
      </w:pPr>
      <w:r>
        <w:rPr>
          <w:rFonts w:hint="default" w:ascii="Times New Roman" w:hAnsi="Times New Roman" w:eastAsia="黑体" w:cs="Times New Roman"/>
          <w:b w:val="0"/>
          <w:bCs/>
          <w:color w:val="000000"/>
          <w:kern w:val="0"/>
          <w:sz w:val="32"/>
          <w:szCs w:val="32"/>
          <w:lang w:eastAsia="zh-CN"/>
        </w:rPr>
        <w:t>七</w:t>
      </w:r>
      <w:r>
        <w:rPr>
          <w:rFonts w:hint="default" w:ascii="Times New Roman" w:hAnsi="Times New Roman" w:eastAsia="黑体" w:cs="Times New Roman"/>
          <w:b w:val="0"/>
          <w:color w:val="000000"/>
          <w:kern w:val="0"/>
          <w:sz w:val="32"/>
          <w:szCs w:val="32"/>
        </w:rPr>
        <w:t>、</w:t>
      </w:r>
      <w:r>
        <w:rPr>
          <w:rFonts w:hint="default" w:ascii="Times New Roman" w:hAnsi="Times New Roman" w:eastAsia="黑体" w:cs="Times New Roman"/>
          <w:b w:val="0"/>
          <w:color w:val="000000"/>
          <w:kern w:val="0"/>
          <w:sz w:val="32"/>
          <w:szCs w:val="32"/>
          <w:lang w:eastAsia="zh-CN"/>
        </w:rPr>
        <w:t>组织实施</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各级党委</w:t>
      </w:r>
      <w:r>
        <w:rPr>
          <w:rFonts w:hint="default" w:ascii="Times New Roman" w:hAnsi="Times New Roman" w:eastAsia="仿宋_GB2312" w:cs="Times New Roman"/>
          <w:color w:val="000000"/>
          <w:kern w:val="0"/>
          <w:sz w:val="32"/>
          <w:szCs w:val="32"/>
          <w:lang w:eastAsia="zh-CN"/>
        </w:rPr>
        <w:t>和政府</w:t>
      </w:r>
      <w:r>
        <w:rPr>
          <w:rFonts w:hint="default" w:ascii="Times New Roman" w:hAnsi="Times New Roman" w:eastAsia="仿宋_GB2312" w:cs="Times New Roman"/>
          <w:color w:val="000000"/>
          <w:kern w:val="0"/>
          <w:sz w:val="32"/>
          <w:szCs w:val="32"/>
        </w:rPr>
        <w:t>要高度重视科技伦理治理</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强化</w:t>
      </w:r>
      <w:r>
        <w:rPr>
          <w:rFonts w:ascii="Times New Roman" w:hAnsi="Times New Roman" w:eastAsia="仿宋_GB2312" w:cs="Times New Roman"/>
          <w:color w:val="000000"/>
          <w:kern w:val="0"/>
          <w:sz w:val="32"/>
          <w:szCs w:val="32"/>
        </w:rPr>
        <w:t>底线思维</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细化、落实</w:t>
      </w:r>
      <w:r>
        <w:rPr>
          <w:rFonts w:hint="default" w:ascii="Times New Roman" w:hAnsi="Times New Roman" w:eastAsia="仿宋_GB2312" w:cs="Times New Roman"/>
          <w:color w:val="000000"/>
          <w:kern w:val="0"/>
          <w:sz w:val="32"/>
          <w:szCs w:val="32"/>
        </w:rPr>
        <w:t>党中央、国务院关于</w:t>
      </w:r>
      <w:r>
        <w:rPr>
          <w:rFonts w:ascii="Times New Roman" w:hAnsi="Times New Roman" w:eastAsia="仿宋_GB2312" w:cs="Times New Roman"/>
          <w:color w:val="000000"/>
          <w:kern w:val="0"/>
          <w:sz w:val="32"/>
          <w:szCs w:val="32"/>
        </w:rPr>
        <w:t>健全科技伦理</w:t>
      </w:r>
      <w:r>
        <w:rPr>
          <w:rFonts w:hint="default" w:ascii="Times New Roman" w:hAnsi="Times New Roman" w:eastAsia="仿宋_GB2312" w:cs="Times New Roman"/>
          <w:color w:val="000000"/>
          <w:kern w:val="0"/>
          <w:sz w:val="32"/>
          <w:szCs w:val="32"/>
          <w:lang w:eastAsia="zh-CN"/>
        </w:rPr>
        <w:t>体系</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加强科技伦理治理的各项工作部署</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完善组织领导机制</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明确分工</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扎实推进</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着力防范</w:t>
      </w:r>
      <w:r>
        <w:rPr>
          <w:rFonts w:hint="default" w:ascii="Times New Roman" w:hAnsi="Times New Roman" w:eastAsia="仿宋_GB2312" w:cs="Times New Roman"/>
          <w:color w:val="000000"/>
          <w:kern w:val="0"/>
          <w:sz w:val="32"/>
          <w:szCs w:val="32"/>
        </w:rPr>
        <w:t>科技</w:t>
      </w:r>
      <w:r>
        <w:rPr>
          <w:rFonts w:hint="default" w:ascii="Times New Roman" w:hAnsi="Times New Roman" w:eastAsia="仿宋_GB2312" w:cs="Times New Roman"/>
          <w:color w:val="000000"/>
          <w:kern w:val="0"/>
          <w:sz w:val="32"/>
          <w:szCs w:val="32"/>
          <w:lang w:eastAsia="zh-CN"/>
        </w:rPr>
        <w:t>创新带来的</w:t>
      </w:r>
      <w:r>
        <w:rPr>
          <w:rFonts w:ascii="Times New Roman" w:hAnsi="Times New Roman" w:eastAsia="仿宋_GB2312" w:cs="Times New Roman"/>
          <w:color w:val="000000"/>
          <w:kern w:val="0"/>
          <w:sz w:val="32"/>
          <w:szCs w:val="32"/>
        </w:rPr>
        <w:t>重大</w:t>
      </w:r>
      <w:r>
        <w:rPr>
          <w:rFonts w:hint="default" w:ascii="Times New Roman" w:hAnsi="Times New Roman" w:eastAsia="仿宋_GB2312" w:cs="Times New Roman"/>
          <w:color w:val="000000"/>
          <w:kern w:val="0"/>
          <w:sz w:val="32"/>
          <w:szCs w:val="32"/>
        </w:rPr>
        <w:t>伦理</w:t>
      </w:r>
      <w:r>
        <w:rPr>
          <w:rFonts w:ascii="Times New Roman" w:hAnsi="Times New Roman" w:eastAsia="仿宋_GB2312" w:cs="Times New Roman"/>
          <w:color w:val="000000"/>
          <w:kern w:val="0"/>
          <w:sz w:val="32"/>
          <w:szCs w:val="32"/>
        </w:rPr>
        <w:t>风险</w:t>
      </w:r>
      <w:r>
        <w:rPr>
          <w:rFonts w:hint="default"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eastAsia="zh-CN"/>
        </w:rPr>
        <w:t>相关行业主管</w:t>
      </w:r>
      <w:r>
        <w:rPr>
          <w:rFonts w:hint="default" w:ascii="Times New Roman" w:hAnsi="Times New Roman" w:eastAsia="仿宋_GB2312" w:cs="Times New Roman"/>
          <w:color w:val="000000"/>
          <w:kern w:val="0"/>
          <w:sz w:val="32"/>
          <w:szCs w:val="32"/>
          <w:lang w:eastAsia="zh-CN"/>
        </w:rPr>
        <w:t>部门</w:t>
      </w:r>
      <w:r>
        <w:rPr>
          <w:rFonts w:hint="eastAsia" w:ascii="Times New Roman" w:hAnsi="Times New Roman" w:eastAsia="仿宋_GB2312" w:cs="Times New Roman"/>
          <w:color w:val="000000"/>
          <w:kern w:val="0"/>
          <w:sz w:val="32"/>
          <w:szCs w:val="32"/>
          <w:lang w:eastAsia="zh-CN"/>
        </w:rPr>
        <w:t>和</w:t>
      </w:r>
      <w:r>
        <w:rPr>
          <w:rFonts w:hint="default" w:ascii="Times New Roman" w:hAnsi="Times New Roman" w:eastAsia="仿宋_GB2312" w:cs="Times New Roman"/>
          <w:color w:val="000000"/>
          <w:kern w:val="0"/>
          <w:sz w:val="32"/>
          <w:szCs w:val="32"/>
          <w:lang w:eastAsia="zh-CN"/>
        </w:rPr>
        <w:t>各地方应定期向国家科技伦理委员会报告履行科技伦理监管职责工作情况并接受监督。</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color w:val="000000"/>
          <w:kern w:val="0"/>
          <w:sz w:val="32"/>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00"/>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Neue">
    <w:altName w:val="DejaVu Math TeX Gyre"/>
    <w:panose1 w:val="02000503000000020004"/>
    <w:charset w:val="00"/>
    <w:family w:val="auto"/>
    <w:pitch w:val="default"/>
    <w:sig w:usb0="00000000" w:usb1="00000000" w:usb2="00000010" w:usb3="00000000" w:csb0="0000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DC4D17"/>
    <w:rsid w:val="17D162AC"/>
    <w:rsid w:val="1EDF359F"/>
    <w:rsid w:val="29C73340"/>
    <w:rsid w:val="31DF0269"/>
    <w:rsid w:val="357F5A30"/>
    <w:rsid w:val="37E5A9BB"/>
    <w:rsid w:val="3CFBAE11"/>
    <w:rsid w:val="539F04E5"/>
    <w:rsid w:val="5DFF1245"/>
    <w:rsid w:val="5FFF09FE"/>
    <w:rsid w:val="68F6F653"/>
    <w:rsid w:val="6BB53618"/>
    <w:rsid w:val="6CDFC19A"/>
    <w:rsid w:val="6FFF828E"/>
    <w:rsid w:val="767860ED"/>
    <w:rsid w:val="77BEB8A2"/>
    <w:rsid w:val="7B7F9DFD"/>
    <w:rsid w:val="7BDD9CC2"/>
    <w:rsid w:val="7DC72181"/>
    <w:rsid w:val="7E4C010A"/>
    <w:rsid w:val="7F6016D5"/>
    <w:rsid w:val="7FBF872B"/>
    <w:rsid w:val="7FEB017F"/>
    <w:rsid w:val="7FF99936"/>
    <w:rsid w:val="9BFA84AC"/>
    <w:rsid w:val="ABFFDD1C"/>
    <w:rsid w:val="AFF5897C"/>
    <w:rsid w:val="B2DEAD12"/>
    <w:rsid w:val="B9D95F77"/>
    <w:rsid w:val="BABD3324"/>
    <w:rsid w:val="BB7FEAF9"/>
    <w:rsid w:val="BBB384AF"/>
    <w:rsid w:val="BCDA9772"/>
    <w:rsid w:val="BFE3987B"/>
    <w:rsid w:val="CDAAADC3"/>
    <w:rsid w:val="DA7F467D"/>
    <w:rsid w:val="DBDED1D2"/>
    <w:rsid w:val="DFEBE9D1"/>
    <w:rsid w:val="E7BF6CBC"/>
    <w:rsid w:val="E7D739FB"/>
    <w:rsid w:val="EDEB3EC0"/>
    <w:rsid w:val="EEBF03E0"/>
    <w:rsid w:val="EFEE9941"/>
    <w:rsid w:val="EFFFBB8C"/>
    <w:rsid w:val="F6BF9A82"/>
    <w:rsid w:val="FAF73587"/>
    <w:rsid w:val="FBFFEC22"/>
    <w:rsid w:val="FDF75CCC"/>
    <w:rsid w:val="FEB9D66A"/>
    <w:rsid w:val="FF2F3605"/>
    <w:rsid w:val="FF4DB7D1"/>
    <w:rsid w:val="FF7D38FC"/>
    <w:rsid w:val="FFBB0021"/>
    <w:rsid w:val="FFD78DE7"/>
    <w:rsid w:val="FFF370C7"/>
    <w:rsid w:val="FFFF7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正文 科协"/>
    <w:basedOn w:val="1"/>
    <w:qFormat/>
    <w:uiPriority w:val="0"/>
    <w:pPr>
      <w:spacing w:line="560" w:lineRule="exact"/>
    </w:pPr>
    <w:rPr>
      <w:rFonts w:ascii="仿宋" w:hAnsi="仿宋" w:eastAsia="仿宋"/>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2014-11-03T04:08:00Z</dcterms:created>
  <dc:creator>杜时宇</dc:creator>
  <cp:lastModifiedBy>jds_liujing</cp:lastModifiedBy>
  <cp:lastPrinted>2021-07-24T11:12:00Z</cp:lastPrinted>
  <dcterms:modified xsi:type="dcterms:W3CDTF">2021-07-26T18:44:05Z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